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34E97" w:rsidRPr="005E43B5" w:rsidRDefault="00534E97" w:rsidP="005E43B5">
      <w:pPr>
        <w:autoSpaceDE w:val="0"/>
        <w:autoSpaceDN w:val="0"/>
        <w:adjustRightInd w:val="0"/>
        <w:spacing w:line="240" w:lineRule="auto"/>
        <w:contextualSpacing/>
        <w:jc w:val="both"/>
        <w:rPr>
          <w:rFonts w:ascii="Times New Roman" w:hAnsi="Times New Roman" w:cs="Times New Roman"/>
          <w:b/>
          <w:bCs/>
          <w:sz w:val="24"/>
          <w:szCs w:val="24"/>
        </w:rPr>
      </w:pPr>
      <w:r w:rsidRPr="005E43B5">
        <w:rPr>
          <w:rFonts w:ascii="Times New Roman" w:hAnsi="Times New Roman" w:cs="Times New Roman"/>
          <w:b/>
          <w:bCs/>
          <w:sz w:val="24"/>
          <w:szCs w:val="24"/>
        </w:rPr>
        <w:t>Znak sprawy: ZP-01/2025</w:t>
      </w:r>
      <w:r w:rsidRPr="005E43B5">
        <w:rPr>
          <w:rFonts w:ascii="Times New Roman" w:hAnsi="Times New Roman" w:cs="Times New Roman"/>
          <w:b/>
          <w:bCs/>
          <w:sz w:val="24"/>
          <w:szCs w:val="24"/>
        </w:rPr>
        <w:tab/>
      </w:r>
      <w:r w:rsidRPr="005E43B5">
        <w:rPr>
          <w:rFonts w:ascii="Times New Roman" w:hAnsi="Times New Roman" w:cs="Times New Roman"/>
          <w:b/>
          <w:bCs/>
          <w:sz w:val="24"/>
          <w:szCs w:val="24"/>
        </w:rPr>
        <w:tab/>
        <w:t xml:space="preserve">                     </w:t>
      </w:r>
      <w:r w:rsidRPr="005E43B5">
        <w:rPr>
          <w:rFonts w:ascii="Times New Roman" w:hAnsi="Times New Roman" w:cs="Times New Roman"/>
          <w:b/>
          <w:bCs/>
          <w:sz w:val="24"/>
          <w:szCs w:val="24"/>
        </w:rPr>
        <w:tab/>
      </w:r>
      <w:r w:rsidRPr="005E43B5">
        <w:rPr>
          <w:rFonts w:ascii="Times New Roman" w:hAnsi="Times New Roman" w:cs="Times New Roman"/>
          <w:b/>
          <w:bCs/>
          <w:sz w:val="24"/>
          <w:szCs w:val="24"/>
        </w:rPr>
        <w:tab/>
      </w:r>
      <w:r w:rsidRPr="005E43B5">
        <w:rPr>
          <w:rFonts w:ascii="Times New Roman" w:hAnsi="Times New Roman" w:cs="Times New Roman"/>
          <w:b/>
          <w:bCs/>
          <w:sz w:val="24"/>
          <w:szCs w:val="24"/>
        </w:rPr>
        <w:tab/>
      </w:r>
      <w:r w:rsidRPr="005E43B5">
        <w:rPr>
          <w:rFonts w:ascii="Times New Roman" w:hAnsi="Times New Roman" w:cs="Times New Roman"/>
          <w:b/>
          <w:bCs/>
          <w:sz w:val="24"/>
          <w:szCs w:val="24"/>
        </w:rPr>
        <w:tab/>
        <w:t>Załącznik nr 4 do SWZ</w:t>
      </w:r>
    </w:p>
    <w:p w:rsidR="00E00528" w:rsidRPr="005E43B5" w:rsidRDefault="00E00528" w:rsidP="005E43B5">
      <w:pPr>
        <w:spacing w:after="120" w:line="240" w:lineRule="auto"/>
        <w:contextualSpacing/>
        <w:jc w:val="center"/>
        <w:rPr>
          <w:rFonts w:ascii="Times New Roman" w:hAnsi="Times New Roman" w:cs="Times New Roman"/>
          <w:b/>
          <w:color w:val="000000" w:themeColor="text1"/>
          <w:sz w:val="24"/>
          <w:szCs w:val="24"/>
        </w:rPr>
      </w:pPr>
    </w:p>
    <w:p w:rsidR="003F436A" w:rsidRPr="005E43B5" w:rsidRDefault="00E00528" w:rsidP="005E43B5">
      <w:pPr>
        <w:spacing w:after="120" w:line="240" w:lineRule="auto"/>
        <w:contextualSpacing/>
        <w:jc w:val="center"/>
        <w:rPr>
          <w:rFonts w:ascii="Times New Roman" w:hAnsi="Times New Roman" w:cs="Times New Roman"/>
          <w:color w:val="000000" w:themeColor="text1"/>
          <w:sz w:val="24"/>
          <w:szCs w:val="24"/>
        </w:rPr>
      </w:pPr>
      <w:proofErr w:type="gramStart"/>
      <w:r w:rsidRPr="005E43B5">
        <w:rPr>
          <w:rFonts w:ascii="Times New Roman" w:hAnsi="Times New Roman" w:cs="Times New Roman"/>
          <w:b/>
          <w:color w:val="000000" w:themeColor="text1"/>
          <w:sz w:val="24"/>
          <w:szCs w:val="24"/>
        </w:rPr>
        <w:t>UMOWA  Nr</w:t>
      </w:r>
      <w:proofErr w:type="gramEnd"/>
      <w:r w:rsidRPr="005E43B5">
        <w:rPr>
          <w:rFonts w:ascii="Times New Roman" w:hAnsi="Times New Roman" w:cs="Times New Roman"/>
          <w:b/>
          <w:color w:val="000000" w:themeColor="text1"/>
          <w:sz w:val="24"/>
          <w:szCs w:val="24"/>
        </w:rPr>
        <w:t>…</w:t>
      </w:r>
      <w:r w:rsidR="00502A75" w:rsidRPr="005E43B5">
        <w:rPr>
          <w:rFonts w:ascii="Times New Roman" w:hAnsi="Times New Roman" w:cs="Times New Roman"/>
          <w:b/>
          <w:color w:val="000000" w:themeColor="text1"/>
          <w:sz w:val="24"/>
          <w:szCs w:val="24"/>
        </w:rPr>
        <w:t xml:space="preserve"> </w:t>
      </w:r>
    </w:p>
    <w:p w:rsidR="003F436A" w:rsidRPr="005E43B5" w:rsidRDefault="003F436A" w:rsidP="005E43B5">
      <w:pPr>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zaw</w:t>
      </w:r>
      <w:r w:rsidR="00B053E8"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 xml:space="preserve">a w dniu </w:t>
      </w:r>
      <w:r w:rsidR="004B3EE4" w:rsidRPr="005E43B5">
        <w:rPr>
          <w:rFonts w:ascii="Times New Roman" w:hAnsi="Times New Roman" w:cs="Times New Roman"/>
          <w:color w:val="000000" w:themeColor="text1"/>
          <w:sz w:val="24"/>
          <w:szCs w:val="24"/>
        </w:rPr>
        <w:t>…………………..</w:t>
      </w:r>
      <w:r w:rsidR="00537890"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w Elblągu, pomiędzy Zarządem Komunikacji Miejskiej </w:t>
      </w:r>
      <w:r w:rsidRPr="005E43B5">
        <w:rPr>
          <w:rFonts w:ascii="Times New Roman" w:hAnsi="Times New Roman" w:cs="Times New Roman"/>
          <w:color w:val="000000" w:themeColor="text1"/>
          <w:sz w:val="24"/>
          <w:szCs w:val="24"/>
        </w:rPr>
        <w:br/>
        <w:t xml:space="preserve">w </w:t>
      </w:r>
      <w:proofErr w:type="gramStart"/>
      <w:r w:rsidRPr="005E43B5">
        <w:rPr>
          <w:rFonts w:ascii="Times New Roman" w:hAnsi="Times New Roman" w:cs="Times New Roman"/>
          <w:color w:val="000000" w:themeColor="text1"/>
          <w:sz w:val="24"/>
          <w:szCs w:val="24"/>
        </w:rPr>
        <w:t>Elblągu  spółka</w:t>
      </w:r>
      <w:proofErr w:type="gramEnd"/>
      <w:r w:rsidRPr="005E43B5">
        <w:rPr>
          <w:rFonts w:ascii="Times New Roman" w:hAnsi="Times New Roman" w:cs="Times New Roman"/>
          <w:color w:val="000000" w:themeColor="text1"/>
          <w:sz w:val="24"/>
          <w:szCs w:val="24"/>
        </w:rPr>
        <w:t xml:space="preserve"> z ograniczoną odpowiedzialnością ul. Browarna 90, 82-300 Elbląg, zarejestrowanym w Sądzie Rejonowym w Olsztynie Wydział VIII Gospodarczy Krajowego Rejestru Sądowego, KRS </w:t>
      </w:r>
      <w:r w:rsidR="00023C3A" w:rsidRPr="005E43B5">
        <w:rPr>
          <w:rFonts w:ascii="Times New Roman" w:hAnsi="Times New Roman" w:cs="Times New Roman"/>
          <w:color w:val="000000" w:themeColor="text1"/>
          <w:sz w:val="24"/>
          <w:szCs w:val="24"/>
        </w:rPr>
        <w:t>Nr</w:t>
      </w:r>
      <w:r w:rsidRPr="005E43B5">
        <w:rPr>
          <w:rFonts w:ascii="Times New Roman" w:hAnsi="Times New Roman" w:cs="Times New Roman"/>
          <w:color w:val="000000" w:themeColor="text1"/>
          <w:sz w:val="24"/>
          <w:szCs w:val="24"/>
        </w:rPr>
        <w:t xml:space="preserve"> 0000131350, </w:t>
      </w:r>
      <w:r w:rsidR="002623FA" w:rsidRPr="005E43B5">
        <w:rPr>
          <w:rFonts w:ascii="Times New Roman" w:hAnsi="Times New Roman" w:cs="Times New Roman"/>
          <w:color w:val="000000" w:themeColor="text1"/>
          <w:sz w:val="24"/>
          <w:szCs w:val="24"/>
        </w:rPr>
        <w:t>Kapitał zakładowy: 2</w:t>
      </w:r>
      <w:r w:rsidR="004D0F05" w:rsidRPr="005E43B5">
        <w:rPr>
          <w:rFonts w:ascii="Times New Roman" w:hAnsi="Times New Roman" w:cs="Times New Roman"/>
          <w:color w:val="000000" w:themeColor="text1"/>
          <w:sz w:val="24"/>
          <w:szCs w:val="24"/>
        </w:rPr>
        <w:t>9</w:t>
      </w:r>
      <w:r w:rsidR="002623FA" w:rsidRPr="005E43B5">
        <w:rPr>
          <w:rFonts w:ascii="Times New Roman" w:hAnsi="Times New Roman" w:cs="Times New Roman"/>
          <w:color w:val="000000" w:themeColor="text1"/>
          <w:sz w:val="24"/>
          <w:szCs w:val="24"/>
        </w:rPr>
        <w:t>.</w:t>
      </w:r>
      <w:r w:rsidR="004D0F05" w:rsidRPr="005E43B5">
        <w:rPr>
          <w:rFonts w:ascii="Times New Roman" w:hAnsi="Times New Roman" w:cs="Times New Roman"/>
          <w:color w:val="000000" w:themeColor="text1"/>
          <w:sz w:val="24"/>
          <w:szCs w:val="24"/>
        </w:rPr>
        <w:t>219.22</w:t>
      </w:r>
      <w:r w:rsidR="00A82AC3" w:rsidRPr="005E43B5">
        <w:rPr>
          <w:rFonts w:ascii="Times New Roman" w:hAnsi="Times New Roman" w:cs="Times New Roman"/>
          <w:color w:val="000000" w:themeColor="text1"/>
          <w:sz w:val="24"/>
          <w:szCs w:val="24"/>
        </w:rPr>
        <w:t>0</w:t>
      </w:r>
      <w:r w:rsidR="002623FA" w:rsidRPr="005E43B5">
        <w:rPr>
          <w:rFonts w:ascii="Times New Roman" w:hAnsi="Times New Roman" w:cs="Times New Roman"/>
          <w:color w:val="000000" w:themeColor="text1"/>
          <w:sz w:val="24"/>
          <w:szCs w:val="24"/>
        </w:rPr>
        <w:t xml:space="preserve">,00 PLN, </w:t>
      </w:r>
      <w:r w:rsidR="00BE7DB0" w:rsidRPr="005E43B5">
        <w:rPr>
          <w:rFonts w:ascii="Times New Roman" w:hAnsi="Times New Roman" w:cs="Times New Roman"/>
          <w:color w:val="000000" w:themeColor="text1"/>
          <w:sz w:val="24"/>
          <w:szCs w:val="24"/>
        </w:rPr>
        <w:tab/>
      </w:r>
      <w:r w:rsidR="00BE7DB0" w:rsidRPr="005E43B5">
        <w:rPr>
          <w:rFonts w:ascii="Times New Roman" w:hAnsi="Times New Roman" w:cs="Times New Roman"/>
          <w:color w:val="000000" w:themeColor="text1"/>
          <w:sz w:val="24"/>
          <w:szCs w:val="24"/>
        </w:rPr>
        <w:br/>
      </w:r>
      <w:r w:rsidRPr="005E43B5">
        <w:rPr>
          <w:rFonts w:ascii="Times New Roman" w:hAnsi="Times New Roman" w:cs="Times New Roman"/>
          <w:color w:val="000000" w:themeColor="text1"/>
          <w:sz w:val="24"/>
          <w:szCs w:val="24"/>
        </w:rPr>
        <w:t xml:space="preserve">Regon </w:t>
      </w:r>
      <w:r w:rsidR="00023C3A" w:rsidRPr="005E43B5">
        <w:rPr>
          <w:rFonts w:ascii="Times New Roman" w:hAnsi="Times New Roman" w:cs="Times New Roman"/>
          <w:color w:val="000000" w:themeColor="text1"/>
          <w:sz w:val="24"/>
          <w:szCs w:val="24"/>
        </w:rPr>
        <w:t>Nr</w:t>
      </w:r>
      <w:r w:rsidRPr="005E43B5">
        <w:rPr>
          <w:rFonts w:ascii="Times New Roman" w:hAnsi="Times New Roman" w:cs="Times New Roman"/>
          <w:color w:val="000000" w:themeColor="text1"/>
          <w:sz w:val="24"/>
          <w:szCs w:val="24"/>
        </w:rPr>
        <w:t xml:space="preserve"> 170372066, NIP 578  21  60  222</w:t>
      </w:r>
      <w:r w:rsidR="00BE7DB0" w:rsidRPr="005E43B5">
        <w:rPr>
          <w:rFonts w:ascii="Times New Roman" w:hAnsi="Times New Roman" w:cs="Times New Roman"/>
          <w:color w:val="000000" w:themeColor="text1"/>
          <w:sz w:val="24"/>
          <w:szCs w:val="24"/>
        </w:rPr>
        <w:tab/>
      </w:r>
      <w:r w:rsidR="00BE7DB0"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p>
    <w:p w:rsidR="00913CB0" w:rsidRPr="005E43B5" w:rsidRDefault="003F436A" w:rsidP="005E43B5">
      <w:pPr>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zwanym w dalszej części umowy Zamawiającym reprezentowany przez:</w:t>
      </w:r>
    </w:p>
    <w:p w:rsidR="00B36A9F" w:rsidRPr="005E43B5" w:rsidRDefault="00537890" w:rsidP="005E43B5">
      <w:pPr>
        <w:spacing w:after="120" w:line="240" w:lineRule="auto"/>
        <w:contextualSpacing/>
        <w:jc w:val="both"/>
        <w:rPr>
          <w:rFonts w:ascii="Times New Roman" w:hAnsi="Times New Roman" w:cs="Times New Roman"/>
          <w:b/>
          <w:color w:val="000000" w:themeColor="text1"/>
          <w:sz w:val="24"/>
          <w:szCs w:val="24"/>
        </w:rPr>
      </w:pPr>
      <w:r w:rsidRPr="005E43B5">
        <w:rPr>
          <w:rFonts w:ascii="Times New Roman" w:hAnsi="Times New Roman" w:cs="Times New Roman"/>
          <w:b/>
          <w:color w:val="000000" w:themeColor="text1"/>
          <w:sz w:val="24"/>
          <w:szCs w:val="24"/>
        </w:rPr>
        <w:t xml:space="preserve">Dyrektora Spółki – </w:t>
      </w:r>
      <w:r w:rsidR="00B053E8" w:rsidRPr="005E43B5">
        <w:rPr>
          <w:rFonts w:ascii="Times New Roman" w:hAnsi="Times New Roman" w:cs="Times New Roman"/>
          <w:b/>
          <w:color w:val="000000" w:themeColor="text1"/>
          <w:sz w:val="24"/>
          <w:szCs w:val="24"/>
        </w:rPr>
        <w:t>Art</w:t>
      </w:r>
      <w:r w:rsidR="008F5EFE" w:rsidRPr="005E43B5">
        <w:rPr>
          <w:rFonts w:ascii="Times New Roman" w:hAnsi="Times New Roman" w:cs="Times New Roman"/>
          <w:b/>
          <w:color w:val="000000" w:themeColor="text1"/>
          <w:sz w:val="24"/>
          <w:szCs w:val="24"/>
        </w:rPr>
        <w:t>ura Łukasza B</w:t>
      </w:r>
      <w:r w:rsidR="00B053E8" w:rsidRPr="005E43B5">
        <w:rPr>
          <w:rFonts w:ascii="Times New Roman" w:hAnsi="Times New Roman" w:cs="Times New Roman"/>
          <w:b/>
          <w:color w:val="000000" w:themeColor="text1"/>
          <w:sz w:val="24"/>
          <w:szCs w:val="24"/>
        </w:rPr>
        <w:t>art</w:t>
      </w:r>
      <w:r w:rsidR="008F5EFE" w:rsidRPr="005E43B5">
        <w:rPr>
          <w:rFonts w:ascii="Times New Roman" w:hAnsi="Times New Roman" w:cs="Times New Roman"/>
          <w:b/>
          <w:color w:val="000000" w:themeColor="text1"/>
          <w:sz w:val="24"/>
          <w:szCs w:val="24"/>
        </w:rPr>
        <w:t>nika</w:t>
      </w:r>
      <w:r w:rsidR="00913CB0" w:rsidRPr="005E43B5">
        <w:rPr>
          <w:rFonts w:ascii="Times New Roman" w:hAnsi="Times New Roman" w:cs="Times New Roman"/>
          <w:b/>
          <w:color w:val="000000" w:themeColor="text1"/>
          <w:sz w:val="24"/>
          <w:szCs w:val="24"/>
        </w:rPr>
        <w:tab/>
      </w:r>
      <w:r w:rsidR="00913CB0" w:rsidRPr="005E43B5">
        <w:rPr>
          <w:rFonts w:ascii="Times New Roman" w:hAnsi="Times New Roman" w:cs="Times New Roman"/>
          <w:b/>
          <w:color w:val="000000" w:themeColor="text1"/>
          <w:sz w:val="24"/>
          <w:szCs w:val="24"/>
        </w:rPr>
        <w:br/>
      </w:r>
      <w:r w:rsidRPr="005E43B5">
        <w:rPr>
          <w:rFonts w:ascii="Times New Roman" w:hAnsi="Times New Roman" w:cs="Times New Roman"/>
          <w:b/>
          <w:color w:val="000000" w:themeColor="text1"/>
          <w:sz w:val="24"/>
          <w:szCs w:val="24"/>
        </w:rPr>
        <w:tab/>
      </w:r>
    </w:p>
    <w:p w:rsidR="003F436A" w:rsidRPr="005E43B5" w:rsidRDefault="003F436A" w:rsidP="005E43B5">
      <w:pPr>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a </w:t>
      </w:r>
      <w:r w:rsidR="004B3EE4" w:rsidRPr="005E43B5">
        <w:rPr>
          <w:rFonts w:ascii="Times New Roman" w:hAnsi="Times New Roman" w:cs="Times New Roman"/>
          <w:color w:val="000000" w:themeColor="text1"/>
          <w:sz w:val="24"/>
          <w:szCs w:val="24"/>
        </w:rPr>
        <w:t>………………………</w:t>
      </w:r>
    </w:p>
    <w:p w:rsidR="003F436A" w:rsidRPr="005E43B5" w:rsidRDefault="003F436A" w:rsidP="005E43B5">
      <w:pPr>
        <w:spacing w:after="120" w:line="240" w:lineRule="auto"/>
        <w:contextualSpacing/>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zwanym dalej Wykonawcą reprezentowan</w:t>
      </w:r>
      <w:r w:rsidR="006C4B01" w:rsidRPr="005E43B5">
        <w:rPr>
          <w:rFonts w:ascii="Times New Roman" w:hAnsi="Times New Roman" w:cs="Times New Roman"/>
          <w:color w:val="000000" w:themeColor="text1"/>
          <w:sz w:val="24"/>
          <w:szCs w:val="24"/>
        </w:rPr>
        <w:t>y</w:t>
      </w:r>
      <w:r w:rsidRPr="005E43B5">
        <w:rPr>
          <w:rFonts w:ascii="Times New Roman" w:hAnsi="Times New Roman" w:cs="Times New Roman"/>
          <w:color w:val="000000" w:themeColor="text1"/>
          <w:sz w:val="24"/>
          <w:szCs w:val="24"/>
        </w:rPr>
        <w:t xml:space="preserve"> przez:</w:t>
      </w:r>
    </w:p>
    <w:p w:rsidR="003F436A" w:rsidRPr="005E43B5" w:rsidRDefault="00913CB0" w:rsidP="005E43B5">
      <w:pPr>
        <w:spacing w:after="120" w:line="240" w:lineRule="auto"/>
        <w:contextualSpacing/>
        <w:rPr>
          <w:rFonts w:ascii="Times New Roman" w:hAnsi="Times New Roman" w:cs="Times New Roman"/>
          <w:b/>
          <w:color w:val="000000" w:themeColor="text1"/>
          <w:sz w:val="24"/>
          <w:szCs w:val="24"/>
        </w:rPr>
      </w:pPr>
      <w:r w:rsidRPr="005E43B5">
        <w:rPr>
          <w:rFonts w:ascii="Times New Roman" w:hAnsi="Times New Roman" w:cs="Times New Roman"/>
          <w:b/>
          <w:color w:val="000000" w:themeColor="text1"/>
          <w:sz w:val="24"/>
          <w:szCs w:val="24"/>
        </w:rPr>
        <w:t xml:space="preserve">Prezesa Zarządu – </w:t>
      </w:r>
      <w:r w:rsidR="004B3EE4" w:rsidRPr="005E43B5">
        <w:rPr>
          <w:rFonts w:ascii="Times New Roman" w:hAnsi="Times New Roman" w:cs="Times New Roman"/>
          <w:b/>
          <w:color w:val="000000" w:themeColor="text1"/>
          <w:sz w:val="24"/>
          <w:szCs w:val="24"/>
        </w:rPr>
        <w:t>………………………</w:t>
      </w:r>
      <w:proofErr w:type="gramStart"/>
      <w:r w:rsidR="004B3EE4" w:rsidRPr="005E43B5">
        <w:rPr>
          <w:rFonts w:ascii="Times New Roman" w:hAnsi="Times New Roman" w:cs="Times New Roman"/>
          <w:b/>
          <w:color w:val="000000" w:themeColor="text1"/>
          <w:sz w:val="24"/>
          <w:szCs w:val="24"/>
        </w:rPr>
        <w:t>…….</w:t>
      </w:r>
      <w:proofErr w:type="gramEnd"/>
      <w:r w:rsidR="004B3EE4" w:rsidRPr="005E43B5">
        <w:rPr>
          <w:rFonts w:ascii="Times New Roman" w:hAnsi="Times New Roman" w:cs="Times New Roman"/>
          <w:b/>
          <w:color w:val="000000" w:themeColor="text1"/>
          <w:sz w:val="24"/>
          <w:szCs w:val="24"/>
        </w:rPr>
        <w:t>.</w:t>
      </w:r>
      <w:r w:rsidRPr="005E43B5">
        <w:rPr>
          <w:rFonts w:ascii="Times New Roman" w:hAnsi="Times New Roman" w:cs="Times New Roman"/>
          <w:b/>
          <w:color w:val="000000" w:themeColor="text1"/>
          <w:sz w:val="24"/>
          <w:szCs w:val="24"/>
        </w:rPr>
        <w:br/>
      </w:r>
    </w:p>
    <w:p w:rsidR="003F436A" w:rsidRPr="005E43B5" w:rsidRDefault="00E00528" w:rsidP="005E43B5">
      <w:pPr>
        <w:pStyle w:val="Default"/>
        <w:spacing w:after="120"/>
        <w:contextualSpacing/>
        <w:jc w:val="both"/>
        <w:rPr>
          <w:rFonts w:ascii="Times New Roman" w:eastAsiaTheme="minorEastAsia" w:hAnsi="Times New Roman" w:cs="Times New Roman"/>
          <w:color w:val="FF0000"/>
          <w:lang w:eastAsia="pl-PL"/>
        </w:rPr>
      </w:pPr>
      <w:r w:rsidRPr="005E43B5">
        <w:rPr>
          <w:rFonts w:ascii="Times New Roman" w:eastAsiaTheme="minorEastAsia" w:hAnsi="Times New Roman" w:cs="Times New Roman"/>
          <w:color w:val="000000" w:themeColor="text1"/>
          <w:lang w:eastAsia="pl-PL"/>
        </w:rPr>
        <w:t>Umowa została zaw</w:t>
      </w:r>
      <w:r w:rsidR="00B053E8" w:rsidRPr="005E43B5">
        <w:rPr>
          <w:rFonts w:ascii="Times New Roman" w:eastAsiaTheme="minorEastAsia" w:hAnsi="Times New Roman" w:cs="Times New Roman"/>
          <w:color w:val="000000" w:themeColor="text1"/>
          <w:lang w:eastAsia="pl-PL"/>
        </w:rPr>
        <w:t>art</w:t>
      </w:r>
      <w:r w:rsidRPr="005E43B5">
        <w:rPr>
          <w:rFonts w:ascii="Times New Roman" w:eastAsiaTheme="minorEastAsia" w:hAnsi="Times New Roman" w:cs="Times New Roman"/>
          <w:color w:val="000000" w:themeColor="text1"/>
          <w:lang w:eastAsia="pl-PL"/>
        </w:rPr>
        <w:t xml:space="preserve">a w wyniku wyboru oferty Wykonawcy dokonanym po przeprowadzeniu postępowania o udzielenie zamówienia publicznego w trybie przetargu nieograniczonego </w:t>
      </w:r>
      <w:r w:rsidR="005E43B5">
        <w:rPr>
          <w:rFonts w:ascii="Times New Roman" w:eastAsiaTheme="minorEastAsia" w:hAnsi="Times New Roman" w:cs="Times New Roman"/>
          <w:color w:val="000000" w:themeColor="text1"/>
          <w:lang w:eastAsia="pl-PL"/>
        </w:rPr>
        <w:br/>
      </w:r>
      <w:r w:rsidRPr="005E43B5">
        <w:rPr>
          <w:rFonts w:ascii="Times New Roman" w:eastAsiaTheme="minorEastAsia" w:hAnsi="Times New Roman" w:cs="Times New Roman"/>
          <w:color w:val="000000" w:themeColor="text1"/>
          <w:lang w:eastAsia="pl-PL"/>
        </w:rPr>
        <w:t>pn.: „</w:t>
      </w:r>
      <w:r w:rsidR="005E43B5" w:rsidRPr="005E43B5">
        <w:rPr>
          <w:rFonts w:ascii="Times New Roman" w:eastAsiaTheme="minorEastAsia" w:hAnsi="Times New Roman" w:cs="Times New Roman"/>
          <w:color w:val="000000" w:themeColor="text1"/>
          <w:lang w:eastAsia="pl-PL"/>
        </w:rPr>
        <w:t>Świadczenie usług publicznego transportu zbiorowego w zakresie autobusowej komunikacji miejskiej na terenie Gminy Miasto Elbląg i gmin sąsiadujących</w:t>
      </w:r>
      <w:r w:rsidRPr="005E43B5">
        <w:rPr>
          <w:rFonts w:ascii="Times New Roman" w:eastAsiaTheme="minorEastAsia" w:hAnsi="Times New Roman" w:cs="Times New Roman"/>
          <w:color w:val="000000" w:themeColor="text1"/>
          <w:lang w:eastAsia="pl-PL"/>
        </w:rPr>
        <w:t xml:space="preserve">.” </w:t>
      </w:r>
      <w:r w:rsidR="005E43B5">
        <w:rPr>
          <w:rFonts w:ascii="Times New Roman" w:eastAsiaTheme="minorEastAsia" w:hAnsi="Times New Roman" w:cs="Times New Roman"/>
          <w:color w:val="000000" w:themeColor="text1"/>
          <w:lang w:eastAsia="pl-PL"/>
        </w:rPr>
        <w:t xml:space="preserve">Pakiet …. </w:t>
      </w:r>
      <w:r w:rsidR="005E43B5">
        <w:rPr>
          <w:rStyle w:val="Odwoanieprzypisudolnego"/>
          <w:rFonts w:ascii="Times New Roman" w:eastAsiaTheme="minorEastAsia" w:hAnsi="Times New Roman" w:cs="Times New Roman"/>
          <w:color w:val="000000" w:themeColor="text1"/>
          <w:lang w:eastAsia="pl-PL"/>
        </w:rPr>
        <w:footnoteReference w:id="1"/>
      </w:r>
      <w:r w:rsidRPr="005E43B5">
        <w:rPr>
          <w:rFonts w:ascii="Times New Roman" w:eastAsiaTheme="minorEastAsia" w:hAnsi="Times New Roman" w:cs="Times New Roman"/>
          <w:color w:val="000000" w:themeColor="text1"/>
          <w:lang w:eastAsia="pl-PL"/>
        </w:rPr>
        <w:t xml:space="preserve">zgodnie z ustawą z dnia </w:t>
      </w:r>
      <w:r w:rsidR="006F697A" w:rsidRPr="005E43B5">
        <w:rPr>
          <w:rFonts w:ascii="Times New Roman" w:eastAsiaTheme="minorEastAsia" w:hAnsi="Times New Roman" w:cs="Times New Roman"/>
          <w:color w:val="000000" w:themeColor="text1"/>
          <w:lang w:eastAsia="pl-PL"/>
        </w:rPr>
        <w:t>11 września 2019</w:t>
      </w:r>
      <w:r w:rsidRPr="005E43B5">
        <w:rPr>
          <w:rFonts w:ascii="Times New Roman" w:eastAsiaTheme="minorEastAsia" w:hAnsi="Times New Roman" w:cs="Times New Roman"/>
          <w:color w:val="000000" w:themeColor="text1"/>
          <w:lang w:eastAsia="pl-PL"/>
        </w:rPr>
        <w:t xml:space="preserve"> r. Prawo zamówień publicznych (Dz. U. z 2</w:t>
      </w:r>
      <w:r w:rsidR="005E43B5" w:rsidRPr="005E43B5">
        <w:rPr>
          <w:rFonts w:ascii="Times New Roman" w:eastAsiaTheme="minorEastAsia" w:hAnsi="Times New Roman" w:cs="Times New Roman"/>
          <w:color w:val="000000" w:themeColor="text1"/>
          <w:lang w:eastAsia="pl-PL"/>
        </w:rPr>
        <w:t>0</w:t>
      </w:r>
      <w:r w:rsidR="006F697A" w:rsidRPr="005E43B5">
        <w:rPr>
          <w:rFonts w:ascii="Times New Roman" w:eastAsiaTheme="minorEastAsia" w:hAnsi="Times New Roman" w:cs="Times New Roman"/>
          <w:color w:val="000000" w:themeColor="text1"/>
          <w:lang w:eastAsia="pl-PL"/>
        </w:rPr>
        <w:t>24</w:t>
      </w:r>
      <w:r w:rsidRPr="005E43B5">
        <w:rPr>
          <w:rFonts w:ascii="Times New Roman" w:eastAsiaTheme="minorEastAsia" w:hAnsi="Times New Roman" w:cs="Times New Roman"/>
          <w:color w:val="000000" w:themeColor="text1"/>
          <w:lang w:eastAsia="pl-PL"/>
        </w:rPr>
        <w:t xml:space="preserve"> r., poz.</w:t>
      </w:r>
      <w:r w:rsidR="006F697A" w:rsidRPr="005E43B5">
        <w:rPr>
          <w:rFonts w:ascii="Times New Roman" w:eastAsiaTheme="minorEastAsia" w:hAnsi="Times New Roman" w:cs="Times New Roman"/>
          <w:color w:val="000000" w:themeColor="text1"/>
          <w:lang w:eastAsia="pl-PL"/>
        </w:rPr>
        <w:t xml:space="preserve">1320 z </w:t>
      </w:r>
      <w:proofErr w:type="spellStart"/>
      <w:r w:rsidR="006F697A" w:rsidRPr="005E43B5">
        <w:rPr>
          <w:rFonts w:ascii="Times New Roman" w:eastAsiaTheme="minorEastAsia" w:hAnsi="Times New Roman" w:cs="Times New Roman"/>
          <w:color w:val="000000" w:themeColor="text1"/>
          <w:lang w:eastAsia="pl-PL"/>
        </w:rPr>
        <w:t>późn</w:t>
      </w:r>
      <w:proofErr w:type="spellEnd"/>
      <w:r w:rsidR="006F697A" w:rsidRPr="005E43B5">
        <w:rPr>
          <w:rFonts w:ascii="Times New Roman" w:eastAsiaTheme="minorEastAsia" w:hAnsi="Times New Roman" w:cs="Times New Roman"/>
          <w:color w:val="000000" w:themeColor="text1"/>
          <w:lang w:eastAsia="pl-PL"/>
        </w:rPr>
        <w:t>. zm.</w:t>
      </w:r>
      <w:r w:rsidRPr="005E43B5">
        <w:rPr>
          <w:rFonts w:ascii="Times New Roman" w:eastAsiaTheme="minorEastAsia" w:hAnsi="Times New Roman" w:cs="Times New Roman"/>
          <w:color w:val="000000" w:themeColor="text1"/>
          <w:lang w:eastAsia="pl-PL"/>
        </w:rPr>
        <w:t>)</w:t>
      </w:r>
    </w:p>
    <w:p w:rsidR="00E00528" w:rsidRPr="005E43B5" w:rsidRDefault="00E00528" w:rsidP="005E43B5">
      <w:pPr>
        <w:pStyle w:val="Default"/>
        <w:spacing w:after="120"/>
        <w:contextualSpacing/>
        <w:jc w:val="both"/>
        <w:rPr>
          <w:rFonts w:ascii="Times New Roman" w:hAnsi="Times New Roman" w:cs="Times New Roman"/>
          <w:b/>
          <w:bCs/>
          <w:color w:val="000000" w:themeColor="text1"/>
        </w:rPr>
      </w:pPr>
    </w:p>
    <w:p w:rsidR="00B96599" w:rsidRPr="005E43B5" w:rsidRDefault="00B96599" w:rsidP="005E43B5">
      <w:pPr>
        <w:pStyle w:val="Default"/>
        <w:numPr>
          <w:ilvl w:val="0"/>
          <w:numId w:val="4"/>
        </w:numPr>
        <w:tabs>
          <w:tab w:val="clear" w:pos="1069"/>
        </w:tabs>
        <w:spacing w:after="120"/>
        <w:ind w:left="0" w:firstLine="0"/>
        <w:contextualSpacing/>
        <w:jc w:val="center"/>
        <w:rPr>
          <w:rFonts w:ascii="Times New Roman" w:hAnsi="Times New Roman" w:cs="Times New Roman"/>
          <w:b/>
          <w:color w:val="000000" w:themeColor="text1"/>
        </w:rPr>
      </w:pPr>
    </w:p>
    <w:p w:rsidR="00B96599" w:rsidRPr="005E43B5" w:rsidRDefault="00B96599"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Słownik pojęć</w:t>
      </w:r>
    </w:p>
    <w:p w:rsidR="00B96599" w:rsidRPr="005E43B5" w:rsidRDefault="00B96599" w:rsidP="005E43B5">
      <w:pPr>
        <w:pStyle w:val="Default"/>
        <w:numPr>
          <w:ilvl w:val="0"/>
          <w:numId w:val="22"/>
        </w:numPr>
        <w:spacing w:after="60"/>
        <w:contextualSpacing/>
        <w:jc w:val="both"/>
        <w:rPr>
          <w:rFonts w:ascii="Times New Roman" w:hAnsi="Times New Roman" w:cs="Times New Roman"/>
          <w:bCs/>
          <w:color w:val="000000" w:themeColor="text1"/>
        </w:rPr>
      </w:pPr>
      <w:r w:rsidRPr="005E43B5">
        <w:rPr>
          <w:rFonts w:ascii="Times New Roman" w:hAnsi="Times New Roman" w:cs="Times New Roman"/>
          <w:b/>
          <w:bCs/>
          <w:color w:val="000000" w:themeColor="text1"/>
        </w:rPr>
        <w:t xml:space="preserve">komunikacja miejska </w:t>
      </w:r>
      <w:r w:rsidRPr="005E43B5">
        <w:rPr>
          <w:rFonts w:ascii="Times New Roman" w:hAnsi="Times New Roman" w:cs="Times New Roman"/>
          <w:bCs/>
          <w:color w:val="000000" w:themeColor="text1"/>
        </w:rPr>
        <w:t xml:space="preserve">– gminne przewozy pasażerskie – przewóz osób w ramach publicznego transportu zbiorowego wykonywany w granicach Gminy Miasto Elbląg i gmin sąsiadujących, </w:t>
      </w:r>
      <w:r w:rsidRPr="005E43B5">
        <w:rPr>
          <w:rFonts w:ascii="Times New Roman" w:hAnsi="Times New Roman" w:cs="Times New Roman"/>
          <w:bCs/>
          <w:color w:val="000000" w:themeColor="text1"/>
        </w:rPr>
        <w:br/>
        <w:t>z którymi zostało zaw</w:t>
      </w:r>
      <w:r w:rsidR="00B053E8" w:rsidRPr="005E43B5">
        <w:rPr>
          <w:rFonts w:ascii="Times New Roman" w:hAnsi="Times New Roman" w:cs="Times New Roman"/>
          <w:bCs/>
          <w:color w:val="000000" w:themeColor="text1"/>
        </w:rPr>
        <w:t>art</w:t>
      </w:r>
      <w:r w:rsidRPr="005E43B5">
        <w:rPr>
          <w:rFonts w:ascii="Times New Roman" w:hAnsi="Times New Roman" w:cs="Times New Roman"/>
          <w:bCs/>
          <w:color w:val="000000" w:themeColor="text1"/>
        </w:rPr>
        <w:t xml:space="preserve">e stosowne porozumienie; </w:t>
      </w:r>
    </w:p>
    <w:p w:rsidR="00B96599" w:rsidRPr="005E43B5" w:rsidRDefault="00B96599" w:rsidP="005E43B5">
      <w:pPr>
        <w:pStyle w:val="Default"/>
        <w:numPr>
          <w:ilvl w:val="0"/>
          <w:numId w:val="22"/>
        </w:numPr>
        <w:spacing w:after="60"/>
        <w:contextualSpacing/>
        <w:jc w:val="both"/>
        <w:rPr>
          <w:rFonts w:ascii="Times New Roman" w:hAnsi="Times New Roman" w:cs="Times New Roman"/>
          <w:bCs/>
          <w:color w:val="000000" w:themeColor="text1"/>
        </w:rPr>
      </w:pPr>
      <w:r w:rsidRPr="005E43B5">
        <w:rPr>
          <w:rFonts w:ascii="Times New Roman" w:hAnsi="Times New Roman" w:cs="Times New Roman"/>
          <w:b/>
          <w:bCs/>
          <w:color w:val="000000" w:themeColor="text1"/>
        </w:rPr>
        <w:t xml:space="preserve">wozokilometr - </w:t>
      </w:r>
      <w:proofErr w:type="spellStart"/>
      <w:r w:rsidRPr="005E43B5">
        <w:rPr>
          <w:rFonts w:ascii="Times New Roman" w:hAnsi="Times New Roman" w:cs="Times New Roman"/>
          <w:b/>
          <w:bCs/>
          <w:color w:val="000000" w:themeColor="text1"/>
        </w:rPr>
        <w:t>wzkm</w:t>
      </w:r>
      <w:proofErr w:type="spellEnd"/>
      <w:r w:rsidRPr="005E43B5">
        <w:rPr>
          <w:rFonts w:ascii="Times New Roman" w:hAnsi="Times New Roman" w:cs="Times New Roman"/>
          <w:bCs/>
          <w:color w:val="000000" w:themeColor="text1"/>
        </w:rPr>
        <w:t>– jednostka rozliczeniowa odpowiadająca drodze jednego kilometra wykonanej przez jeden autobus;</w:t>
      </w:r>
    </w:p>
    <w:p w:rsidR="00B96599" w:rsidRPr="005E43B5" w:rsidRDefault="00B96599" w:rsidP="005E43B5">
      <w:pPr>
        <w:pStyle w:val="Default"/>
        <w:numPr>
          <w:ilvl w:val="0"/>
          <w:numId w:val="22"/>
        </w:numPr>
        <w:spacing w:after="60"/>
        <w:contextualSpacing/>
        <w:jc w:val="both"/>
        <w:rPr>
          <w:rFonts w:ascii="Times New Roman" w:hAnsi="Times New Roman" w:cs="Times New Roman"/>
          <w:bCs/>
          <w:color w:val="000000" w:themeColor="text1"/>
        </w:rPr>
      </w:pPr>
      <w:r w:rsidRPr="005E43B5">
        <w:rPr>
          <w:rFonts w:ascii="Times New Roman" w:hAnsi="Times New Roman" w:cs="Times New Roman"/>
          <w:b/>
          <w:bCs/>
          <w:color w:val="000000" w:themeColor="text1"/>
        </w:rPr>
        <w:t>cena jednego wozokilometra</w:t>
      </w:r>
      <w:r w:rsidRPr="005E43B5">
        <w:rPr>
          <w:rFonts w:ascii="Times New Roman" w:hAnsi="Times New Roman" w:cs="Times New Roman"/>
          <w:bCs/>
          <w:color w:val="000000" w:themeColor="text1"/>
        </w:rPr>
        <w:t xml:space="preserve"> – cena jednego wozokilometra bez podatku VAT;</w:t>
      </w:r>
    </w:p>
    <w:p w:rsidR="00B96599" w:rsidRPr="005E43B5" w:rsidRDefault="00B96599" w:rsidP="005E43B5">
      <w:pPr>
        <w:pStyle w:val="Default"/>
        <w:numPr>
          <w:ilvl w:val="0"/>
          <w:numId w:val="22"/>
        </w:numPr>
        <w:spacing w:after="60"/>
        <w:contextualSpacing/>
        <w:jc w:val="both"/>
        <w:rPr>
          <w:rFonts w:ascii="Times New Roman" w:hAnsi="Times New Roman" w:cs="Times New Roman"/>
          <w:bCs/>
          <w:color w:val="000000" w:themeColor="text1"/>
        </w:rPr>
      </w:pPr>
      <w:r w:rsidRPr="005E43B5">
        <w:rPr>
          <w:rFonts w:ascii="Times New Roman" w:hAnsi="Times New Roman" w:cs="Times New Roman"/>
          <w:b/>
          <w:bCs/>
          <w:color w:val="000000" w:themeColor="text1"/>
        </w:rPr>
        <w:t>System Elbląskiej K</w:t>
      </w:r>
      <w:r w:rsidR="00B053E8" w:rsidRPr="005E43B5">
        <w:rPr>
          <w:rFonts w:ascii="Times New Roman" w:hAnsi="Times New Roman" w:cs="Times New Roman"/>
          <w:b/>
          <w:bCs/>
          <w:color w:val="000000" w:themeColor="text1"/>
        </w:rPr>
        <w:t>art</w:t>
      </w:r>
      <w:r w:rsidRPr="005E43B5">
        <w:rPr>
          <w:rFonts w:ascii="Times New Roman" w:hAnsi="Times New Roman" w:cs="Times New Roman"/>
          <w:b/>
          <w:bCs/>
          <w:color w:val="000000" w:themeColor="text1"/>
        </w:rPr>
        <w:t xml:space="preserve">y Miejskiej </w:t>
      </w:r>
      <w:r w:rsidRPr="005E43B5">
        <w:rPr>
          <w:rFonts w:ascii="Times New Roman" w:hAnsi="Times New Roman" w:cs="Times New Roman"/>
          <w:bCs/>
          <w:color w:val="000000" w:themeColor="text1"/>
        </w:rPr>
        <w:t xml:space="preserve">– </w:t>
      </w:r>
      <w:r w:rsidRPr="005E43B5">
        <w:rPr>
          <w:rFonts w:ascii="Times New Roman" w:hAnsi="Times New Roman" w:cs="Times New Roman"/>
          <w:b/>
          <w:bCs/>
          <w:color w:val="000000" w:themeColor="text1"/>
        </w:rPr>
        <w:t xml:space="preserve">System EKM </w:t>
      </w:r>
      <w:r w:rsidRPr="005E43B5">
        <w:rPr>
          <w:rFonts w:ascii="Times New Roman" w:hAnsi="Times New Roman" w:cs="Times New Roman"/>
          <w:bCs/>
          <w:color w:val="000000" w:themeColor="text1"/>
        </w:rPr>
        <w:t>– użytkowany przez Zamawiającego system informatyczny zapewniający pozycjonowanie pojazdów, przekazywanie danych o istotnych parametrach kursu, rozliczanie usług przewozowych oraz obsługę zbliżeniowych k</w:t>
      </w:r>
      <w:r w:rsidR="00B053E8" w:rsidRPr="005E43B5">
        <w:rPr>
          <w:rFonts w:ascii="Times New Roman" w:hAnsi="Times New Roman" w:cs="Times New Roman"/>
          <w:bCs/>
          <w:color w:val="000000" w:themeColor="text1"/>
        </w:rPr>
        <w:t>art</w:t>
      </w:r>
      <w:r w:rsidRPr="005E43B5">
        <w:rPr>
          <w:rFonts w:ascii="Times New Roman" w:hAnsi="Times New Roman" w:cs="Times New Roman"/>
          <w:bCs/>
          <w:color w:val="000000" w:themeColor="text1"/>
        </w:rPr>
        <w:t xml:space="preserve"> elektronicznych (EKM) stanowiących nośnik biletów;</w:t>
      </w:r>
    </w:p>
    <w:p w:rsidR="00B96599" w:rsidRPr="005E43B5" w:rsidRDefault="00B96599" w:rsidP="005E43B5">
      <w:pPr>
        <w:pStyle w:val="Default"/>
        <w:numPr>
          <w:ilvl w:val="0"/>
          <w:numId w:val="22"/>
        </w:numPr>
        <w:spacing w:after="60"/>
        <w:contextualSpacing/>
        <w:jc w:val="both"/>
        <w:rPr>
          <w:rFonts w:ascii="Times New Roman" w:hAnsi="Times New Roman" w:cs="Times New Roman"/>
          <w:bCs/>
          <w:color w:val="000000" w:themeColor="text1"/>
        </w:rPr>
      </w:pPr>
      <w:r w:rsidRPr="005E43B5">
        <w:rPr>
          <w:rFonts w:ascii="Times New Roman" w:hAnsi="Times New Roman" w:cs="Times New Roman"/>
          <w:b/>
          <w:bCs/>
          <w:color w:val="000000" w:themeColor="text1"/>
        </w:rPr>
        <w:t xml:space="preserve">obsada taborowa </w:t>
      </w:r>
      <w:r w:rsidRPr="005E43B5">
        <w:rPr>
          <w:rFonts w:ascii="Times New Roman" w:hAnsi="Times New Roman" w:cs="Times New Roman"/>
          <w:bCs/>
          <w:color w:val="000000" w:themeColor="text1"/>
        </w:rPr>
        <w:t xml:space="preserve">– ilość autobusów przypisanych do obsługi danej linii komunikacyjnej; </w:t>
      </w:r>
    </w:p>
    <w:p w:rsidR="00B96599" w:rsidRPr="005E43B5" w:rsidRDefault="00B96599" w:rsidP="005E43B5">
      <w:pPr>
        <w:pStyle w:val="Default"/>
        <w:numPr>
          <w:ilvl w:val="0"/>
          <w:numId w:val="22"/>
        </w:numPr>
        <w:spacing w:after="60"/>
        <w:contextualSpacing/>
        <w:jc w:val="both"/>
        <w:rPr>
          <w:rFonts w:ascii="Times New Roman" w:hAnsi="Times New Roman" w:cs="Times New Roman"/>
          <w:bCs/>
          <w:color w:val="000000" w:themeColor="text1"/>
        </w:rPr>
      </w:pPr>
      <w:r w:rsidRPr="005E43B5">
        <w:rPr>
          <w:rFonts w:ascii="Times New Roman" w:hAnsi="Times New Roman" w:cs="Times New Roman"/>
          <w:b/>
          <w:bCs/>
          <w:color w:val="000000" w:themeColor="text1"/>
        </w:rPr>
        <w:t xml:space="preserve">wjazd – </w:t>
      </w:r>
      <w:r w:rsidRPr="005E43B5">
        <w:rPr>
          <w:rFonts w:ascii="Times New Roman" w:hAnsi="Times New Roman" w:cs="Times New Roman"/>
          <w:bCs/>
          <w:color w:val="000000" w:themeColor="text1"/>
        </w:rPr>
        <w:t xml:space="preserve">dojazd autobusu z bazy (Zajezdni) do pierwszego przystanku na trasie linii wykazanego </w:t>
      </w:r>
      <w:r w:rsidRPr="005E43B5">
        <w:rPr>
          <w:rFonts w:ascii="Times New Roman" w:hAnsi="Times New Roman" w:cs="Times New Roman"/>
          <w:bCs/>
          <w:color w:val="000000" w:themeColor="text1"/>
        </w:rPr>
        <w:br/>
        <w:t>w rozkładzie jazdy;</w:t>
      </w:r>
    </w:p>
    <w:p w:rsidR="00B96599" w:rsidRPr="005E43B5" w:rsidRDefault="00B96599" w:rsidP="005E43B5">
      <w:pPr>
        <w:pStyle w:val="Default"/>
        <w:numPr>
          <w:ilvl w:val="0"/>
          <w:numId w:val="22"/>
        </w:numPr>
        <w:spacing w:after="60"/>
        <w:contextualSpacing/>
        <w:jc w:val="both"/>
        <w:rPr>
          <w:rFonts w:ascii="Times New Roman" w:hAnsi="Times New Roman" w:cs="Times New Roman"/>
          <w:bCs/>
          <w:color w:val="000000" w:themeColor="text1"/>
        </w:rPr>
      </w:pPr>
      <w:r w:rsidRPr="005E43B5">
        <w:rPr>
          <w:rFonts w:ascii="Times New Roman" w:hAnsi="Times New Roman" w:cs="Times New Roman"/>
          <w:b/>
          <w:bCs/>
          <w:color w:val="000000" w:themeColor="text1"/>
        </w:rPr>
        <w:t xml:space="preserve">zjazd - </w:t>
      </w:r>
      <w:r w:rsidRPr="005E43B5">
        <w:rPr>
          <w:rFonts w:ascii="Times New Roman" w:hAnsi="Times New Roman" w:cs="Times New Roman"/>
          <w:bCs/>
          <w:color w:val="000000" w:themeColor="text1"/>
        </w:rPr>
        <w:t>przejazd autobusu z ostatniego przystanku na trasie linii wykazanego w rozkładzie jazdy do bazy (Zajezdni).</w:t>
      </w:r>
    </w:p>
    <w:p w:rsidR="00B96599" w:rsidRPr="005E43B5" w:rsidRDefault="00B96599" w:rsidP="005E43B5">
      <w:pPr>
        <w:pStyle w:val="Default"/>
        <w:spacing w:after="120"/>
        <w:contextualSpacing/>
        <w:jc w:val="both"/>
        <w:rPr>
          <w:rFonts w:ascii="Times New Roman" w:hAnsi="Times New Roman" w:cs="Times New Roman"/>
          <w:b/>
          <w:bCs/>
          <w:color w:val="000000" w:themeColor="text1"/>
        </w:rPr>
      </w:pPr>
    </w:p>
    <w:p w:rsidR="00B96599" w:rsidRPr="005E43B5" w:rsidRDefault="00B96599"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B96599" w:rsidRPr="005E43B5" w:rsidRDefault="00B96599"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Przedmiot umowy</w:t>
      </w:r>
    </w:p>
    <w:p w:rsidR="00B96599" w:rsidRPr="005E43B5" w:rsidRDefault="00B96599" w:rsidP="005E43B5">
      <w:pPr>
        <w:numPr>
          <w:ilvl w:val="1"/>
          <w:numId w:val="5"/>
        </w:numPr>
        <w:tabs>
          <w:tab w:val="num" w:pos="567"/>
        </w:tabs>
        <w:autoSpaceDE w:val="0"/>
        <w:autoSpaceDN w:val="0"/>
        <w:adjustRightInd w:val="0"/>
        <w:spacing w:after="120" w:line="240" w:lineRule="auto"/>
        <w:contextualSpacing/>
        <w:jc w:val="both"/>
        <w:rPr>
          <w:rFonts w:ascii="Times New Roman" w:eastAsia="Times New Roman" w:hAnsi="Times New Roman" w:cs="Times New Roman"/>
          <w:b/>
          <w:color w:val="000000" w:themeColor="text1"/>
          <w:sz w:val="24"/>
          <w:szCs w:val="24"/>
        </w:rPr>
      </w:pPr>
      <w:r w:rsidRPr="005E43B5">
        <w:rPr>
          <w:rFonts w:ascii="Times New Roman" w:eastAsia="Times New Roman" w:hAnsi="Times New Roman" w:cs="Times New Roman"/>
          <w:color w:val="000000" w:themeColor="text1"/>
          <w:sz w:val="24"/>
          <w:szCs w:val="24"/>
        </w:rPr>
        <w:t>Przedmiot umowy obejmuje odpłatne świadczenie usług przewozowych w zakresie regularnego przewozu osób na liniach komunikacyjnych na terenie Gminy Miasto Elbląg i gmin, z którymi zaw</w:t>
      </w:r>
      <w:r w:rsidR="00B053E8" w:rsidRPr="005E43B5">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e zostało stosowne porozumienie.</w:t>
      </w:r>
    </w:p>
    <w:p w:rsidR="00B96599" w:rsidRPr="005E43B5" w:rsidRDefault="008F5EFE" w:rsidP="005E43B5">
      <w:pPr>
        <w:numPr>
          <w:ilvl w:val="2"/>
          <w:numId w:val="5"/>
        </w:numPr>
        <w:tabs>
          <w:tab w:val="num" w:pos="1191"/>
        </w:tabs>
        <w:autoSpaceDE w:val="0"/>
        <w:autoSpaceDN w:val="0"/>
        <w:adjustRightInd w:val="0"/>
        <w:spacing w:after="120" w:line="240" w:lineRule="auto"/>
        <w:ind w:left="1191"/>
        <w:contextualSpacing/>
        <w:rPr>
          <w:rFonts w:ascii="Times New Roman" w:eastAsia="Times New Roman" w:hAnsi="Times New Roman" w:cs="Times New Roman"/>
          <w:b/>
          <w:color w:val="000000" w:themeColor="text1"/>
          <w:sz w:val="24"/>
          <w:szCs w:val="24"/>
        </w:rPr>
      </w:pPr>
      <w:r w:rsidRPr="005E43B5">
        <w:rPr>
          <w:rFonts w:ascii="Times New Roman" w:eastAsia="Times New Roman" w:hAnsi="Times New Roman" w:cs="Times New Roman"/>
          <w:color w:val="000000" w:themeColor="text1"/>
          <w:sz w:val="24"/>
          <w:szCs w:val="24"/>
        </w:rPr>
        <w:t xml:space="preserve">Liczba autobusów, </w:t>
      </w:r>
      <w:r w:rsidR="00A2528A" w:rsidRPr="005E43B5">
        <w:rPr>
          <w:rFonts w:ascii="Times New Roman" w:eastAsia="Times New Roman" w:hAnsi="Times New Roman" w:cs="Times New Roman"/>
          <w:color w:val="000000" w:themeColor="text1"/>
          <w:sz w:val="24"/>
          <w:szCs w:val="24"/>
        </w:rPr>
        <w:t>szacunkowe wykorzystanie taboru komunikacji miejskiej oraz średnia liczba wozokilometrów:</w:t>
      </w:r>
      <w:r w:rsidR="00B96599" w:rsidRPr="005E43B5">
        <w:rPr>
          <w:rFonts w:ascii="Times New Roman" w:eastAsia="Times New Roman" w:hAnsi="Times New Roman" w:cs="Times New Roman"/>
          <w:color w:val="000000" w:themeColor="text1"/>
          <w:sz w:val="24"/>
          <w:szCs w:val="24"/>
        </w:rPr>
        <w:br/>
        <w:t>- zostały przedstawi</w:t>
      </w:r>
      <w:r w:rsidR="009A7996" w:rsidRPr="005E43B5">
        <w:rPr>
          <w:rFonts w:ascii="Times New Roman" w:eastAsia="Times New Roman" w:hAnsi="Times New Roman" w:cs="Times New Roman"/>
          <w:color w:val="000000" w:themeColor="text1"/>
          <w:sz w:val="24"/>
          <w:szCs w:val="24"/>
        </w:rPr>
        <w:t xml:space="preserve">one w </w:t>
      </w:r>
      <w:r w:rsidR="00F2592C" w:rsidRPr="005E43B5">
        <w:rPr>
          <w:rFonts w:ascii="Times New Roman" w:eastAsia="Times New Roman" w:hAnsi="Times New Roman" w:cs="Times New Roman"/>
          <w:color w:val="000000" w:themeColor="text1"/>
          <w:sz w:val="24"/>
          <w:szCs w:val="24"/>
        </w:rPr>
        <w:t>Z</w:t>
      </w:r>
      <w:r w:rsidR="009A7996" w:rsidRPr="005E43B5">
        <w:rPr>
          <w:rFonts w:ascii="Times New Roman" w:eastAsia="Times New Roman" w:hAnsi="Times New Roman" w:cs="Times New Roman"/>
          <w:color w:val="000000" w:themeColor="text1"/>
          <w:sz w:val="24"/>
          <w:szCs w:val="24"/>
        </w:rPr>
        <w:t xml:space="preserve">ałączniku </w:t>
      </w:r>
      <w:r w:rsidR="00F2592C" w:rsidRPr="005E43B5">
        <w:rPr>
          <w:rFonts w:ascii="Times New Roman" w:eastAsia="Times New Roman" w:hAnsi="Times New Roman" w:cs="Times New Roman"/>
          <w:color w:val="000000" w:themeColor="text1"/>
          <w:sz w:val="24"/>
          <w:szCs w:val="24"/>
        </w:rPr>
        <w:t>n</w:t>
      </w:r>
      <w:r w:rsidR="009A7996" w:rsidRPr="005E43B5">
        <w:rPr>
          <w:rFonts w:ascii="Times New Roman" w:eastAsia="Times New Roman" w:hAnsi="Times New Roman" w:cs="Times New Roman"/>
          <w:color w:val="000000" w:themeColor="text1"/>
          <w:sz w:val="24"/>
          <w:szCs w:val="24"/>
        </w:rPr>
        <w:t xml:space="preserve">r 1 do </w:t>
      </w:r>
      <w:r w:rsidR="005E43B5">
        <w:rPr>
          <w:rFonts w:ascii="Times New Roman" w:eastAsia="Times New Roman" w:hAnsi="Times New Roman" w:cs="Times New Roman"/>
          <w:color w:val="000000" w:themeColor="text1"/>
          <w:sz w:val="24"/>
          <w:szCs w:val="24"/>
        </w:rPr>
        <w:t>umowy</w:t>
      </w:r>
      <w:r w:rsidR="00B96599" w:rsidRPr="005E43B5">
        <w:rPr>
          <w:rFonts w:ascii="Times New Roman" w:eastAsia="Times New Roman" w:hAnsi="Times New Roman" w:cs="Times New Roman"/>
          <w:color w:val="000000" w:themeColor="text1"/>
          <w:sz w:val="24"/>
          <w:szCs w:val="24"/>
        </w:rPr>
        <w:t xml:space="preserve"> – „Charakterystyka</w:t>
      </w:r>
      <w:r w:rsidR="00742112" w:rsidRPr="005E43B5">
        <w:rPr>
          <w:rFonts w:ascii="Times New Roman" w:eastAsia="Times New Roman" w:hAnsi="Times New Roman" w:cs="Times New Roman"/>
          <w:color w:val="000000" w:themeColor="text1"/>
          <w:sz w:val="24"/>
          <w:szCs w:val="24"/>
        </w:rPr>
        <w:t xml:space="preserve"> </w:t>
      </w:r>
      <w:r w:rsidR="008C7B25" w:rsidRPr="005E43B5">
        <w:rPr>
          <w:rFonts w:ascii="Times New Roman" w:eastAsia="Times New Roman" w:hAnsi="Times New Roman" w:cs="Times New Roman"/>
          <w:color w:val="000000" w:themeColor="text1"/>
          <w:sz w:val="24"/>
          <w:szCs w:val="24"/>
        </w:rPr>
        <w:t>układu komunikacji miejskiej</w:t>
      </w:r>
      <w:r w:rsidR="00E63EE7" w:rsidRPr="005E43B5">
        <w:rPr>
          <w:rFonts w:ascii="Times New Roman" w:eastAsia="Times New Roman" w:hAnsi="Times New Roman" w:cs="Times New Roman"/>
          <w:color w:val="000000" w:themeColor="text1"/>
          <w:sz w:val="24"/>
          <w:szCs w:val="24"/>
        </w:rPr>
        <w:t xml:space="preserve"> w Elblągu</w:t>
      </w:r>
      <w:r w:rsidR="00B96599" w:rsidRPr="005E43B5">
        <w:rPr>
          <w:rFonts w:ascii="Times New Roman" w:eastAsia="Times New Roman" w:hAnsi="Times New Roman" w:cs="Times New Roman"/>
          <w:color w:val="000000" w:themeColor="text1"/>
          <w:sz w:val="24"/>
          <w:szCs w:val="24"/>
        </w:rPr>
        <w:t>”.</w:t>
      </w:r>
      <w:r w:rsidR="00B96599" w:rsidRPr="005E43B5">
        <w:rPr>
          <w:rFonts w:ascii="Times New Roman" w:eastAsia="Times New Roman" w:hAnsi="Times New Roman" w:cs="Times New Roman"/>
          <w:color w:val="000000" w:themeColor="text1"/>
          <w:sz w:val="24"/>
          <w:szCs w:val="24"/>
        </w:rPr>
        <w:tab/>
      </w:r>
      <w:r w:rsidR="00B96599" w:rsidRPr="005E43B5">
        <w:rPr>
          <w:rFonts w:ascii="Times New Roman" w:eastAsia="Times New Roman" w:hAnsi="Times New Roman" w:cs="Times New Roman"/>
          <w:color w:val="000000" w:themeColor="text1"/>
          <w:sz w:val="24"/>
          <w:szCs w:val="24"/>
        </w:rPr>
        <w:br/>
      </w:r>
      <w:r w:rsidR="00B96599" w:rsidRPr="005E43B5">
        <w:rPr>
          <w:rFonts w:ascii="Times New Roman" w:eastAsia="Times New Roman" w:hAnsi="Times New Roman" w:cs="Times New Roman"/>
          <w:color w:val="000000" w:themeColor="text1"/>
          <w:sz w:val="24"/>
          <w:szCs w:val="24"/>
        </w:rPr>
        <w:lastRenderedPageBreak/>
        <w:t xml:space="preserve">Informacje dodatkowe, w tym trasy linii i lokalizacja przystanków są dostępne </w:t>
      </w:r>
      <w:r w:rsidR="00B96599" w:rsidRPr="005E43B5">
        <w:rPr>
          <w:rFonts w:ascii="Times New Roman" w:eastAsia="Times New Roman" w:hAnsi="Times New Roman" w:cs="Times New Roman"/>
          <w:color w:val="000000" w:themeColor="text1"/>
          <w:sz w:val="24"/>
          <w:szCs w:val="24"/>
        </w:rPr>
        <w:br/>
        <w:t xml:space="preserve">pod adresem internetowym </w:t>
      </w:r>
      <w:hyperlink r:id="rId8" w:history="1">
        <w:r w:rsidR="00B96599" w:rsidRPr="005E43B5">
          <w:rPr>
            <w:rStyle w:val="Hipercze"/>
            <w:rFonts w:ascii="Times New Roman" w:eastAsia="Times New Roman" w:hAnsi="Times New Roman" w:cs="Times New Roman"/>
            <w:color w:val="000000" w:themeColor="text1"/>
            <w:sz w:val="24"/>
            <w:szCs w:val="24"/>
          </w:rPr>
          <w:t>http://www.rozklad.zkm.elblag.com.pl/</w:t>
        </w:r>
      </w:hyperlink>
    </w:p>
    <w:p w:rsidR="00B96599" w:rsidRPr="005E43B5" w:rsidRDefault="00B96599" w:rsidP="005E43B5">
      <w:pPr>
        <w:pStyle w:val="Akapitzlist"/>
        <w:numPr>
          <w:ilvl w:val="2"/>
          <w:numId w:val="5"/>
        </w:numPr>
        <w:tabs>
          <w:tab w:val="num" w:pos="1191"/>
        </w:tabs>
        <w:autoSpaceDE w:val="0"/>
        <w:autoSpaceDN w:val="0"/>
        <w:adjustRightInd w:val="0"/>
        <w:spacing w:after="120"/>
        <w:ind w:left="1191"/>
        <w:jc w:val="both"/>
        <w:rPr>
          <w:rFonts w:eastAsia="Arial"/>
          <w:color w:val="000000" w:themeColor="text1"/>
        </w:rPr>
      </w:pPr>
      <w:r w:rsidRPr="005E43B5">
        <w:rPr>
          <w:rFonts w:eastAsia="Arial"/>
          <w:color w:val="000000" w:themeColor="text1"/>
        </w:rPr>
        <w:t xml:space="preserve">Zamawiający zastrzega sobie prawo do wprowadzania zmian w treści </w:t>
      </w:r>
      <w:r w:rsidR="0088234D" w:rsidRPr="005E43B5">
        <w:rPr>
          <w:rFonts w:eastAsia="Arial"/>
          <w:color w:val="000000" w:themeColor="text1"/>
        </w:rPr>
        <w:t>Z</w:t>
      </w:r>
      <w:r w:rsidRPr="005E43B5">
        <w:rPr>
          <w:rFonts w:eastAsia="Arial"/>
          <w:color w:val="000000" w:themeColor="text1"/>
        </w:rPr>
        <w:t>ałącznik</w:t>
      </w:r>
      <w:r w:rsidR="006C4800" w:rsidRPr="005E43B5">
        <w:rPr>
          <w:rFonts w:eastAsia="Arial"/>
          <w:color w:val="000000" w:themeColor="text1"/>
        </w:rPr>
        <w:t xml:space="preserve">a </w:t>
      </w:r>
      <w:r w:rsidR="0088234D" w:rsidRPr="005E43B5">
        <w:rPr>
          <w:rFonts w:eastAsia="Arial"/>
          <w:color w:val="000000" w:themeColor="text1"/>
        </w:rPr>
        <w:t>n</w:t>
      </w:r>
      <w:r w:rsidR="006C4800" w:rsidRPr="005E43B5">
        <w:rPr>
          <w:rFonts w:eastAsia="Arial"/>
          <w:color w:val="000000" w:themeColor="text1"/>
        </w:rPr>
        <w:t>r 1</w:t>
      </w:r>
      <w:r w:rsidRPr="005E43B5">
        <w:rPr>
          <w:rFonts w:eastAsia="Arial"/>
          <w:color w:val="000000" w:themeColor="text1"/>
        </w:rPr>
        <w:t>.</w:t>
      </w:r>
    </w:p>
    <w:p w:rsidR="00B96599" w:rsidRPr="005E43B5" w:rsidRDefault="00B96599" w:rsidP="005E43B5">
      <w:pPr>
        <w:numPr>
          <w:ilvl w:val="2"/>
          <w:numId w:val="5"/>
        </w:numPr>
        <w:tabs>
          <w:tab w:val="num" w:pos="1191"/>
        </w:tabs>
        <w:autoSpaceDE w:val="0"/>
        <w:autoSpaceDN w:val="0"/>
        <w:adjustRightInd w:val="0"/>
        <w:spacing w:after="120" w:line="240" w:lineRule="auto"/>
        <w:ind w:left="1191"/>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Szacunkowy zakres rzeczowy przedmiotu umowy</w:t>
      </w:r>
      <w:r w:rsidR="009D2C2C" w:rsidRPr="005E43B5">
        <w:rPr>
          <w:rFonts w:ascii="Times New Roman" w:eastAsia="Times New Roman" w:hAnsi="Times New Roman" w:cs="Times New Roman"/>
          <w:color w:val="FF0000"/>
          <w:sz w:val="24"/>
          <w:szCs w:val="24"/>
        </w:rPr>
        <w:t xml:space="preserve"> </w:t>
      </w:r>
      <w:r w:rsidR="009D2C2C" w:rsidRPr="005E43B5">
        <w:rPr>
          <w:rFonts w:ascii="Times New Roman" w:eastAsia="Times New Roman" w:hAnsi="Times New Roman" w:cs="Times New Roman"/>
          <w:color w:val="000000" w:themeColor="text1"/>
          <w:sz w:val="24"/>
          <w:szCs w:val="24"/>
        </w:rPr>
        <w:t>przez okres jej realiz</w:t>
      </w:r>
      <w:r w:rsidR="006F697A" w:rsidRPr="005E43B5">
        <w:rPr>
          <w:rFonts w:ascii="Times New Roman" w:eastAsia="Times New Roman" w:hAnsi="Times New Roman" w:cs="Times New Roman"/>
          <w:color w:val="000000" w:themeColor="text1"/>
          <w:sz w:val="24"/>
          <w:szCs w:val="24"/>
        </w:rPr>
        <w:t>acji</w:t>
      </w:r>
      <w:r w:rsidRPr="005E43B5">
        <w:rPr>
          <w:rFonts w:ascii="Times New Roman" w:eastAsia="Times New Roman" w:hAnsi="Times New Roman" w:cs="Times New Roman"/>
          <w:color w:val="000000" w:themeColor="text1"/>
          <w:sz w:val="24"/>
          <w:szCs w:val="24"/>
        </w:rPr>
        <w:t xml:space="preserve">, wyrażony </w:t>
      </w:r>
      <w:r w:rsidR="006F697A" w:rsidRPr="005E43B5">
        <w:rPr>
          <w:rFonts w:ascii="Times New Roman" w:eastAsia="Times New Roman" w:hAnsi="Times New Roman" w:cs="Times New Roman"/>
          <w:color w:val="000000" w:themeColor="text1"/>
          <w:sz w:val="24"/>
          <w:szCs w:val="24"/>
        </w:rPr>
        <w:br/>
      </w:r>
      <w:r w:rsidRPr="005E43B5">
        <w:rPr>
          <w:rFonts w:ascii="Times New Roman" w:eastAsia="Times New Roman" w:hAnsi="Times New Roman" w:cs="Times New Roman"/>
          <w:color w:val="000000" w:themeColor="text1"/>
          <w:sz w:val="24"/>
          <w:szCs w:val="24"/>
        </w:rPr>
        <w:t xml:space="preserve">w </w:t>
      </w:r>
      <w:proofErr w:type="gramStart"/>
      <w:r w:rsidRPr="005E43B5">
        <w:rPr>
          <w:rFonts w:ascii="Times New Roman" w:eastAsia="Times New Roman" w:hAnsi="Times New Roman" w:cs="Times New Roman"/>
          <w:color w:val="000000" w:themeColor="text1"/>
          <w:sz w:val="24"/>
          <w:szCs w:val="24"/>
        </w:rPr>
        <w:t>wozokilometrach,</w:t>
      </w:r>
      <w:proofErr w:type="gramEnd"/>
      <w:r w:rsidRPr="005E43B5">
        <w:rPr>
          <w:rFonts w:ascii="Times New Roman" w:eastAsia="Times New Roman" w:hAnsi="Times New Roman" w:cs="Times New Roman"/>
          <w:color w:val="000000" w:themeColor="text1"/>
          <w:sz w:val="24"/>
          <w:szCs w:val="24"/>
        </w:rPr>
        <w:t xml:space="preserve"> (bez wjazdów, zjazdów)</w:t>
      </w:r>
      <w:r w:rsidR="00D426CE" w:rsidRPr="005E43B5">
        <w:rPr>
          <w:rFonts w:ascii="Times New Roman" w:eastAsia="Times New Roman" w:hAnsi="Times New Roman" w:cs="Times New Roman"/>
          <w:color w:val="000000" w:themeColor="text1"/>
          <w:sz w:val="24"/>
          <w:szCs w:val="24"/>
        </w:rPr>
        <w:t xml:space="preserve"> wynosi</w:t>
      </w:r>
      <w:r w:rsidR="00130E57" w:rsidRPr="005E43B5">
        <w:rPr>
          <w:rFonts w:ascii="Times New Roman" w:eastAsia="Times New Roman" w:hAnsi="Times New Roman" w:cs="Times New Roman"/>
          <w:color w:val="000000" w:themeColor="text1"/>
          <w:sz w:val="24"/>
          <w:szCs w:val="24"/>
        </w:rPr>
        <w:t xml:space="preserve"> </w:t>
      </w:r>
      <w:r w:rsidR="00463280" w:rsidRPr="005E43B5">
        <w:rPr>
          <w:rFonts w:ascii="Times New Roman" w:eastAsia="Times New Roman" w:hAnsi="Times New Roman" w:cs="Times New Roman"/>
          <w:color w:val="000000" w:themeColor="text1"/>
          <w:sz w:val="24"/>
          <w:szCs w:val="24"/>
        </w:rPr>
        <w:t xml:space="preserve">ok. </w:t>
      </w:r>
      <w:r w:rsidR="00893209" w:rsidRPr="005E43B5">
        <w:rPr>
          <w:rFonts w:ascii="Times New Roman" w:eastAsia="Times New Roman" w:hAnsi="Times New Roman" w:cs="Times New Roman"/>
          <w:color w:val="000000" w:themeColor="text1"/>
          <w:sz w:val="24"/>
          <w:szCs w:val="24"/>
        </w:rPr>
        <w:t>13 750</w:t>
      </w:r>
      <w:r w:rsidR="004970A0" w:rsidRPr="005E43B5">
        <w:rPr>
          <w:rFonts w:ascii="Times New Roman" w:eastAsia="Times New Roman" w:hAnsi="Times New Roman" w:cs="Times New Roman"/>
          <w:color w:val="000000" w:themeColor="text1"/>
          <w:sz w:val="24"/>
          <w:szCs w:val="24"/>
        </w:rPr>
        <w:t xml:space="preserve"> </w:t>
      </w:r>
      <w:r w:rsidR="00463280" w:rsidRPr="005E43B5">
        <w:rPr>
          <w:rFonts w:ascii="Times New Roman" w:eastAsia="Times New Roman" w:hAnsi="Times New Roman" w:cs="Times New Roman"/>
          <w:color w:val="000000" w:themeColor="text1"/>
          <w:sz w:val="24"/>
          <w:szCs w:val="24"/>
        </w:rPr>
        <w:t xml:space="preserve">000 </w:t>
      </w:r>
      <w:proofErr w:type="spellStart"/>
      <w:r w:rsidR="00463280" w:rsidRPr="005E43B5">
        <w:rPr>
          <w:rFonts w:ascii="Times New Roman" w:eastAsia="Times New Roman" w:hAnsi="Times New Roman" w:cs="Times New Roman"/>
          <w:color w:val="000000" w:themeColor="text1"/>
          <w:sz w:val="24"/>
          <w:szCs w:val="24"/>
        </w:rPr>
        <w:t>wkm</w:t>
      </w:r>
      <w:proofErr w:type="spellEnd"/>
      <w:r w:rsidR="00463280" w:rsidRPr="005E43B5">
        <w:rPr>
          <w:rFonts w:ascii="Times New Roman" w:eastAsia="Times New Roman" w:hAnsi="Times New Roman" w:cs="Times New Roman"/>
          <w:color w:val="000000" w:themeColor="text1"/>
          <w:sz w:val="24"/>
          <w:szCs w:val="24"/>
        </w:rPr>
        <w:t>.</w:t>
      </w:r>
    </w:p>
    <w:p w:rsidR="00B96599" w:rsidRPr="005E43B5" w:rsidRDefault="00B96599" w:rsidP="005E43B5">
      <w:pPr>
        <w:pStyle w:val="Akapitzlist"/>
        <w:numPr>
          <w:ilvl w:val="2"/>
          <w:numId w:val="7"/>
        </w:numPr>
        <w:autoSpaceDE w:val="0"/>
        <w:autoSpaceDN w:val="0"/>
        <w:adjustRightInd w:val="0"/>
        <w:spacing w:after="120"/>
        <w:jc w:val="both"/>
        <w:rPr>
          <w:rFonts w:eastAsia="Times New Roman"/>
          <w:color w:val="000000" w:themeColor="text1"/>
        </w:rPr>
      </w:pPr>
      <w:r w:rsidRPr="005E43B5">
        <w:rPr>
          <w:rFonts w:eastAsia="Times New Roman"/>
          <w:color w:val="000000" w:themeColor="text1"/>
        </w:rPr>
        <w:t>Począwszy od 202</w:t>
      </w:r>
      <w:r w:rsidR="0010445A" w:rsidRPr="005E43B5">
        <w:rPr>
          <w:rFonts w:eastAsia="Times New Roman"/>
          <w:color w:val="000000" w:themeColor="text1"/>
        </w:rPr>
        <w:t>8</w:t>
      </w:r>
      <w:r w:rsidRPr="005E43B5">
        <w:rPr>
          <w:rFonts w:eastAsia="Times New Roman"/>
          <w:color w:val="000000" w:themeColor="text1"/>
        </w:rPr>
        <w:t xml:space="preserve"> roku planowaną roczną </w:t>
      </w:r>
      <w:r w:rsidR="00340CF6" w:rsidRPr="005E43B5">
        <w:rPr>
          <w:rFonts w:eastAsia="Times New Roman"/>
          <w:color w:val="000000" w:themeColor="text1"/>
        </w:rPr>
        <w:t>liczbę</w:t>
      </w:r>
      <w:r w:rsidRPr="005E43B5">
        <w:rPr>
          <w:rFonts w:eastAsia="Times New Roman"/>
          <w:color w:val="000000" w:themeColor="text1"/>
        </w:rPr>
        <w:t xml:space="preserve"> wozokilometrów, Zamawiający będzie ustalał na podstawie obowiązującego rozkładu jazdy (bez wjazdów, zjazdów), terminów ferii i wakacji, dziennego zestawienia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na liniach wynikającego z rozkładów jazdy i rozkładu dni kalendarzowych na dany rok tzn. ilość dni roboczych, sobót, niedziel i świąt. </w:t>
      </w:r>
      <w:r w:rsidRPr="005E43B5">
        <w:rPr>
          <w:color w:val="000000" w:themeColor="text1"/>
        </w:rPr>
        <w:t>Informacja o zaplanowanej</w:t>
      </w:r>
      <w:r w:rsidRPr="005E43B5">
        <w:rPr>
          <w:rFonts w:eastAsia="Times New Roman"/>
          <w:color w:val="000000" w:themeColor="text1"/>
        </w:rPr>
        <w:t xml:space="preserve"> na dany rok </w:t>
      </w:r>
      <w:r w:rsidR="00340CF6" w:rsidRPr="005E43B5">
        <w:rPr>
          <w:rFonts w:eastAsia="Times New Roman"/>
          <w:color w:val="000000" w:themeColor="text1"/>
        </w:rPr>
        <w:t>liczbie</w:t>
      </w:r>
      <w:r w:rsidR="00DE2B03" w:rsidRPr="005E43B5">
        <w:rPr>
          <w:rFonts w:eastAsia="Times New Roman"/>
          <w:color w:val="000000" w:themeColor="text1"/>
        </w:rPr>
        <w:t xml:space="preserve">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zostanie przekazana Wykonawcy w terminie do 30 listopada roku poprzedzającego.  </w:t>
      </w:r>
    </w:p>
    <w:p w:rsidR="00B96599" w:rsidRPr="005E43B5" w:rsidRDefault="00B96599" w:rsidP="005E43B5">
      <w:pPr>
        <w:pStyle w:val="Akapitzlist"/>
        <w:numPr>
          <w:ilvl w:val="2"/>
          <w:numId w:val="7"/>
        </w:numPr>
        <w:autoSpaceDE w:val="0"/>
        <w:autoSpaceDN w:val="0"/>
        <w:adjustRightInd w:val="0"/>
        <w:spacing w:after="120"/>
        <w:jc w:val="both"/>
        <w:rPr>
          <w:rFonts w:eastAsia="Times New Roman"/>
          <w:color w:val="000000" w:themeColor="text1"/>
        </w:rPr>
      </w:pPr>
      <w:r w:rsidRPr="005E43B5">
        <w:rPr>
          <w:rFonts w:eastAsia="Times New Roman"/>
          <w:color w:val="000000" w:themeColor="text1"/>
        </w:rPr>
        <w:t xml:space="preserve">Rozliczenie świadczonych usług będzie następowało w oparciu o faktycznie wykonaną </w:t>
      </w:r>
      <w:r w:rsidR="00340CF6" w:rsidRPr="005E43B5">
        <w:rPr>
          <w:rFonts w:eastAsia="Times New Roman"/>
          <w:color w:val="000000" w:themeColor="text1"/>
        </w:rPr>
        <w:t>liczbę</w:t>
      </w:r>
      <w:r w:rsidR="00DE2B03" w:rsidRPr="005E43B5">
        <w:rPr>
          <w:rFonts w:eastAsia="Times New Roman"/>
          <w:color w:val="000000" w:themeColor="text1"/>
        </w:rPr>
        <w:t xml:space="preserve">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(bez wjazdów, zjazdów) i </w:t>
      </w:r>
      <w:r w:rsidR="0008110F" w:rsidRPr="005E43B5">
        <w:rPr>
          <w:rFonts w:eastAsia="Times New Roman"/>
          <w:color w:val="000000" w:themeColor="text1"/>
        </w:rPr>
        <w:t xml:space="preserve">obowiązującą </w:t>
      </w:r>
      <w:r w:rsidRPr="005E43B5">
        <w:rPr>
          <w:rFonts w:eastAsia="Times New Roman"/>
          <w:color w:val="000000" w:themeColor="text1"/>
        </w:rPr>
        <w:t xml:space="preserve">cenę jednego </w:t>
      </w:r>
      <w:proofErr w:type="spellStart"/>
      <w:r w:rsidRPr="005E43B5">
        <w:rPr>
          <w:rFonts w:eastAsia="Times New Roman"/>
          <w:color w:val="000000" w:themeColor="text1"/>
        </w:rPr>
        <w:t>wzkm</w:t>
      </w:r>
      <w:proofErr w:type="spellEnd"/>
      <w:r w:rsidRPr="005E43B5">
        <w:rPr>
          <w:rFonts w:eastAsia="Times New Roman"/>
          <w:color w:val="000000" w:themeColor="text1"/>
        </w:rPr>
        <w:t>.</w:t>
      </w:r>
    </w:p>
    <w:p w:rsidR="00B96599" w:rsidRPr="005E43B5" w:rsidRDefault="00B96599" w:rsidP="005E43B5">
      <w:pPr>
        <w:pStyle w:val="Akapitzlist"/>
        <w:numPr>
          <w:ilvl w:val="2"/>
          <w:numId w:val="7"/>
        </w:numPr>
        <w:autoSpaceDE w:val="0"/>
        <w:autoSpaceDN w:val="0"/>
        <w:adjustRightInd w:val="0"/>
        <w:spacing w:after="120"/>
        <w:jc w:val="both"/>
        <w:rPr>
          <w:rFonts w:eastAsia="Times New Roman"/>
          <w:color w:val="000000" w:themeColor="text1"/>
        </w:rPr>
      </w:pPr>
      <w:r w:rsidRPr="005E43B5">
        <w:rPr>
          <w:rFonts w:eastAsia="Times New Roman"/>
          <w:color w:val="000000" w:themeColor="text1"/>
        </w:rPr>
        <w:t>Zamawiający zastrzega sobie prawo do:</w:t>
      </w:r>
    </w:p>
    <w:p w:rsidR="00B96599" w:rsidRPr="005E43B5" w:rsidRDefault="00B96599" w:rsidP="005E43B5">
      <w:pPr>
        <w:pStyle w:val="Akapitzlist"/>
        <w:numPr>
          <w:ilvl w:val="3"/>
          <w:numId w:val="7"/>
        </w:numPr>
        <w:tabs>
          <w:tab w:val="clear" w:pos="1474"/>
          <w:tab w:val="num" w:pos="1134"/>
        </w:tabs>
        <w:autoSpaceDE w:val="0"/>
        <w:autoSpaceDN w:val="0"/>
        <w:adjustRightInd w:val="0"/>
        <w:spacing w:after="120"/>
        <w:ind w:left="1134"/>
        <w:jc w:val="both"/>
        <w:rPr>
          <w:rFonts w:eastAsia="Times New Roman"/>
          <w:color w:val="000000" w:themeColor="text1"/>
        </w:rPr>
      </w:pPr>
      <w:r w:rsidRPr="005E43B5">
        <w:rPr>
          <w:rFonts w:eastAsia="Times New Roman"/>
          <w:color w:val="000000" w:themeColor="text1"/>
        </w:rPr>
        <w:t>zmiany zakresu rzeczowego przedmiotu umowy w związku z koniecznością obsługi imprez masowych lub organizacją komunikacji specjalnej;</w:t>
      </w:r>
    </w:p>
    <w:p w:rsidR="00B96599" w:rsidRPr="005E43B5" w:rsidRDefault="00B96599" w:rsidP="005E43B5">
      <w:pPr>
        <w:pStyle w:val="Akapitzlist"/>
        <w:numPr>
          <w:ilvl w:val="3"/>
          <w:numId w:val="7"/>
        </w:numPr>
        <w:tabs>
          <w:tab w:val="clear" w:pos="1474"/>
          <w:tab w:val="num" w:pos="1134"/>
        </w:tabs>
        <w:autoSpaceDE w:val="0"/>
        <w:autoSpaceDN w:val="0"/>
        <w:adjustRightInd w:val="0"/>
        <w:spacing w:after="120"/>
        <w:ind w:left="1134"/>
        <w:jc w:val="both"/>
        <w:rPr>
          <w:rFonts w:eastAsia="Times New Roman"/>
          <w:color w:val="000000" w:themeColor="text1"/>
        </w:rPr>
      </w:pPr>
      <w:r w:rsidRPr="005E43B5">
        <w:rPr>
          <w:rFonts w:eastAsia="Times New Roman"/>
          <w:color w:val="000000" w:themeColor="text1"/>
        </w:rPr>
        <w:t xml:space="preserve">zlecania doraźnych dodatkowych przewozów wynikających z potrzeby organizacji komunikacji zastępczej za wyłączone odcinki tras, w związku z doraźnymi remontami dróg i torowisk lub w związku z występującymi utrudnieniami w ruchu spowodowanymi awariami układu sieci drogowej i torowisk oraz wzmożonych przewozów pasażerskich </w:t>
      </w:r>
      <w:r w:rsidR="002B65C0" w:rsidRPr="005E43B5">
        <w:rPr>
          <w:rFonts w:eastAsia="Times New Roman"/>
          <w:color w:val="000000" w:themeColor="text1"/>
        </w:rPr>
        <w:t>w </w:t>
      </w:r>
      <w:r w:rsidRPr="005E43B5">
        <w:rPr>
          <w:rFonts w:eastAsia="Times New Roman"/>
          <w:color w:val="000000" w:themeColor="text1"/>
        </w:rPr>
        <w:t>okresie Wszystkich Świętych lub z innych przyczyn uniemożliwiających funkcjonowanie komunikacji miejskiej zgodnie z zaplanowanym rozkładem jazdy;</w:t>
      </w:r>
    </w:p>
    <w:p w:rsidR="00B96599" w:rsidRPr="005E43B5" w:rsidRDefault="00B96599" w:rsidP="005E43B5">
      <w:pPr>
        <w:pStyle w:val="Akapitzlist"/>
        <w:numPr>
          <w:ilvl w:val="3"/>
          <w:numId w:val="7"/>
        </w:numPr>
        <w:tabs>
          <w:tab w:val="clear" w:pos="1474"/>
          <w:tab w:val="num" w:pos="1134"/>
        </w:tabs>
        <w:autoSpaceDE w:val="0"/>
        <w:autoSpaceDN w:val="0"/>
        <w:adjustRightInd w:val="0"/>
        <w:spacing w:after="120"/>
        <w:ind w:left="1134"/>
        <w:jc w:val="both"/>
        <w:rPr>
          <w:rFonts w:eastAsia="Times New Roman"/>
          <w:color w:val="000000" w:themeColor="text1"/>
        </w:rPr>
      </w:pPr>
      <w:r w:rsidRPr="005E43B5">
        <w:rPr>
          <w:rFonts w:eastAsia="Times New Roman"/>
          <w:color w:val="000000" w:themeColor="text1"/>
        </w:rPr>
        <w:t>dokonywania zmian w rozkładach jazdy (w tym zmiany tras przebiegu linii, numeru linii, lub uruchomienia nowych wariantów tras</w:t>
      </w:r>
      <w:r w:rsidR="00340CF6" w:rsidRPr="005E43B5">
        <w:rPr>
          <w:rFonts w:eastAsia="Times New Roman"/>
          <w:color w:val="000000" w:themeColor="text1"/>
        </w:rPr>
        <w:t xml:space="preserve"> i linii</w:t>
      </w:r>
      <w:r w:rsidRPr="005E43B5">
        <w:rPr>
          <w:rFonts w:eastAsia="Times New Roman"/>
          <w:color w:val="000000" w:themeColor="text1"/>
        </w:rPr>
        <w:t>) i wynikających z nich zmian obsad taborowych</w:t>
      </w:r>
      <w:r w:rsidR="00EB15FB" w:rsidRPr="005E43B5">
        <w:rPr>
          <w:rFonts w:eastAsia="Times New Roman"/>
          <w:color w:val="000000" w:themeColor="text1"/>
        </w:rPr>
        <w:t xml:space="preserve"> (w tym także zmniejszenie liczby pojazdów rezerwowych)</w:t>
      </w:r>
      <w:r w:rsidRPr="005E43B5">
        <w:rPr>
          <w:rFonts w:eastAsia="Times New Roman"/>
          <w:color w:val="000000" w:themeColor="text1"/>
        </w:rPr>
        <w:t xml:space="preserve"> </w:t>
      </w:r>
      <w:r w:rsidR="00340CF6" w:rsidRPr="005E43B5">
        <w:rPr>
          <w:rFonts w:eastAsia="Times New Roman"/>
          <w:color w:val="000000" w:themeColor="text1"/>
        </w:rPr>
        <w:t>oraz</w:t>
      </w:r>
      <w:r w:rsidR="00130E57" w:rsidRPr="005E43B5">
        <w:rPr>
          <w:rFonts w:eastAsia="Times New Roman"/>
          <w:color w:val="000000" w:themeColor="text1"/>
        </w:rPr>
        <w:t xml:space="preserve"> </w:t>
      </w:r>
      <w:r w:rsidR="00340CF6" w:rsidRPr="005E43B5">
        <w:rPr>
          <w:rFonts w:eastAsia="Times New Roman"/>
          <w:color w:val="000000" w:themeColor="text1"/>
        </w:rPr>
        <w:t>liczby</w:t>
      </w:r>
      <w:r w:rsidR="00130E57" w:rsidRPr="005E43B5">
        <w:rPr>
          <w:rFonts w:eastAsia="Times New Roman"/>
          <w:color w:val="000000" w:themeColor="text1"/>
        </w:rPr>
        <w:t xml:space="preserve">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zawieszenia lub likwidacji linii, jeżeli konieczność dokonania zmian będzie wynikała </w:t>
      </w:r>
      <w:r w:rsidR="005E43B5" w:rsidRPr="005E43B5">
        <w:rPr>
          <w:rFonts w:eastAsia="Times New Roman"/>
          <w:color w:val="000000" w:themeColor="text1"/>
        </w:rPr>
        <w:br/>
      </w:r>
      <w:r w:rsidRPr="005E43B5">
        <w:rPr>
          <w:rFonts w:eastAsia="Times New Roman"/>
          <w:color w:val="000000" w:themeColor="text1"/>
        </w:rPr>
        <w:t xml:space="preserve">z prowadzonych przez Zamawiającego obserwacji i badań marketingowych rynku komunikacji miejskiej lub innych przyczyn, których Zamawiający nie mógł przewidzieć </w:t>
      </w:r>
      <w:r w:rsidR="005E43B5" w:rsidRPr="005E43B5">
        <w:rPr>
          <w:rFonts w:eastAsia="Times New Roman"/>
          <w:color w:val="000000" w:themeColor="text1"/>
        </w:rPr>
        <w:br/>
      </w:r>
      <w:r w:rsidRPr="005E43B5">
        <w:rPr>
          <w:rFonts w:eastAsia="Times New Roman"/>
          <w:color w:val="000000" w:themeColor="text1"/>
        </w:rPr>
        <w:t>w chwili zamówienia.</w:t>
      </w:r>
    </w:p>
    <w:p w:rsidR="00B96599" w:rsidRPr="005E43B5" w:rsidRDefault="00B96599" w:rsidP="005E43B5">
      <w:pPr>
        <w:pStyle w:val="Akapitzlist"/>
        <w:numPr>
          <w:ilvl w:val="2"/>
          <w:numId w:val="7"/>
        </w:numPr>
        <w:autoSpaceDE w:val="0"/>
        <w:autoSpaceDN w:val="0"/>
        <w:adjustRightInd w:val="0"/>
        <w:spacing w:after="120"/>
        <w:jc w:val="both"/>
        <w:rPr>
          <w:rFonts w:eastAsia="Times New Roman"/>
          <w:color w:val="000000" w:themeColor="text1"/>
        </w:rPr>
      </w:pPr>
      <w:r w:rsidRPr="005E43B5">
        <w:rPr>
          <w:rFonts w:eastAsia="Arial"/>
          <w:color w:val="000000" w:themeColor="text1"/>
        </w:rPr>
        <w:t>Z</w:t>
      </w:r>
      <w:r w:rsidRPr="005E43B5">
        <w:rPr>
          <w:rFonts w:eastAsia="Times New Roman"/>
          <w:color w:val="000000" w:themeColor="text1"/>
        </w:rPr>
        <w:t xml:space="preserve">miany opisane w </w:t>
      </w:r>
      <w:r w:rsidR="00F61401" w:rsidRPr="005E43B5">
        <w:rPr>
          <w:color w:val="000000" w:themeColor="text1"/>
        </w:rPr>
        <w:t>§</w:t>
      </w:r>
      <w:r w:rsidR="00E2593A" w:rsidRPr="005E43B5">
        <w:rPr>
          <w:color w:val="000000" w:themeColor="text1"/>
        </w:rPr>
        <w:t xml:space="preserve"> 2 </w:t>
      </w:r>
      <w:r w:rsidR="00F61401" w:rsidRPr="005E43B5">
        <w:rPr>
          <w:color w:val="000000" w:themeColor="text1"/>
        </w:rPr>
        <w:t xml:space="preserve">ust 1 </w:t>
      </w:r>
      <w:r w:rsidR="00071131" w:rsidRPr="005E43B5">
        <w:rPr>
          <w:rFonts w:eastAsia="Times New Roman"/>
          <w:color w:val="000000" w:themeColor="text1"/>
        </w:rPr>
        <w:t xml:space="preserve">pkt </w:t>
      </w:r>
      <w:r w:rsidRPr="005E43B5">
        <w:rPr>
          <w:rFonts w:eastAsia="Times New Roman"/>
          <w:color w:val="000000" w:themeColor="text1"/>
        </w:rPr>
        <w:t>1.6. mogą skutkować:</w:t>
      </w:r>
    </w:p>
    <w:p w:rsidR="00B96599" w:rsidRPr="005E43B5" w:rsidRDefault="00B96599" w:rsidP="005E43B5">
      <w:pPr>
        <w:pStyle w:val="Akapitzlist"/>
        <w:numPr>
          <w:ilvl w:val="3"/>
          <w:numId w:val="7"/>
        </w:numPr>
        <w:tabs>
          <w:tab w:val="clear" w:pos="1474"/>
          <w:tab w:val="num" w:pos="1134"/>
        </w:tabs>
        <w:autoSpaceDE w:val="0"/>
        <w:autoSpaceDN w:val="0"/>
        <w:adjustRightInd w:val="0"/>
        <w:spacing w:after="120"/>
        <w:ind w:left="1134"/>
        <w:jc w:val="both"/>
        <w:rPr>
          <w:rFonts w:eastAsia="Times New Roman"/>
          <w:color w:val="000000" w:themeColor="text1"/>
        </w:rPr>
      </w:pPr>
      <w:r w:rsidRPr="005E43B5">
        <w:rPr>
          <w:rFonts w:eastAsia="Times New Roman"/>
          <w:color w:val="000000" w:themeColor="text1"/>
        </w:rPr>
        <w:t xml:space="preserve">w roku </w:t>
      </w:r>
      <w:proofErr w:type="gramStart"/>
      <w:r w:rsidRPr="005E43B5">
        <w:rPr>
          <w:rFonts w:eastAsia="Times New Roman"/>
          <w:color w:val="000000" w:themeColor="text1"/>
        </w:rPr>
        <w:t>202</w:t>
      </w:r>
      <w:r w:rsidR="00B61103" w:rsidRPr="005E43B5">
        <w:rPr>
          <w:rFonts w:eastAsia="Times New Roman"/>
          <w:color w:val="000000" w:themeColor="text1"/>
        </w:rPr>
        <w:t xml:space="preserve">8 </w:t>
      </w:r>
      <w:r w:rsidRPr="005E43B5">
        <w:rPr>
          <w:rFonts w:eastAsia="Times New Roman"/>
          <w:color w:val="000000" w:themeColor="text1"/>
        </w:rPr>
        <w:t>,</w:t>
      </w:r>
      <w:proofErr w:type="gramEnd"/>
      <w:r w:rsidRPr="005E43B5">
        <w:rPr>
          <w:rFonts w:eastAsia="Times New Roman"/>
          <w:color w:val="000000" w:themeColor="text1"/>
        </w:rPr>
        <w:t xml:space="preserve"> zmniejszeniem </w:t>
      </w:r>
      <w:r w:rsidR="0008110F" w:rsidRPr="005E43B5">
        <w:rPr>
          <w:rFonts w:eastAsia="Times New Roman"/>
          <w:color w:val="000000" w:themeColor="text1"/>
        </w:rPr>
        <w:t xml:space="preserve">lub zwiększeniem </w:t>
      </w:r>
      <w:r w:rsidRPr="005E43B5">
        <w:rPr>
          <w:rFonts w:eastAsia="Times New Roman"/>
          <w:color w:val="000000" w:themeColor="text1"/>
        </w:rPr>
        <w:t xml:space="preserve">do 10% planowanej na ten rok liczby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w:t>
      </w:r>
    </w:p>
    <w:p w:rsidR="00B96599" w:rsidRPr="005E43B5" w:rsidRDefault="00B96599" w:rsidP="005E43B5">
      <w:pPr>
        <w:pStyle w:val="Akapitzlist"/>
        <w:numPr>
          <w:ilvl w:val="3"/>
          <w:numId w:val="7"/>
        </w:numPr>
        <w:tabs>
          <w:tab w:val="clear" w:pos="1474"/>
          <w:tab w:val="num" w:pos="1134"/>
        </w:tabs>
        <w:autoSpaceDE w:val="0"/>
        <w:autoSpaceDN w:val="0"/>
        <w:adjustRightInd w:val="0"/>
        <w:spacing w:after="120"/>
        <w:ind w:left="1134"/>
        <w:jc w:val="both"/>
        <w:rPr>
          <w:rFonts w:eastAsia="Times New Roman"/>
          <w:color w:val="000000" w:themeColor="text1"/>
        </w:rPr>
      </w:pPr>
      <w:r w:rsidRPr="005E43B5">
        <w:rPr>
          <w:rFonts w:eastAsia="Times New Roman"/>
          <w:color w:val="000000" w:themeColor="text1"/>
        </w:rPr>
        <w:t>począwszy od 202</w:t>
      </w:r>
      <w:r w:rsidR="00B61103" w:rsidRPr="005E43B5">
        <w:rPr>
          <w:rFonts w:eastAsia="Times New Roman"/>
          <w:color w:val="000000" w:themeColor="text1"/>
        </w:rPr>
        <w:t>9</w:t>
      </w:r>
      <w:r w:rsidRPr="005E43B5">
        <w:rPr>
          <w:rFonts w:eastAsia="Times New Roman"/>
          <w:color w:val="000000" w:themeColor="text1"/>
        </w:rPr>
        <w:t xml:space="preserve"> roku, zmniejszeniem lub zwiększeniem do 10%, planowanej na dany rok liczby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w każdym roku kalendarzowym trwania umowy.</w:t>
      </w:r>
    </w:p>
    <w:p w:rsidR="00B96599" w:rsidRPr="005E43B5" w:rsidRDefault="00B96599" w:rsidP="005E43B5">
      <w:pPr>
        <w:pStyle w:val="Akapitzlist"/>
        <w:numPr>
          <w:ilvl w:val="2"/>
          <w:numId w:val="7"/>
        </w:numPr>
        <w:autoSpaceDE w:val="0"/>
        <w:autoSpaceDN w:val="0"/>
        <w:adjustRightInd w:val="0"/>
        <w:spacing w:after="120"/>
        <w:jc w:val="both"/>
        <w:rPr>
          <w:rFonts w:eastAsia="Times New Roman"/>
          <w:color w:val="000000" w:themeColor="text1"/>
        </w:rPr>
      </w:pPr>
      <w:r w:rsidRPr="005E43B5">
        <w:rPr>
          <w:rFonts w:eastAsia="Times New Roman"/>
          <w:color w:val="000000" w:themeColor="text1"/>
        </w:rPr>
        <w:t xml:space="preserve">W okresie realizacji zamówienia łączny zakres zmian </w:t>
      </w:r>
      <w:r w:rsidR="00340CF6" w:rsidRPr="005E43B5">
        <w:rPr>
          <w:rFonts w:eastAsia="Times New Roman"/>
          <w:color w:val="000000" w:themeColor="text1"/>
        </w:rPr>
        <w:t>liczba</w:t>
      </w:r>
      <w:r w:rsidR="00130E57" w:rsidRPr="005E43B5">
        <w:rPr>
          <w:rFonts w:eastAsia="Times New Roman"/>
          <w:color w:val="000000" w:themeColor="text1"/>
        </w:rPr>
        <w:t xml:space="preserve">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nie może przekroczyć </w:t>
      </w:r>
      <w:r w:rsidR="002F7F27" w:rsidRPr="005E43B5">
        <w:rPr>
          <w:rFonts w:eastAsia="Times New Roman"/>
          <w:color w:val="000000" w:themeColor="text1"/>
        </w:rPr>
        <w:t>minus</w:t>
      </w:r>
      <w:r w:rsidR="00F61401" w:rsidRPr="005E43B5">
        <w:rPr>
          <w:rFonts w:eastAsia="Times New Roman"/>
          <w:color w:val="000000" w:themeColor="text1"/>
        </w:rPr>
        <w:t xml:space="preserve"> </w:t>
      </w:r>
      <w:r w:rsidR="003103B2" w:rsidRPr="005E43B5">
        <w:rPr>
          <w:rFonts w:eastAsia="Times New Roman"/>
          <w:color w:val="000000" w:themeColor="text1"/>
        </w:rPr>
        <w:t>1</w:t>
      </w:r>
      <w:r w:rsidR="002F7F27" w:rsidRPr="005E43B5">
        <w:rPr>
          <w:rFonts w:eastAsia="Times New Roman"/>
          <w:color w:val="000000" w:themeColor="text1"/>
        </w:rPr>
        <w:t xml:space="preserve">0% </w:t>
      </w:r>
      <w:proofErr w:type="gramStart"/>
      <w:r w:rsidR="002F7F27" w:rsidRPr="005E43B5">
        <w:rPr>
          <w:rFonts w:eastAsia="Times New Roman"/>
          <w:color w:val="000000" w:themeColor="text1"/>
        </w:rPr>
        <w:t>lub  plus</w:t>
      </w:r>
      <w:proofErr w:type="gramEnd"/>
      <w:r w:rsidR="00F61401" w:rsidRPr="005E43B5">
        <w:rPr>
          <w:rFonts w:eastAsia="Times New Roman"/>
          <w:color w:val="000000" w:themeColor="text1"/>
        </w:rPr>
        <w:t xml:space="preserve"> </w:t>
      </w:r>
      <w:r w:rsidRPr="005E43B5">
        <w:rPr>
          <w:rFonts w:eastAsia="Times New Roman"/>
          <w:color w:val="000000" w:themeColor="text1"/>
        </w:rPr>
        <w:t xml:space="preserve">10% ogólnej liczby </w:t>
      </w:r>
      <w:proofErr w:type="spellStart"/>
      <w:r w:rsidRPr="005E43B5">
        <w:rPr>
          <w:rFonts w:eastAsia="Times New Roman"/>
          <w:color w:val="000000" w:themeColor="text1"/>
        </w:rPr>
        <w:t>wzkm</w:t>
      </w:r>
      <w:proofErr w:type="spellEnd"/>
      <w:r w:rsidRPr="005E43B5">
        <w:rPr>
          <w:rFonts w:eastAsia="Times New Roman"/>
          <w:color w:val="000000" w:themeColor="text1"/>
        </w:rPr>
        <w:t xml:space="preserve"> wskazanych w </w:t>
      </w:r>
      <w:r w:rsidR="00F61401" w:rsidRPr="005E43B5">
        <w:rPr>
          <w:color w:val="000000" w:themeColor="text1"/>
        </w:rPr>
        <w:t>§</w:t>
      </w:r>
      <w:r w:rsidR="00E2593A" w:rsidRPr="005E43B5">
        <w:rPr>
          <w:color w:val="000000" w:themeColor="text1"/>
        </w:rPr>
        <w:t xml:space="preserve"> 2 </w:t>
      </w:r>
      <w:r w:rsidRPr="005E43B5">
        <w:rPr>
          <w:rFonts w:eastAsia="Times New Roman"/>
          <w:color w:val="000000" w:themeColor="text1"/>
        </w:rPr>
        <w:t>pkt 1.3</w:t>
      </w:r>
      <w:r w:rsidR="00D83DF9" w:rsidRPr="005E43B5">
        <w:rPr>
          <w:rFonts w:eastAsia="Times New Roman"/>
          <w:color w:val="000000" w:themeColor="text1"/>
        </w:rPr>
        <w:t>.</w:t>
      </w:r>
    </w:p>
    <w:p w:rsidR="00B96599" w:rsidRPr="005E43B5" w:rsidRDefault="00B96599" w:rsidP="005E43B5">
      <w:pPr>
        <w:pStyle w:val="Akapitzlist"/>
        <w:numPr>
          <w:ilvl w:val="2"/>
          <w:numId w:val="5"/>
        </w:numPr>
        <w:tabs>
          <w:tab w:val="num" w:pos="1191"/>
        </w:tabs>
        <w:autoSpaceDE w:val="0"/>
        <w:autoSpaceDN w:val="0"/>
        <w:adjustRightInd w:val="0"/>
        <w:spacing w:after="120"/>
        <w:ind w:left="1191"/>
        <w:jc w:val="both"/>
        <w:rPr>
          <w:rFonts w:eastAsia="Times New Roman"/>
          <w:color w:val="000000" w:themeColor="text1"/>
        </w:rPr>
      </w:pPr>
      <w:r w:rsidRPr="005E43B5">
        <w:rPr>
          <w:rFonts w:eastAsia="Arial"/>
          <w:color w:val="000000" w:themeColor="text1"/>
        </w:rPr>
        <w:t>Zmiany, o których mowa w</w:t>
      </w:r>
      <w:r w:rsidR="00A72EC1" w:rsidRPr="005E43B5">
        <w:rPr>
          <w:color w:val="000000" w:themeColor="text1"/>
        </w:rPr>
        <w:t xml:space="preserve"> </w:t>
      </w:r>
      <w:r w:rsidR="00F61401" w:rsidRPr="005E43B5">
        <w:rPr>
          <w:color w:val="000000" w:themeColor="text1"/>
        </w:rPr>
        <w:t>§</w:t>
      </w:r>
      <w:r w:rsidR="00E2593A" w:rsidRPr="005E43B5">
        <w:rPr>
          <w:color w:val="000000" w:themeColor="text1"/>
        </w:rPr>
        <w:t xml:space="preserve"> 2</w:t>
      </w:r>
      <w:r w:rsidRPr="005E43B5">
        <w:rPr>
          <w:rFonts w:eastAsia="Arial"/>
          <w:color w:val="000000" w:themeColor="text1"/>
        </w:rPr>
        <w:t xml:space="preserve"> </w:t>
      </w:r>
      <w:r w:rsidR="00F61401" w:rsidRPr="005E43B5">
        <w:rPr>
          <w:rFonts w:eastAsia="Arial"/>
          <w:color w:val="000000" w:themeColor="text1"/>
        </w:rPr>
        <w:t xml:space="preserve">ust 1 </w:t>
      </w:r>
      <w:r w:rsidRPr="005E43B5">
        <w:rPr>
          <w:rFonts w:eastAsia="Arial"/>
          <w:color w:val="000000" w:themeColor="text1"/>
        </w:rPr>
        <w:t>pkt 1.6 będą wprowadzane na podstawie dostarczanych przez Zamawiającego rozkładów jazdy i dziennego zestawien</w:t>
      </w:r>
      <w:r w:rsidR="00F61401" w:rsidRPr="005E43B5">
        <w:rPr>
          <w:rFonts w:eastAsia="Arial"/>
          <w:color w:val="000000" w:themeColor="text1"/>
        </w:rPr>
        <w:t xml:space="preserve">ia </w:t>
      </w:r>
      <w:proofErr w:type="spellStart"/>
      <w:r w:rsidR="00F61401" w:rsidRPr="005E43B5">
        <w:rPr>
          <w:rFonts w:eastAsia="Arial"/>
          <w:color w:val="000000" w:themeColor="text1"/>
        </w:rPr>
        <w:t>wzkm</w:t>
      </w:r>
      <w:proofErr w:type="spellEnd"/>
      <w:r w:rsidR="00F61401" w:rsidRPr="005E43B5">
        <w:rPr>
          <w:rFonts w:eastAsia="Arial"/>
          <w:color w:val="000000" w:themeColor="text1"/>
        </w:rPr>
        <w:t xml:space="preserve"> na liniach </w:t>
      </w:r>
      <w:r w:rsidRPr="005E43B5">
        <w:rPr>
          <w:rFonts w:eastAsia="Arial"/>
          <w:color w:val="000000" w:themeColor="text1"/>
        </w:rPr>
        <w:t>bez konieczności zmiany treści umowy.</w:t>
      </w:r>
    </w:p>
    <w:p w:rsidR="00B96599" w:rsidRPr="005E43B5" w:rsidRDefault="00B96599" w:rsidP="005E43B5">
      <w:pPr>
        <w:pStyle w:val="Akapitzlist"/>
        <w:numPr>
          <w:ilvl w:val="2"/>
          <w:numId w:val="5"/>
        </w:numPr>
        <w:tabs>
          <w:tab w:val="num" w:pos="1191"/>
        </w:tabs>
        <w:autoSpaceDE w:val="0"/>
        <w:autoSpaceDN w:val="0"/>
        <w:adjustRightInd w:val="0"/>
        <w:spacing w:after="120"/>
        <w:ind w:left="1191"/>
        <w:jc w:val="both"/>
        <w:rPr>
          <w:rFonts w:eastAsia="Arial"/>
          <w:color w:val="000000" w:themeColor="text1"/>
        </w:rPr>
      </w:pPr>
      <w:r w:rsidRPr="005E43B5">
        <w:rPr>
          <w:rFonts w:eastAsia="Arial"/>
          <w:color w:val="000000" w:themeColor="text1"/>
        </w:rPr>
        <w:t xml:space="preserve">W razie wprowadzenia zmian, o których mowa w </w:t>
      </w:r>
      <w:r w:rsidR="00F61401" w:rsidRPr="005E43B5">
        <w:rPr>
          <w:color w:val="000000" w:themeColor="text1"/>
        </w:rPr>
        <w:t>§ 2</w:t>
      </w:r>
      <w:r w:rsidR="00F61401" w:rsidRPr="005E43B5">
        <w:rPr>
          <w:rFonts w:eastAsia="Arial"/>
          <w:color w:val="000000" w:themeColor="text1"/>
        </w:rPr>
        <w:t xml:space="preserve"> ust 1 pkt </w:t>
      </w:r>
      <w:proofErr w:type="gramStart"/>
      <w:r w:rsidR="00F61401" w:rsidRPr="005E43B5">
        <w:rPr>
          <w:rFonts w:eastAsia="Arial"/>
          <w:color w:val="000000" w:themeColor="text1"/>
        </w:rPr>
        <w:t xml:space="preserve">1.6 </w:t>
      </w:r>
      <w:r w:rsidRPr="005E43B5">
        <w:rPr>
          <w:rFonts w:eastAsia="Arial"/>
          <w:color w:val="000000" w:themeColor="text1"/>
        </w:rPr>
        <w:t xml:space="preserve"> Zamawiający</w:t>
      </w:r>
      <w:proofErr w:type="gramEnd"/>
      <w:r w:rsidRPr="005E43B5">
        <w:rPr>
          <w:rFonts w:eastAsia="Arial"/>
          <w:color w:val="000000" w:themeColor="text1"/>
        </w:rPr>
        <w:t xml:space="preserve"> przekaże Wykonawcy pisemną informację, z co najmniej 14 dniowym wyprzedzeniem, natomiast w przypadku zawieszenia linii z miesięcznym</w:t>
      </w:r>
      <w:r w:rsidR="00130E57" w:rsidRPr="005E43B5">
        <w:rPr>
          <w:rFonts w:eastAsia="Arial"/>
          <w:color w:val="000000" w:themeColor="text1"/>
        </w:rPr>
        <w:t xml:space="preserve"> </w:t>
      </w:r>
      <w:r w:rsidRPr="005E43B5">
        <w:rPr>
          <w:rFonts w:eastAsia="Arial"/>
          <w:color w:val="000000" w:themeColor="text1"/>
        </w:rPr>
        <w:t>wyprzedzeniem,  bez konieczności sporządzania aneksu do umowy.</w:t>
      </w:r>
    </w:p>
    <w:p w:rsidR="00B96599" w:rsidRPr="005E43B5" w:rsidRDefault="00B96599" w:rsidP="005E43B5">
      <w:pPr>
        <w:pStyle w:val="Akapitzlist"/>
        <w:numPr>
          <w:ilvl w:val="2"/>
          <w:numId w:val="5"/>
        </w:numPr>
        <w:tabs>
          <w:tab w:val="num" w:pos="1191"/>
        </w:tabs>
        <w:autoSpaceDE w:val="0"/>
        <w:autoSpaceDN w:val="0"/>
        <w:adjustRightInd w:val="0"/>
        <w:spacing w:after="120"/>
        <w:ind w:left="1191"/>
        <w:jc w:val="both"/>
        <w:rPr>
          <w:rFonts w:eastAsia="Arial"/>
          <w:color w:val="000000" w:themeColor="text1"/>
        </w:rPr>
      </w:pPr>
      <w:r w:rsidRPr="005E43B5">
        <w:rPr>
          <w:rFonts w:eastAsia="Arial"/>
          <w:color w:val="000000" w:themeColor="text1"/>
        </w:rPr>
        <w:t xml:space="preserve">W przypadkach nadzwyczajnych zdarzeń, zaistniałych z przyczyn niezależnych </w:t>
      </w:r>
      <w:r w:rsidRPr="005E43B5">
        <w:rPr>
          <w:rFonts w:eastAsia="Arial"/>
          <w:color w:val="000000" w:themeColor="text1"/>
        </w:rPr>
        <w:br/>
        <w:t>od Zamawiającego, a spowodowanych zamknięciem ruchu na drodze, wypadkiem drogowym, klęską żywiołową itp., Zamawiający może zmienić trasę lub rozkład jazdy bez zachowania terminu, o którym mowa w</w:t>
      </w:r>
      <w:r w:rsidR="00A72EC1" w:rsidRPr="005E43B5">
        <w:rPr>
          <w:color w:val="000000" w:themeColor="text1"/>
        </w:rPr>
        <w:t xml:space="preserve"> </w:t>
      </w:r>
      <w:r w:rsidR="00F61401" w:rsidRPr="005E43B5">
        <w:rPr>
          <w:color w:val="000000" w:themeColor="text1"/>
        </w:rPr>
        <w:t xml:space="preserve">§ </w:t>
      </w:r>
      <w:r w:rsidR="00E2593A" w:rsidRPr="005E43B5">
        <w:rPr>
          <w:color w:val="000000" w:themeColor="text1"/>
        </w:rPr>
        <w:t>2</w:t>
      </w:r>
      <w:r w:rsidRPr="005E43B5">
        <w:rPr>
          <w:rFonts w:eastAsia="Arial"/>
          <w:color w:val="000000" w:themeColor="text1"/>
        </w:rPr>
        <w:t xml:space="preserve"> </w:t>
      </w:r>
      <w:r w:rsidR="00F61401" w:rsidRPr="005E43B5">
        <w:rPr>
          <w:rFonts w:eastAsia="Arial"/>
          <w:color w:val="000000" w:themeColor="text1"/>
        </w:rPr>
        <w:t xml:space="preserve">ust 1 </w:t>
      </w:r>
      <w:r w:rsidRPr="005E43B5">
        <w:rPr>
          <w:rFonts w:eastAsia="Arial"/>
          <w:color w:val="000000" w:themeColor="text1"/>
        </w:rPr>
        <w:t xml:space="preserve">pkt 1.10, a Wykonawca zobowiązuje się </w:t>
      </w:r>
      <w:r w:rsidRPr="005E43B5">
        <w:rPr>
          <w:rFonts w:eastAsia="Arial"/>
          <w:color w:val="000000" w:themeColor="text1"/>
        </w:rPr>
        <w:br/>
        <w:t>do wprowadzenia tych zmian w możliwie najkrótszym czasie.</w:t>
      </w:r>
    </w:p>
    <w:p w:rsidR="00B96599" w:rsidRPr="005E43B5" w:rsidRDefault="00B96599" w:rsidP="005E43B5">
      <w:pPr>
        <w:pStyle w:val="Akapitzlist"/>
        <w:numPr>
          <w:ilvl w:val="2"/>
          <w:numId w:val="5"/>
        </w:numPr>
        <w:tabs>
          <w:tab w:val="num" w:pos="1191"/>
        </w:tabs>
        <w:autoSpaceDE w:val="0"/>
        <w:autoSpaceDN w:val="0"/>
        <w:adjustRightInd w:val="0"/>
        <w:spacing w:after="120"/>
        <w:ind w:left="1191"/>
        <w:jc w:val="both"/>
        <w:rPr>
          <w:rFonts w:eastAsia="Arial"/>
          <w:color w:val="000000" w:themeColor="text1"/>
        </w:rPr>
      </w:pPr>
      <w:r w:rsidRPr="005E43B5">
        <w:rPr>
          <w:rFonts w:eastAsia="Arial"/>
          <w:color w:val="000000" w:themeColor="text1"/>
        </w:rPr>
        <w:t xml:space="preserve">W przypadkach nadzwyczajnych zdarzeń, związanych z nieprzewidzianymi utrudnieniami </w:t>
      </w:r>
      <w:r w:rsidRPr="005E43B5">
        <w:rPr>
          <w:rFonts w:eastAsia="Arial"/>
          <w:color w:val="000000" w:themeColor="text1"/>
        </w:rPr>
        <w:lastRenderedPageBreak/>
        <w:t xml:space="preserve">w ruchu drogowym, Wykonawca skieruje autobusy na inną objazdową trasę, niezwłocznie informując o tym </w:t>
      </w:r>
      <w:proofErr w:type="gramStart"/>
      <w:r w:rsidRPr="005E43B5">
        <w:rPr>
          <w:rFonts w:eastAsia="Arial"/>
          <w:color w:val="000000" w:themeColor="text1"/>
        </w:rPr>
        <w:t>fakcie  Zamawiającego</w:t>
      </w:r>
      <w:proofErr w:type="gramEnd"/>
      <w:r w:rsidRPr="005E43B5">
        <w:rPr>
          <w:rFonts w:eastAsia="Arial"/>
          <w:color w:val="000000" w:themeColor="text1"/>
        </w:rPr>
        <w:t>.</w:t>
      </w:r>
    </w:p>
    <w:p w:rsidR="00B96599" w:rsidRPr="005E43B5" w:rsidRDefault="00B96599" w:rsidP="005E43B5">
      <w:pPr>
        <w:pStyle w:val="Akapitzlist"/>
        <w:numPr>
          <w:ilvl w:val="2"/>
          <w:numId w:val="5"/>
        </w:numPr>
        <w:tabs>
          <w:tab w:val="num" w:pos="1191"/>
        </w:tabs>
        <w:autoSpaceDE w:val="0"/>
        <w:autoSpaceDN w:val="0"/>
        <w:adjustRightInd w:val="0"/>
        <w:spacing w:after="120"/>
        <w:ind w:left="1191"/>
        <w:jc w:val="both"/>
        <w:rPr>
          <w:rFonts w:eastAsia="Times New Roman"/>
          <w:color w:val="000000" w:themeColor="text1"/>
        </w:rPr>
      </w:pPr>
      <w:r w:rsidRPr="005E43B5">
        <w:rPr>
          <w:rFonts w:eastAsia="Times New Roman"/>
          <w:color w:val="000000" w:themeColor="text1"/>
        </w:rPr>
        <w:t>Usługi przewozowe będą realizowane zgodnie z dostarczonymi przez Zamawiającego rozkładami jazdy i wynikającym z nich dziennym zestawieniem wozokilometrów</w:t>
      </w:r>
      <w:r w:rsidR="00710D4D" w:rsidRPr="005E43B5">
        <w:rPr>
          <w:rFonts w:eastAsia="Times New Roman"/>
          <w:color w:val="000000" w:themeColor="text1"/>
        </w:rPr>
        <w:br/>
        <w:t>na liniach.</w:t>
      </w:r>
      <w:r w:rsidR="00742112" w:rsidRPr="005E43B5">
        <w:rPr>
          <w:rFonts w:eastAsia="Times New Roman"/>
          <w:color w:val="000000" w:themeColor="text1"/>
        </w:rPr>
        <w:t xml:space="preserve"> </w:t>
      </w:r>
      <w:r w:rsidR="007B5567" w:rsidRPr="005E43B5">
        <w:rPr>
          <w:rFonts w:eastAsia="Times New Roman"/>
          <w:color w:val="000000" w:themeColor="text1"/>
        </w:rPr>
        <w:t>Zamawiający zastrzega sobie prawo do stałego lub tymczasowego przypisania do obsługi poszczególnych linii/zadań autobusów o określonym typie napędu.</w:t>
      </w:r>
    </w:p>
    <w:p w:rsidR="00B96599" w:rsidRPr="005E43B5" w:rsidRDefault="00B96599" w:rsidP="005E43B5">
      <w:pPr>
        <w:pStyle w:val="Akapitzlist"/>
        <w:numPr>
          <w:ilvl w:val="2"/>
          <w:numId w:val="5"/>
        </w:numPr>
        <w:tabs>
          <w:tab w:val="num" w:pos="1191"/>
        </w:tabs>
        <w:autoSpaceDE w:val="0"/>
        <w:autoSpaceDN w:val="0"/>
        <w:adjustRightInd w:val="0"/>
        <w:spacing w:after="120"/>
        <w:ind w:left="1191"/>
        <w:jc w:val="both"/>
        <w:rPr>
          <w:rFonts w:eastAsia="Times New Roman"/>
          <w:color w:val="000000" w:themeColor="text1"/>
        </w:rPr>
      </w:pPr>
      <w:r w:rsidRPr="005E43B5">
        <w:rPr>
          <w:rFonts w:eastAsia="Times New Roman"/>
          <w:color w:val="000000" w:themeColor="text1"/>
        </w:rPr>
        <w:t xml:space="preserve">Wykonawca będzie prowadził sprzedaż biletów w autobusach kursujących na liniach objętych Pakietem </w:t>
      </w:r>
      <w:r w:rsidR="00C91173" w:rsidRPr="005E43B5">
        <w:rPr>
          <w:rFonts w:eastAsia="Times New Roman"/>
          <w:color w:val="000000" w:themeColor="text1"/>
        </w:rPr>
        <w:t>n</w:t>
      </w:r>
      <w:r w:rsidRPr="005E43B5">
        <w:rPr>
          <w:rFonts w:eastAsia="Times New Roman"/>
          <w:color w:val="000000" w:themeColor="text1"/>
        </w:rPr>
        <w:t xml:space="preserve">r </w:t>
      </w:r>
      <w:r w:rsidR="005E43B5">
        <w:rPr>
          <w:rFonts w:eastAsia="Times New Roman"/>
          <w:color w:val="000000" w:themeColor="text1"/>
        </w:rPr>
        <w:t>…</w:t>
      </w:r>
      <w:r w:rsidR="005E43B5">
        <w:rPr>
          <w:rStyle w:val="Odwoanieprzypisudolnego"/>
          <w:rFonts w:eastAsia="Times New Roman"/>
          <w:color w:val="000000" w:themeColor="text1"/>
        </w:rPr>
        <w:footnoteReference w:id="2"/>
      </w:r>
      <w:r w:rsidRPr="005E43B5">
        <w:rPr>
          <w:rFonts w:eastAsia="Times New Roman"/>
          <w:color w:val="000000" w:themeColor="text1"/>
        </w:rPr>
        <w:t xml:space="preserve"> za wynagrodzeniem, </w:t>
      </w:r>
      <w:r w:rsidR="00C91173" w:rsidRPr="005E43B5">
        <w:rPr>
          <w:rFonts w:eastAsia="Times New Roman"/>
          <w:color w:val="000000" w:themeColor="text1"/>
        </w:rPr>
        <w:t>zgodnie z</w:t>
      </w:r>
      <w:r w:rsidR="00742112" w:rsidRPr="005E43B5">
        <w:rPr>
          <w:rFonts w:eastAsia="Times New Roman"/>
          <w:color w:val="000000" w:themeColor="text1"/>
        </w:rPr>
        <w:t xml:space="preserve"> </w:t>
      </w:r>
      <w:r w:rsidR="00C91173" w:rsidRPr="005E43B5">
        <w:rPr>
          <w:rFonts w:eastAsia="Times New Roman"/>
          <w:color w:val="000000" w:themeColor="text1"/>
        </w:rPr>
        <w:t>Z</w:t>
      </w:r>
      <w:r w:rsidRPr="005E43B5">
        <w:rPr>
          <w:rFonts w:eastAsia="Times New Roman"/>
          <w:color w:val="000000" w:themeColor="text1"/>
        </w:rPr>
        <w:t>ałącznik</w:t>
      </w:r>
      <w:r w:rsidR="00C91173" w:rsidRPr="005E43B5">
        <w:rPr>
          <w:rFonts w:eastAsia="Times New Roman"/>
          <w:color w:val="000000" w:themeColor="text1"/>
        </w:rPr>
        <w:t>iem</w:t>
      </w:r>
      <w:r w:rsidR="00742112" w:rsidRPr="005E43B5">
        <w:rPr>
          <w:rFonts w:eastAsia="Times New Roman"/>
          <w:color w:val="000000" w:themeColor="text1"/>
        </w:rPr>
        <w:t xml:space="preserve"> </w:t>
      </w:r>
      <w:r w:rsidR="00C91173" w:rsidRPr="005E43B5">
        <w:rPr>
          <w:rFonts w:eastAsia="Times New Roman"/>
          <w:color w:val="000000" w:themeColor="text1"/>
        </w:rPr>
        <w:t>n</w:t>
      </w:r>
      <w:r w:rsidRPr="005E43B5">
        <w:rPr>
          <w:rFonts w:eastAsia="Times New Roman"/>
          <w:color w:val="000000" w:themeColor="text1"/>
        </w:rPr>
        <w:t xml:space="preserve">r </w:t>
      </w:r>
      <w:r w:rsidR="000804CC" w:rsidRPr="005E43B5">
        <w:rPr>
          <w:rFonts w:eastAsia="Times New Roman"/>
          <w:color w:val="000000" w:themeColor="text1"/>
        </w:rPr>
        <w:t>2</w:t>
      </w:r>
      <w:r w:rsidR="00C91173" w:rsidRPr="005E43B5">
        <w:rPr>
          <w:rFonts w:eastAsia="Times New Roman"/>
          <w:color w:val="000000" w:themeColor="text1"/>
        </w:rPr>
        <w:t xml:space="preserve"> do umowy - Zasady sprzedaży biletów.</w:t>
      </w:r>
    </w:p>
    <w:p w:rsidR="000A265D" w:rsidRPr="005E43B5" w:rsidRDefault="000A265D" w:rsidP="005E43B5">
      <w:pPr>
        <w:pStyle w:val="Akapitzlist"/>
        <w:numPr>
          <w:ilvl w:val="1"/>
          <w:numId w:val="5"/>
        </w:numPr>
        <w:autoSpaceDE w:val="0"/>
        <w:autoSpaceDN w:val="0"/>
        <w:adjustRightInd w:val="0"/>
        <w:spacing w:after="120"/>
        <w:rPr>
          <w:rFonts w:eastAsia="Times New Roman"/>
          <w:color w:val="auto"/>
        </w:rPr>
      </w:pPr>
      <w:r w:rsidRPr="005E43B5">
        <w:rPr>
          <w:rFonts w:eastAsia="Times New Roman"/>
          <w:color w:val="auto"/>
        </w:rPr>
        <w:t>Bez zgody Zamawiającego autobusy, którymi są świadczone usługi nie mogą zostać użyte do świadczenia innych usług niż wskazanych w ust. 1</w:t>
      </w:r>
      <w:r w:rsidR="009D207D" w:rsidRPr="005E43B5">
        <w:rPr>
          <w:rFonts w:eastAsia="Times New Roman"/>
          <w:color w:val="auto"/>
        </w:rPr>
        <w:t>.</w:t>
      </w:r>
    </w:p>
    <w:p w:rsidR="00B96599" w:rsidRPr="005E43B5" w:rsidRDefault="00B96599" w:rsidP="005E43B5">
      <w:pPr>
        <w:autoSpaceDE w:val="0"/>
        <w:autoSpaceDN w:val="0"/>
        <w:adjustRightInd w:val="0"/>
        <w:spacing w:after="120" w:line="240" w:lineRule="auto"/>
        <w:contextualSpacing/>
        <w:jc w:val="both"/>
        <w:rPr>
          <w:rFonts w:ascii="Times New Roman" w:eastAsia="Times New Roman" w:hAnsi="Times New Roman" w:cs="Times New Roman"/>
          <w:color w:val="000000" w:themeColor="text1"/>
          <w:sz w:val="24"/>
          <w:szCs w:val="24"/>
        </w:rPr>
      </w:pPr>
    </w:p>
    <w:p w:rsidR="00B96599" w:rsidRPr="005E43B5" w:rsidRDefault="00B96599"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B96599" w:rsidRPr="005E43B5" w:rsidRDefault="00B96599"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Obowiązki Wykonawcy</w:t>
      </w:r>
    </w:p>
    <w:p w:rsidR="00C91173" w:rsidRPr="005E43B5" w:rsidRDefault="00C91173" w:rsidP="005E43B5">
      <w:pPr>
        <w:numPr>
          <w:ilvl w:val="1"/>
          <w:numId w:val="29"/>
        </w:numPr>
        <w:spacing w:after="120" w:line="240" w:lineRule="auto"/>
        <w:contextualSpacing/>
        <w:jc w:val="both"/>
        <w:rPr>
          <w:rFonts w:ascii="Times New Roman" w:eastAsia="Times New Roman" w:hAnsi="Times New Roman" w:cs="Times New Roman"/>
          <w:color w:val="FF0000"/>
          <w:sz w:val="24"/>
          <w:szCs w:val="24"/>
        </w:rPr>
      </w:pPr>
      <w:r w:rsidRPr="005E43B5">
        <w:rPr>
          <w:rFonts w:ascii="Times New Roman" w:eastAsia="Times New Roman" w:hAnsi="Times New Roman" w:cs="Times New Roman"/>
          <w:color w:val="000000" w:themeColor="text1"/>
          <w:sz w:val="24"/>
          <w:szCs w:val="24"/>
        </w:rPr>
        <w:t xml:space="preserve">Wykonawca zobowiązany jest do świadczenia usług stanowiących przedmiot niniejszej umowy </w:t>
      </w:r>
      <w:r w:rsidRPr="005E43B5">
        <w:rPr>
          <w:rFonts w:ascii="Times New Roman" w:eastAsia="Times New Roman" w:hAnsi="Times New Roman" w:cs="Times New Roman"/>
          <w:color w:val="000000" w:themeColor="text1"/>
          <w:sz w:val="24"/>
          <w:szCs w:val="24"/>
        </w:rPr>
        <w:br/>
        <w:t xml:space="preserve">z wykorzystaniem </w:t>
      </w:r>
      <w:r w:rsidRPr="005E43B5">
        <w:rPr>
          <w:rFonts w:ascii="Times New Roman" w:eastAsia="Times New Roman" w:hAnsi="Times New Roman" w:cs="Times New Roman"/>
          <w:bCs/>
          <w:color w:val="000000" w:themeColor="text1"/>
          <w:sz w:val="24"/>
          <w:szCs w:val="24"/>
        </w:rPr>
        <w:t xml:space="preserve">autobusów </w:t>
      </w:r>
      <w:r w:rsidRPr="005E43B5">
        <w:rPr>
          <w:rFonts w:ascii="Times New Roman" w:eastAsia="Times New Roman" w:hAnsi="Times New Roman" w:cs="Times New Roman"/>
          <w:color w:val="000000" w:themeColor="text1"/>
          <w:sz w:val="24"/>
          <w:szCs w:val="24"/>
        </w:rPr>
        <w:t xml:space="preserve">spełniających wymagania określone w przepisach ustawy z dnia </w:t>
      </w:r>
      <w:r w:rsidRPr="005E43B5">
        <w:rPr>
          <w:rFonts w:ascii="Times New Roman" w:eastAsia="Times New Roman" w:hAnsi="Times New Roman" w:cs="Times New Roman"/>
          <w:color w:val="000000" w:themeColor="text1"/>
          <w:sz w:val="24"/>
          <w:szCs w:val="24"/>
        </w:rPr>
        <w:br/>
        <w:t>20 czerwca 1997r. Prawo o ruchu drogowym (Dz.U. z 202</w:t>
      </w:r>
      <w:r w:rsidR="006F697A" w:rsidRPr="005E43B5">
        <w:rPr>
          <w:rFonts w:ascii="Times New Roman" w:eastAsia="Times New Roman" w:hAnsi="Times New Roman" w:cs="Times New Roman"/>
          <w:color w:val="000000" w:themeColor="text1"/>
          <w:sz w:val="24"/>
          <w:szCs w:val="24"/>
        </w:rPr>
        <w:t>4</w:t>
      </w:r>
      <w:r w:rsidRPr="005E43B5">
        <w:rPr>
          <w:rFonts w:ascii="Times New Roman" w:eastAsia="Times New Roman" w:hAnsi="Times New Roman" w:cs="Times New Roman"/>
          <w:color w:val="000000" w:themeColor="text1"/>
          <w:sz w:val="24"/>
          <w:szCs w:val="24"/>
        </w:rPr>
        <w:t xml:space="preserve"> r., poz. </w:t>
      </w:r>
      <w:r w:rsidR="006F697A" w:rsidRPr="005E43B5">
        <w:rPr>
          <w:rFonts w:ascii="Times New Roman" w:eastAsia="Times New Roman" w:hAnsi="Times New Roman" w:cs="Times New Roman"/>
          <w:color w:val="000000" w:themeColor="text1"/>
          <w:sz w:val="24"/>
          <w:szCs w:val="24"/>
        </w:rPr>
        <w:t xml:space="preserve">1251 </w:t>
      </w:r>
      <w:r w:rsidR="000A5176" w:rsidRPr="005E43B5">
        <w:rPr>
          <w:rFonts w:ascii="Times New Roman" w:eastAsia="Times New Roman" w:hAnsi="Times New Roman" w:cs="Times New Roman"/>
          <w:color w:val="000000" w:themeColor="text1"/>
          <w:sz w:val="24"/>
          <w:szCs w:val="24"/>
        </w:rPr>
        <w:t xml:space="preserve">z </w:t>
      </w:r>
      <w:proofErr w:type="spellStart"/>
      <w:r w:rsidR="000A5176" w:rsidRPr="005E43B5">
        <w:rPr>
          <w:rFonts w:ascii="Times New Roman" w:eastAsia="Times New Roman" w:hAnsi="Times New Roman" w:cs="Times New Roman"/>
          <w:color w:val="000000" w:themeColor="text1"/>
          <w:sz w:val="24"/>
          <w:szCs w:val="24"/>
        </w:rPr>
        <w:t>późn</w:t>
      </w:r>
      <w:proofErr w:type="spellEnd"/>
      <w:r w:rsidR="000A5176" w:rsidRPr="005E43B5">
        <w:rPr>
          <w:rFonts w:ascii="Times New Roman" w:eastAsia="Times New Roman" w:hAnsi="Times New Roman" w:cs="Times New Roman"/>
          <w:color w:val="000000" w:themeColor="text1"/>
          <w:sz w:val="24"/>
          <w:szCs w:val="24"/>
        </w:rPr>
        <w:t>. zm.</w:t>
      </w:r>
      <w:r w:rsidRPr="005E43B5">
        <w:rPr>
          <w:rFonts w:ascii="Times New Roman" w:eastAsia="Times New Roman" w:hAnsi="Times New Roman" w:cs="Times New Roman"/>
          <w:color w:val="000000" w:themeColor="text1"/>
          <w:sz w:val="24"/>
          <w:szCs w:val="24"/>
        </w:rPr>
        <w:t xml:space="preserve">) i przepisach wykonawczych do wymienionej ustawy, a w szczególności wymagania określone </w:t>
      </w:r>
      <w:r w:rsidRPr="005E43B5">
        <w:rPr>
          <w:rFonts w:ascii="Times New Roman" w:eastAsia="Times New Roman" w:hAnsi="Times New Roman" w:cs="Times New Roman"/>
          <w:color w:val="000000" w:themeColor="text1"/>
          <w:sz w:val="24"/>
          <w:szCs w:val="24"/>
        </w:rPr>
        <w:br/>
        <w:t xml:space="preserve">w Rozporządzeniu Ministra </w:t>
      </w:r>
      <w:r w:rsidR="00337FCC" w:rsidRPr="005E43B5">
        <w:rPr>
          <w:rFonts w:ascii="Times New Roman" w:eastAsia="Times New Roman" w:hAnsi="Times New Roman" w:cs="Times New Roman"/>
          <w:color w:val="000000" w:themeColor="text1"/>
          <w:sz w:val="24"/>
          <w:szCs w:val="24"/>
        </w:rPr>
        <w:t>Infrastruktury w sprawie warunków technicznych pojazdów oraz zakresu ich niezbędnego wyposażenia (Dz.U. z 201</w:t>
      </w:r>
      <w:r w:rsidR="00D25A2A" w:rsidRPr="005E43B5">
        <w:rPr>
          <w:rFonts w:ascii="Times New Roman" w:eastAsia="Times New Roman" w:hAnsi="Times New Roman" w:cs="Times New Roman"/>
          <w:color w:val="000000" w:themeColor="text1"/>
          <w:sz w:val="24"/>
          <w:szCs w:val="24"/>
        </w:rPr>
        <w:t>4</w:t>
      </w:r>
      <w:r w:rsidR="00337FCC" w:rsidRPr="005E43B5">
        <w:rPr>
          <w:rFonts w:ascii="Times New Roman" w:eastAsia="Times New Roman" w:hAnsi="Times New Roman" w:cs="Times New Roman"/>
          <w:color w:val="000000" w:themeColor="text1"/>
          <w:sz w:val="24"/>
          <w:szCs w:val="24"/>
        </w:rPr>
        <w:t xml:space="preserve"> r., poz. </w:t>
      </w:r>
      <w:r w:rsidR="00D25A2A" w:rsidRPr="005E43B5">
        <w:rPr>
          <w:rFonts w:ascii="Times New Roman" w:eastAsia="Times New Roman" w:hAnsi="Times New Roman" w:cs="Times New Roman"/>
          <w:color w:val="000000" w:themeColor="text1"/>
          <w:sz w:val="24"/>
          <w:szCs w:val="24"/>
        </w:rPr>
        <w:t>502, 1417</w:t>
      </w:r>
      <w:r w:rsidR="00337FCC"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sz w:val="24"/>
          <w:szCs w:val="24"/>
        </w:rPr>
        <w:t xml:space="preserve"> </w:t>
      </w:r>
      <w:r w:rsidRPr="005E43B5">
        <w:rPr>
          <w:rFonts w:ascii="Times New Roman" w:eastAsia="Times New Roman" w:hAnsi="Times New Roman" w:cs="Times New Roman"/>
          <w:color w:val="000000" w:themeColor="text1"/>
          <w:sz w:val="24"/>
          <w:szCs w:val="24"/>
        </w:rPr>
        <w:t>odnoszących się do autobusów miejskich i regularnej komunikacji publicznej.</w:t>
      </w:r>
    </w:p>
    <w:p w:rsidR="00B96599" w:rsidRPr="005E43B5" w:rsidRDefault="00B96599" w:rsidP="005E43B5">
      <w:pPr>
        <w:pStyle w:val="Akapitzlist"/>
        <w:numPr>
          <w:ilvl w:val="2"/>
          <w:numId w:val="8"/>
        </w:numPr>
        <w:autoSpaceDE w:val="0"/>
        <w:autoSpaceDN w:val="0"/>
        <w:adjustRightInd w:val="0"/>
        <w:spacing w:after="120"/>
        <w:jc w:val="both"/>
        <w:rPr>
          <w:rFonts w:eastAsia="Times New Roman"/>
          <w:color w:val="000000" w:themeColor="text1"/>
        </w:rPr>
      </w:pPr>
      <w:r w:rsidRPr="005E43B5">
        <w:rPr>
          <w:rFonts w:eastAsia="Times New Roman"/>
          <w:color w:val="000000" w:themeColor="text1"/>
        </w:rPr>
        <w:t xml:space="preserve">Wykonawca, w celu realizacji zamówienia, zobowiązany jest do wykonywania usług przewozowych autobusami w wersji miejskiej, spełniającymi wymagania </w:t>
      </w:r>
      <w:proofErr w:type="spellStart"/>
      <w:r w:rsidRPr="005E43B5">
        <w:rPr>
          <w:rFonts w:eastAsia="Times New Roman"/>
          <w:color w:val="000000" w:themeColor="text1"/>
        </w:rPr>
        <w:t>zaw</w:t>
      </w:r>
      <w:r w:rsidR="007A15E4" w:rsidRPr="005E43B5">
        <w:rPr>
          <w:rFonts w:eastAsia="Times New Roman"/>
          <w:color w:val="000000" w:themeColor="text1"/>
        </w:rPr>
        <w:t>§</w:t>
      </w:r>
      <w:r w:rsidRPr="005E43B5">
        <w:rPr>
          <w:rFonts w:eastAsia="Times New Roman"/>
          <w:color w:val="000000" w:themeColor="text1"/>
        </w:rPr>
        <w:t>e</w:t>
      </w:r>
      <w:proofErr w:type="spellEnd"/>
      <w:r w:rsidRPr="005E43B5">
        <w:rPr>
          <w:rFonts w:eastAsia="Times New Roman"/>
          <w:color w:val="000000" w:themeColor="text1"/>
        </w:rPr>
        <w:t xml:space="preserve"> w </w:t>
      </w:r>
      <w:r w:rsidR="00C91173" w:rsidRPr="005E43B5">
        <w:rPr>
          <w:rFonts w:eastAsia="Times New Roman"/>
          <w:color w:val="000000" w:themeColor="text1"/>
        </w:rPr>
        <w:t>Z</w:t>
      </w:r>
      <w:r w:rsidRPr="005E43B5">
        <w:rPr>
          <w:rFonts w:eastAsia="Times New Roman"/>
          <w:color w:val="000000" w:themeColor="text1"/>
        </w:rPr>
        <w:t xml:space="preserve">ałączniku </w:t>
      </w:r>
      <w:r w:rsidR="00C91173" w:rsidRPr="005E43B5">
        <w:rPr>
          <w:rFonts w:eastAsia="Times New Roman"/>
          <w:color w:val="000000" w:themeColor="text1"/>
        </w:rPr>
        <w:t>n</w:t>
      </w:r>
      <w:r w:rsidRPr="005E43B5">
        <w:rPr>
          <w:rFonts w:eastAsia="Times New Roman"/>
          <w:color w:val="000000" w:themeColor="text1"/>
        </w:rPr>
        <w:t xml:space="preserve">r </w:t>
      </w:r>
      <w:r w:rsidR="000804CC" w:rsidRPr="005E43B5">
        <w:rPr>
          <w:rFonts w:eastAsia="Times New Roman"/>
          <w:color w:val="000000" w:themeColor="text1"/>
        </w:rPr>
        <w:t>3</w:t>
      </w:r>
      <w:r w:rsidRPr="005E43B5">
        <w:rPr>
          <w:rFonts w:eastAsia="Times New Roman"/>
          <w:color w:val="000000" w:themeColor="text1"/>
        </w:rPr>
        <w:t xml:space="preserve"> do umowy, w </w:t>
      </w:r>
      <w:r w:rsidR="00A90E64" w:rsidRPr="005E43B5">
        <w:rPr>
          <w:rFonts w:eastAsia="Times New Roman"/>
          <w:color w:val="000000" w:themeColor="text1"/>
        </w:rPr>
        <w:t xml:space="preserve">łącznej </w:t>
      </w:r>
      <w:r w:rsidRPr="005E43B5">
        <w:rPr>
          <w:rFonts w:eastAsia="Times New Roman"/>
          <w:color w:val="000000" w:themeColor="text1"/>
        </w:rPr>
        <w:t xml:space="preserve">liczbie </w:t>
      </w:r>
      <w:r w:rsidR="00A90E64" w:rsidRPr="005E43B5">
        <w:rPr>
          <w:rFonts w:eastAsia="Times New Roman"/>
          <w:b/>
          <w:color w:val="000000" w:themeColor="text1"/>
        </w:rPr>
        <w:t>20</w:t>
      </w:r>
      <w:r w:rsidR="00755450">
        <w:rPr>
          <w:rFonts w:eastAsia="Times New Roman"/>
          <w:b/>
          <w:color w:val="000000" w:themeColor="text1"/>
        </w:rPr>
        <w:t xml:space="preserve"> </w:t>
      </w:r>
      <w:r w:rsidRPr="005E43B5">
        <w:rPr>
          <w:rFonts w:eastAsia="Times New Roman"/>
          <w:b/>
          <w:color w:val="000000" w:themeColor="text1"/>
        </w:rPr>
        <w:t>szt.</w:t>
      </w:r>
      <w:r w:rsidR="00672AD7" w:rsidRPr="005E43B5">
        <w:rPr>
          <w:rFonts w:eastAsia="Times New Roman"/>
          <w:b/>
          <w:color w:val="000000" w:themeColor="text1"/>
        </w:rPr>
        <w:t xml:space="preserve"> </w:t>
      </w:r>
      <w:proofErr w:type="gramStart"/>
      <w:r w:rsidR="00023B86" w:rsidRPr="005E43B5">
        <w:rPr>
          <w:rFonts w:eastAsia="Times New Roman"/>
          <w:color w:val="000000" w:themeColor="text1"/>
        </w:rPr>
        <w:t>( z</w:t>
      </w:r>
      <w:proofErr w:type="gramEnd"/>
      <w:r w:rsidR="00023B86" w:rsidRPr="005E43B5">
        <w:rPr>
          <w:rFonts w:eastAsia="Times New Roman"/>
          <w:color w:val="000000" w:themeColor="text1"/>
        </w:rPr>
        <w:t xml:space="preserve"> podziałem na: 13 autobusów </w:t>
      </w:r>
      <w:r w:rsidR="005E43B5" w:rsidRPr="005E43B5">
        <w:rPr>
          <w:rFonts w:eastAsia="Times New Roman"/>
          <w:color w:val="000000" w:themeColor="text1"/>
        </w:rPr>
        <w:br/>
      </w:r>
      <w:r w:rsidR="00023B86" w:rsidRPr="005E43B5">
        <w:rPr>
          <w:rFonts w:eastAsia="Times New Roman"/>
          <w:color w:val="000000" w:themeColor="text1"/>
        </w:rPr>
        <w:t xml:space="preserve">z napędem konwencjonalnym; 7 autobusów z napędem </w:t>
      </w:r>
      <w:r w:rsidR="004E5724" w:rsidRPr="005E43B5">
        <w:rPr>
          <w:rFonts w:eastAsia="Times New Roman"/>
          <w:color w:val="000000" w:themeColor="text1"/>
        </w:rPr>
        <w:t>elektrycznym</w:t>
      </w:r>
      <w:r w:rsidR="00023B86" w:rsidRPr="005E43B5">
        <w:rPr>
          <w:rFonts w:eastAsia="Times New Roman"/>
          <w:color w:val="000000" w:themeColor="text1"/>
        </w:rPr>
        <w:t>)</w:t>
      </w:r>
      <w:r w:rsidRPr="005E43B5">
        <w:rPr>
          <w:rFonts w:eastAsia="Times New Roman"/>
          <w:color w:val="000000" w:themeColor="text1"/>
        </w:rPr>
        <w:t>:</w:t>
      </w:r>
    </w:p>
    <w:p w:rsidR="00B96599" w:rsidRPr="005E43B5" w:rsidRDefault="00337FCC" w:rsidP="005E43B5">
      <w:pPr>
        <w:pStyle w:val="Akapitzlist"/>
        <w:numPr>
          <w:ilvl w:val="2"/>
          <w:numId w:val="8"/>
        </w:numPr>
        <w:autoSpaceDE w:val="0"/>
        <w:autoSpaceDN w:val="0"/>
        <w:adjustRightInd w:val="0"/>
        <w:spacing w:after="120"/>
        <w:jc w:val="both"/>
        <w:rPr>
          <w:rFonts w:eastAsia="Times New Roman"/>
          <w:color w:val="000000" w:themeColor="text1"/>
        </w:rPr>
      </w:pPr>
      <w:r w:rsidRPr="005E43B5">
        <w:rPr>
          <w:rFonts w:eastAsia="Times New Roman"/>
          <w:color w:val="000000" w:themeColor="text1"/>
        </w:rPr>
        <w:t>Wskazana w</w:t>
      </w:r>
      <w:r w:rsidR="00F61401" w:rsidRPr="005E43B5">
        <w:rPr>
          <w:rFonts w:eastAsia="Times New Roman"/>
          <w:color w:val="000000" w:themeColor="text1"/>
        </w:rPr>
        <w:t xml:space="preserve"> </w:t>
      </w:r>
      <w:r w:rsidR="00F61401" w:rsidRPr="005E43B5">
        <w:rPr>
          <w:color w:val="000000" w:themeColor="text1"/>
        </w:rPr>
        <w:t>§ 3 ust 1</w:t>
      </w:r>
      <w:r w:rsidRPr="005E43B5">
        <w:rPr>
          <w:rFonts w:eastAsia="Times New Roman"/>
          <w:color w:val="000000" w:themeColor="text1"/>
        </w:rPr>
        <w:t xml:space="preserve"> </w:t>
      </w:r>
      <w:r w:rsidR="00B96599" w:rsidRPr="005E43B5">
        <w:rPr>
          <w:rFonts w:eastAsia="Times New Roman"/>
          <w:color w:val="000000" w:themeColor="text1"/>
        </w:rPr>
        <w:t xml:space="preserve">pkt 1.1 liczba autobusów stanowi </w:t>
      </w:r>
      <w:r w:rsidR="005739F2" w:rsidRPr="005E43B5">
        <w:rPr>
          <w:rFonts w:eastAsia="Times New Roman"/>
          <w:color w:val="000000" w:themeColor="text1"/>
        </w:rPr>
        <w:t>liczbę</w:t>
      </w:r>
      <w:r w:rsidR="00B96599" w:rsidRPr="005E43B5">
        <w:rPr>
          <w:rFonts w:eastAsia="Times New Roman"/>
          <w:color w:val="000000" w:themeColor="text1"/>
        </w:rPr>
        <w:t xml:space="preserve"> minimalną, niezbędną </w:t>
      </w:r>
      <w:r w:rsidR="005E43B5" w:rsidRPr="005E43B5">
        <w:rPr>
          <w:rFonts w:eastAsia="Times New Roman"/>
          <w:color w:val="000000" w:themeColor="text1"/>
        </w:rPr>
        <w:br/>
      </w:r>
      <w:r w:rsidR="00B96599" w:rsidRPr="005E43B5">
        <w:rPr>
          <w:rFonts w:eastAsia="Times New Roman"/>
          <w:color w:val="000000" w:themeColor="text1"/>
        </w:rPr>
        <w:t xml:space="preserve">do wykonywania usług przewozowych na liniach objętych Pakietem </w:t>
      </w:r>
      <w:r w:rsidR="00C91173" w:rsidRPr="005E43B5">
        <w:rPr>
          <w:rFonts w:eastAsia="Times New Roman"/>
          <w:color w:val="000000" w:themeColor="text1"/>
        </w:rPr>
        <w:t>n</w:t>
      </w:r>
      <w:r w:rsidR="00B96599" w:rsidRPr="005E43B5">
        <w:rPr>
          <w:rFonts w:eastAsia="Times New Roman"/>
          <w:color w:val="000000" w:themeColor="text1"/>
        </w:rPr>
        <w:t xml:space="preserve">r </w:t>
      </w:r>
      <w:r w:rsidR="005E43B5">
        <w:rPr>
          <w:rFonts w:eastAsia="Times New Roman"/>
          <w:color w:val="000000" w:themeColor="text1"/>
        </w:rPr>
        <w:t>…</w:t>
      </w:r>
      <w:r w:rsidR="005E43B5">
        <w:rPr>
          <w:rStyle w:val="Odwoanieprzypisudolnego"/>
          <w:rFonts w:eastAsia="Times New Roman"/>
          <w:color w:val="000000" w:themeColor="text1"/>
        </w:rPr>
        <w:footnoteReference w:id="3"/>
      </w:r>
      <w:r w:rsidR="00B96599" w:rsidRPr="005E43B5">
        <w:rPr>
          <w:rFonts w:eastAsia="Times New Roman"/>
          <w:color w:val="000000" w:themeColor="text1"/>
        </w:rPr>
        <w:t xml:space="preserve"> </w:t>
      </w:r>
      <w:r w:rsidR="00A90E64" w:rsidRPr="005E43B5">
        <w:rPr>
          <w:rFonts w:eastAsia="Times New Roman"/>
          <w:color w:val="000000" w:themeColor="text1"/>
        </w:rPr>
        <w:t xml:space="preserve">–bez </w:t>
      </w:r>
      <w:proofErr w:type="gramStart"/>
      <w:r w:rsidR="00A90E64" w:rsidRPr="005E43B5">
        <w:rPr>
          <w:rFonts w:eastAsia="Times New Roman"/>
          <w:color w:val="000000" w:themeColor="text1"/>
        </w:rPr>
        <w:t>autobusów  rezerwowych</w:t>
      </w:r>
      <w:proofErr w:type="gramEnd"/>
      <w:r w:rsidR="00B96599" w:rsidRPr="005E43B5">
        <w:rPr>
          <w:rFonts w:eastAsia="Times New Roman"/>
          <w:color w:val="000000" w:themeColor="text1"/>
        </w:rPr>
        <w:t xml:space="preserve">. </w:t>
      </w:r>
    </w:p>
    <w:p w:rsidR="00B96599" w:rsidRPr="005E43B5" w:rsidRDefault="00B96599" w:rsidP="005E43B5">
      <w:pPr>
        <w:pStyle w:val="Akapitzlist"/>
        <w:numPr>
          <w:ilvl w:val="2"/>
          <w:numId w:val="8"/>
        </w:numPr>
        <w:autoSpaceDE w:val="0"/>
        <w:autoSpaceDN w:val="0"/>
        <w:adjustRightInd w:val="0"/>
        <w:spacing w:after="120"/>
        <w:jc w:val="both"/>
        <w:rPr>
          <w:rFonts w:eastAsia="Times New Roman"/>
          <w:color w:val="000000" w:themeColor="text1"/>
        </w:rPr>
      </w:pPr>
      <w:r w:rsidRPr="005E43B5">
        <w:rPr>
          <w:rFonts w:eastAsia="Times New Roman"/>
          <w:color w:val="000000" w:themeColor="text1"/>
        </w:rPr>
        <w:t xml:space="preserve">Wykonawca zobowiązany jest do dysponowania </w:t>
      </w:r>
      <w:r w:rsidR="00F02255" w:rsidRPr="005E43B5">
        <w:rPr>
          <w:rFonts w:eastAsia="Times New Roman"/>
          <w:color w:val="000000" w:themeColor="text1"/>
        </w:rPr>
        <w:t xml:space="preserve">łącznie min. 4 autobusami rezerwowymi (z podziałem na: min. 3 autobusy z napędem konwencjonalnym; min. 1 autobus </w:t>
      </w:r>
      <w:r w:rsidR="005E43B5" w:rsidRPr="005E43B5">
        <w:rPr>
          <w:rFonts w:eastAsia="Times New Roman"/>
          <w:color w:val="000000" w:themeColor="text1"/>
        </w:rPr>
        <w:br/>
      </w:r>
      <w:r w:rsidR="00F02255" w:rsidRPr="005E43B5">
        <w:rPr>
          <w:rFonts w:eastAsia="Times New Roman"/>
          <w:color w:val="000000" w:themeColor="text1"/>
        </w:rPr>
        <w:t xml:space="preserve">z napędem </w:t>
      </w:r>
      <w:r w:rsidR="004E5724" w:rsidRPr="005E43B5">
        <w:rPr>
          <w:rFonts w:eastAsia="Times New Roman"/>
          <w:color w:val="000000" w:themeColor="text1"/>
        </w:rPr>
        <w:t>elektrycznym</w:t>
      </w:r>
      <w:r w:rsidR="00F02255" w:rsidRPr="005E43B5">
        <w:rPr>
          <w:rFonts w:eastAsia="Times New Roman"/>
          <w:color w:val="000000" w:themeColor="text1"/>
        </w:rPr>
        <w:t>)</w:t>
      </w:r>
      <w:r w:rsidRPr="005E43B5">
        <w:rPr>
          <w:rFonts w:eastAsia="Times New Roman"/>
          <w:color w:val="000000" w:themeColor="text1"/>
        </w:rPr>
        <w:t xml:space="preserve"> gwarantujących ciągłą obsługę. </w:t>
      </w:r>
    </w:p>
    <w:p w:rsidR="006432E8" w:rsidRPr="005E43B5" w:rsidRDefault="00337FCC" w:rsidP="005E43B5">
      <w:pPr>
        <w:numPr>
          <w:ilvl w:val="1"/>
          <w:numId w:val="8"/>
        </w:numPr>
        <w:autoSpaceDE w:val="0"/>
        <w:autoSpaceDN w:val="0"/>
        <w:adjustRightInd w:val="0"/>
        <w:spacing w:after="120" w:line="240" w:lineRule="auto"/>
        <w:contextualSpacing/>
        <w:jc w:val="both"/>
        <w:rPr>
          <w:rFonts w:ascii="Times New Roman" w:hAnsi="Times New Roman" w:cs="Times New Roman"/>
          <w:sz w:val="24"/>
          <w:szCs w:val="24"/>
        </w:rPr>
      </w:pPr>
      <w:r w:rsidRPr="005E43B5">
        <w:rPr>
          <w:rFonts w:ascii="Times New Roman" w:hAnsi="Times New Roman" w:cs="Times New Roman"/>
          <w:sz w:val="24"/>
          <w:szCs w:val="24"/>
        </w:rPr>
        <w:t>Do obowiązków Wykonawcy należy w szczególności</w:t>
      </w:r>
      <w:r w:rsidR="006432E8" w:rsidRPr="005E43B5">
        <w:rPr>
          <w:rFonts w:ascii="Times New Roman" w:hAnsi="Times New Roman" w:cs="Times New Roman"/>
          <w:sz w:val="24"/>
          <w:szCs w:val="24"/>
        </w:rPr>
        <w:t>:</w:t>
      </w:r>
    </w:p>
    <w:p w:rsidR="00B96599" w:rsidRPr="005E43B5" w:rsidRDefault="00337FCC"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sz w:val="24"/>
          <w:szCs w:val="24"/>
        </w:rPr>
        <w:t xml:space="preserve">realizowanie </w:t>
      </w:r>
      <w:r w:rsidRPr="005E43B5">
        <w:rPr>
          <w:rFonts w:ascii="Times New Roman" w:hAnsi="Times New Roman" w:cs="Times New Roman"/>
          <w:color w:val="000000" w:themeColor="text1"/>
          <w:sz w:val="24"/>
          <w:szCs w:val="24"/>
        </w:rPr>
        <w:t>usługi przewozowej</w:t>
      </w:r>
      <w:r w:rsidR="00B96599" w:rsidRPr="005E43B5">
        <w:rPr>
          <w:rFonts w:ascii="Times New Roman" w:hAnsi="Times New Roman" w:cs="Times New Roman"/>
          <w:color w:val="000000" w:themeColor="text1"/>
          <w:sz w:val="24"/>
          <w:szCs w:val="24"/>
        </w:rPr>
        <w:t xml:space="preserve"> wg rozkładu jazdy</w:t>
      </w:r>
      <w:r w:rsidR="00B96599" w:rsidRPr="005E43B5">
        <w:rPr>
          <w:rFonts w:ascii="Times New Roman" w:hAnsi="Times New Roman" w:cs="Times New Roman"/>
          <w:iCs/>
          <w:color w:val="000000" w:themeColor="text1"/>
          <w:sz w:val="24"/>
          <w:szCs w:val="24"/>
        </w:rPr>
        <w:t xml:space="preserve">, </w:t>
      </w:r>
      <w:r w:rsidR="00B96599" w:rsidRPr="005E43B5">
        <w:rPr>
          <w:rFonts w:ascii="Times New Roman" w:hAnsi="Times New Roman" w:cs="Times New Roman"/>
          <w:color w:val="000000" w:themeColor="text1"/>
          <w:sz w:val="24"/>
          <w:szCs w:val="24"/>
        </w:rPr>
        <w:t>autobusami spełniającymi wymagania określone w </w:t>
      </w:r>
      <w:r w:rsidR="00C91173" w:rsidRPr="005E43B5">
        <w:rPr>
          <w:rFonts w:ascii="Times New Roman" w:hAnsi="Times New Roman" w:cs="Times New Roman"/>
          <w:iCs/>
          <w:color w:val="000000" w:themeColor="text1"/>
          <w:sz w:val="24"/>
          <w:szCs w:val="24"/>
        </w:rPr>
        <w:t>Z</w:t>
      </w:r>
      <w:r w:rsidR="00B96599" w:rsidRPr="005E43B5">
        <w:rPr>
          <w:rFonts w:ascii="Times New Roman" w:hAnsi="Times New Roman" w:cs="Times New Roman"/>
          <w:iCs/>
          <w:color w:val="000000" w:themeColor="text1"/>
          <w:sz w:val="24"/>
          <w:szCs w:val="24"/>
        </w:rPr>
        <w:t xml:space="preserve">ałączniku </w:t>
      </w:r>
      <w:r w:rsidR="00C91173" w:rsidRPr="005E43B5">
        <w:rPr>
          <w:rFonts w:ascii="Times New Roman" w:hAnsi="Times New Roman" w:cs="Times New Roman"/>
          <w:iCs/>
          <w:color w:val="000000" w:themeColor="text1"/>
          <w:sz w:val="24"/>
          <w:szCs w:val="24"/>
        </w:rPr>
        <w:t>n</w:t>
      </w:r>
      <w:r w:rsidR="00B96599" w:rsidRPr="005E43B5">
        <w:rPr>
          <w:rFonts w:ascii="Times New Roman" w:hAnsi="Times New Roman" w:cs="Times New Roman"/>
          <w:iCs/>
          <w:color w:val="000000" w:themeColor="text1"/>
          <w:sz w:val="24"/>
          <w:szCs w:val="24"/>
        </w:rPr>
        <w:t xml:space="preserve">r </w:t>
      </w:r>
      <w:r w:rsidR="000804CC" w:rsidRPr="005E43B5">
        <w:rPr>
          <w:rFonts w:ascii="Times New Roman" w:hAnsi="Times New Roman" w:cs="Times New Roman"/>
          <w:iCs/>
          <w:color w:val="000000" w:themeColor="text1"/>
          <w:sz w:val="24"/>
          <w:szCs w:val="24"/>
        </w:rPr>
        <w:t>3</w:t>
      </w:r>
      <w:r w:rsidRPr="005E43B5">
        <w:rPr>
          <w:rFonts w:ascii="Times New Roman" w:hAnsi="Times New Roman" w:cs="Times New Roman"/>
          <w:iCs/>
          <w:color w:val="000000" w:themeColor="text1"/>
          <w:sz w:val="24"/>
          <w:szCs w:val="24"/>
        </w:rPr>
        <w:t xml:space="preserve"> do umowy. Autobusy, o których mowa </w:t>
      </w:r>
      <w:r w:rsidR="00B96599" w:rsidRPr="005E43B5">
        <w:rPr>
          <w:rFonts w:ascii="Times New Roman" w:hAnsi="Times New Roman" w:cs="Times New Roman"/>
          <w:color w:val="000000" w:themeColor="text1"/>
          <w:sz w:val="24"/>
          <w:szCs w:val="24"/>
        </w:rPr>
        <w:t>Wykonawc</w:t>
      </w:r>
      <w:r w:rsidR="00FC7E00" w:rsidRPr="005E43B5">
        <w:rPr>
          <w:rFonts w:ascii="Times New Roman" w:hAnsi="Times New Roman" w:cs="Times New Roman"/>
          <w:color w:val="000000" w:themeColor="text1"/>
          <w:sz w:val="24"/>
          <w:szCs w:val="24"/>
        </w:rPr>
        <w:t xml:space="preserve">a zobowiązany jest </w:t>
      </w:r>
      <w:proofErr w:type="gramStart"/>
      <w:r w:rsidR="00FC7E00" w:rsidRPr="005E43B5">
        <w:rPr>
          <w:rFonts w:ascii="Times New Roman" w:hAnsi="Times New Roman" w:cs="Times New Roman"/>
          <w:color w:val="000000" w:themeColor="text1"/>
          <w:sz w:val="24"/>
          <w:szCs w:val="24"/>
        </w:rPr>
        <w:t xml:space="preserve">ująć </w:t>
      </w:r>
      <w:r w:rsidR="00B96599" w:rsidRPr="005E43B5">
        <w:rPr>
          <w:rFonts w:ascii="Times New Roman" w:hAnsi="Times New Roman" w:cs="Times New Roman"/>
          <w:color w:val="000000" w:themeColor="text1"/>
          <w:sz w:val="24"/>
          <w:szCs w:val="24"/>
        </w:rPr>
        <w:t xml:space="preserve"> w</w:t>
      </w:r>
      <w:proofErr w:type="gramEnd"/>
      <w:r w:rsidR="00B96599" w:rsidRPr="005E43B5">
        <w:rPr>
          <w:rFonts w:ascii="Times New Roman" w:hAnsi="Times New Roman" w:cs="Times New Roman"/>
          <w:color w:val="000000" w:themeColor="text1"/>
          <w:sz w:val="24"/>
          <w:szCs w:val="24"/>
        </w:rPr>
        <w:t xml:space="preserve"> „Wykazie taboru”, o którym mowa </w:t>
      </w:r>
      <w:r w:rsidR="00A72EC1" w:rsidRPr="005E43B5">
        <w:rPr>
          <w:rFonts w:ascii="Times New Roman" w:hAnsi="Times New Roman" w:cs="Times New Roman"/>
          <w:color w:val="000000" w:themeColor="text1"/>
          <w:sz w:val="24"/>
          <w:szCs w:val="24"/>
        </w:rPr>
        <w:t>w</w:t>
      </w:r>
      <w:r w:rsidR="007A15E4" w:rsidRPr="005E43B5">
        <w:rPr>
          <w:rFonts w:ascii="Times New Roman" w:hAnsi="Times New Roman" w:cs="Times New Roman"/>
          <w:color w:val="000000" w:themeColor="text1"/>
          <w:sz w:val="24"/>
          <w:szCs w:val="24"/>
        </w:rPr>
        <w:t xml:space="preserve"> § </w:t>
      </w:r>
      <w:r w:rsidR="00A72EC1" w:rsidRPr="005E43B5">
        <w:rPr>
          <w:rFonts w:ascii="Times New Roman" w:hAnsi="Times New Roman" w:cs="Times New Roman"/>
          <w:color w:val="000000" w:themeColor="text1"/>
          <w:sz w:val="24"/>
          <w:szCs w:val="24"/>
        </w:rPr>
        <w:t>3</w:t>
      </w:r>
      <w:r w:rsidR="005739F2" w:rsidRPr="005E43B5">
        <w:rPr>
          <w:rFonts w:ascii="Times New Roman" w:hAnsi="Times New Roman" w:cs="Times New Roman"/>
          <w:color w:val="000000" w:themeColor="text1"/>
          <w:sz w:val="24"/>
          <w:szCs w:val="24"/>
        </w:rPr>
        <w:t xml:space="preserve"> </w:t>
      </w:r>
      <w:r w:rsidR="00930EC1" w:rsidRPr="005E43B5">
        <w:rPr>
          <w:rFonts w:ascii="Times New Roman" w:hAnsi="Times New Roman" w:cs="Times New Roman"/>
          <w:color w:val="000000" w:themeColor="text1"/>
          <w:sz w:val="24"/>
          <w:szCs w:val="24"/>
        </w:rPr>
        <w:t>pkt 2.</w:t>
      </w:r>
      <w:r w:rsidR="001258DA" w:rsidRPr="005E43B5">
        <w:rPr>
          <w:rFonts w:ascii="Times New Roman" w:hAnsi="Times New Roman" w:cs="Times New Roman"/>
          <w:color w:val="000000" w:themeColor="text1"/>
          <w:sz w:val="24"/>
          <w:szCs w:val="24"/>
        </w:rPr>
        <w:t>4.</w:t>
      </w:r>
    </w:p>
    <w:p w:rsidR="00930EC1" w:rsidRPr="005E43B5" w:rsidRDefault="00930EC1"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Dostarczenie Zamawiającemu w terminie</w:t>
      </w:r>
      <w:r w:rsidR="00644F38" w:rsidRPr="005E43B5">
        <w:rPr>
          <w:rFonts w:ascii="Times New Roman" w:hAnsi="Times New Roman" w:cs="Times New Roman"/>
          <w:color w:val="000000" w:themeColor="text1"/>
          <w:sz w:val="24"/>
          <w:szCs w:val="24"/>
        </w:rPr>
        <w:t xml:space="preserve"> nie później niż</w:t>
      </w:r>
      <w:r w:rsidRPr="005E43B5">
        <w:rPr>
          <w:rFonts w:ascii="Times New Roman" w:hAnsi="Times New Roman" w:cs="Times New Roman"/>
          <w:color w:val="000000" w:themeColor="text1"/>
          <w:sz w:val="24"/>
          <w:szCs w:val="24"/>
        </w:rPr>
        <w:t xml:space="preserve"> do 30 dni od podpisania umowy, dokładnego opisu konfiguracji autobusów przeznaczonych do świadczenia usług. Opis musi uwzględniać wszystkie szczegóły opisane w SWZ, w tym także wizualizacje na zewnątrz i wewnątrz pojazdu. </w:t>
      </w:r>
      <w:r w:rsidR="001258DA" w:rsidRPr="005E43B5">
        <w:rPr>
          <w:rFonts w:ascii="Times New Roman" w:hAnsi="Times New Roman" w:cs="Times New Roman"/>
          <w:color w:val="000000" w:themeColor="text1"/>
          <w:sz w:val="24"/>
          <w:szCs w:val="24"/>
        </w:rPr>
        <w:t>Wykonawca zobowiązany jest do uwzględnienia wszelkich uwag Zamawiającego, dotyczących wyglądu i wyposażenia przedmiotowych autobusów.</w:t>
      </w:r>
    </w:p>
    <w:p w:rsidR="001258DA" w:rsidRPr="005E43B5" w:rsidRDefault="001258DA"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Zaprezentowanie Zamawiającemu w terminie</w:t>
      </w:r>
      <w:r w:rsidR="00644F38" w:rsidRPr="005E43B5">
        <w:rPr>
          <w:rFonts w:ascii="Times New Roman" w:hAnsi="Times New Roman" w:cs="Times New Roman"/>
          <w:color w:val="000000" w:themeColor="text1"/>
          <w:sz w:val="24"/>
          <w:szCs w:val="24"/>
        </w:rPr>
        <w:t xml:space="preserve"> nie później niż </w:t>
      </w:r>
      <w:r w:rsidRPr="005E43B5">
        <w:rPr>
          <w:rFonts w:ascii="Times New Roman" w:hAnsi="Times New Roman" w:cs="Times New Roman"/>
          <w:color w:val="000000" w:themeColor="text1"/>
          <w:sz w:val="24"/>
          <w:szCs w:val="24"/>
        </w:rPr>
        <w:t>do 180 dni przed rozpoczęciem świadczenia usług, co najmniej jednego autobusu z napędem konwencjonalnym i jednego autobusu z napędem elektrycznym, w celu dokonania przeglądu autobusów pod względem spełnienia wymaganych warunków.</w:t>
      </w:r>
    </w:p>
    <w:p w:rsidR="00B96599" w:rsidRPr="005E43B5" w:rsidRDefault="00B96599"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Dostarczenie </w:t>
      </w:r>
      <w:r w:rsidR="00C91173" w:rsidRPr="005E43B5">
        <w:rPr>
          <w:rFonts w:ascii="Times New Roman" w:hAnsi="Times New Roman" w:cs="Times New Roman"/>
          <w:color w:val="000000" w:themeColor="text1"/>
          <w:sz w:val="24"/>
          <w:szCs w:val="24"/>
        </w:rPr>
        <w:t xml:space="preserve">Zamawiającemu, najpóźniej do </w:t>
      </w:r>
      <w:r w:rsidR="005F0DD3" w:rsidRPr="005E43B5">
        <w:rPr>
          <w:rFonts w:ascii="Times New Roman" w:hAnsi="Times New Roman" w:cs="Times New Roman"/>
          <w:sz w:val="24"/>
          <w:szCs w:val="24"/>
        </w:rPr>
        <w:t>1</w:t>
      </w:r>
      <w:r w:rsidR="00F02255" w:rsidRPr="005E43B5">
        <w:rPr>
          <w:rFonts w:ascii="Times New Roman" w:hAnsi="Times New Roman" w:cs="Times New Roman"/>
          <w:sz w:val="24"/>
          <w:szCs w:val="24"/>
        </w:rPr>
        <w:t>0</w:t>
      </w:r>
      <w:r w:rsidR="00A72EC1" w:rsidRPr="005E43B5">
        <w:rPr>
          <w:rFonts w:ascii="Times New Roman" w:hAnsi="Times New Roman" w:cs="Times New Roman"/>
          <w:sz w:val="24"/>
          <w:szCs w:val="24"/>
        </w:rPr>
        <w:t xml:space="preserve"> </w:t>
      </w:r>
      <w:r w:rsidR="00C91173" w:rsidRPr="005E43B5">
        <w:rPr>
          <w:rFonts w:ascii="Times New Roman" w:hAnsi="Times New Roman" w:cs="Times New Roman"/>
          <w:sz w:val="24"/>
          <w:szCs w:val="24"/>
        </w:rPr>
        <w:t xml:space="preserve">grudnia </w:t>
      </w:r>
      <w:r w:rsidR="00F02255" w:rsidRPr="005E43B5">
        <w:rPr>
          <w:rFonts w:ascii="Times New Roman" w:hAnsi="Times New Roman" w:cs="Times New Roman"/>
          <w:color w:val="000000" w:themeColor="text1"/>
          <w:sz w:val="24"/>
          <w:szCs w:val="24"/>
        </w:rPr>
        <w:t>2027</w:t>
      </w:r>
      <w:r w:rsidRPr="005E43B5">
        <w:rPr>
          <w:rFonts w:ascii="Times New Roman" w:hAnsi="Times New Roman" w:cs="Times New Roman"/>
          <w:color w:val="000000" w:themeColor="text1"/>
          <w:sz w:val="24"/>
          <w:szCs w:val="24"/>
        </w:rPr>
        <w:t xml:space="preserve">r., wykazu taboru wraz </w:t>
      </w:r>
      <w:r w:rsidR="00FC7E00" w:rsidRPr="005E43B5">
        <w:rPr>
          <w:rFonts w:ascii="Times New Roman" w:hAnsi="Times New Roman" w:cs="Times New Roman"/>
          <w:color w:val="000000" w:themeColor="text1"/>
          <w:sz w:val="24"/>
          <w:szCs w:val="24"/>
        </w:rPr>
        <w:br/>
      </w:r>
      <w:r w:rsidRPr="005E43B5">
        <w:rPr>
          <w:rFonts w:ascii="Times New Roman" w:hAnsi="Times New Roman" w:cs="Times New Roman"/>
          <w:color w:val="000000" w:themeColor="text1"/>
          <w:sz w:val="24"/>
          <w:szCs w:val="24"/>
        </w:rPr>
        <w:t xml:space="preserve">z kserokopiami dowodów rejestracyjnych autobusów oraz innych dokumentów </w:t>
      </w:r>
      <w:r w:rsidRPr="005E43B5">
        <w:rPr>
          <w:rFonts w:ascii="Times New Roman" w:hAnsi="Times New Roman" w:cs="Times New Roman"/>
          <w:color w:val="000000" w:themeColor="text1"/>
          <w:sz w:val="24"/>
          <w:szCs w:val="24"/>
        </w:rPr>
        <w:lastRenderedPageBreak/>
        <w:t xml:space="preserve">potwierdzających podane dane– według wzoru określonego w </w:t>
      </w:r>
      <w:r w:rsidR="00C91173" w:rsidRPr="005E43B5">
        <w:rPr>
          <w:rFonts w:ascii="Times New Roman" w:hAnsi="Times New Roman" w:cs="Times New Roman"/>
          <w:color w:val="000000" w:themeColor="text1"/>
          <w:sz w:val="24"/>
          <w:szCs w:val="24"/>
        </w:rPr>
        <w:t>Z</w:t>
      </w:r>
      <w:r w:rsidRPr="005E43B5">
        <w:rPr>
          <w:rFonts w:ascii="Times New Roman" w:hAnsi="Times New Roman" w:cs="Times New Roman"/>
          <w:color w:val="000000" w:themeColor="text1"/>
          <w:sz w:val="24"/>
          <w:szCs w:val="24"/>
        </w:rPr>
        <w:t xml:space="preserve">ałączniku </w:t>
      </w:r>
      <w:r w:rsidR="00C91173" w:rsidRPr="005E43B5">
        <w:rPr>
          <w:rFonts w:ascii="Times New Roman" w:hAnsi="Times New Roman" w:cs="Times New Roman"/>
          <w:color w:val="000000" w:themeColor="text1"/>
          <w:sz w:val="24"/>
          <w:szCs w:val="24"/>
        </w:rPr>
        <w:t>n</w:t>
      </w:r>
      <w:r w:rsidRPr="005E43B5">
        <w:rPr>
          <w:rFonts w:ascii="Times New Roman" w:hAnsi="Times New Roman" w:cs="Times New Roman"/>
          <w:color w:val="000000" w:themeColor="text1"/>
          <w:sz w:val="24"/>
          <w:szCs w:val="24"/>
        </w:rPr>
        <w:t>r</w:t>
      </w:r>
      <w:r w:rsidR="005E43B5" w:rsidRPr="005E43B5">
        <w:rPr>
          <w:rFonts w:ascii="Times New Roman" w:hAnsi="Times New Roman" w:cs="Times New Roman"/>
          <w:color w:val="000000" w:themeColor="text1"/>
          <w:sz w:val="24"/>
          <w:szCs w:val="24"/>
        </w:rPr>
        <w:t xml:space="preserve"> </w:t>
      </w:r>
      <w:r w:rsidR="000804CC" w:rsidRPr="005E43B5">
        <w:rPr>
          <w:rFonts w:ascii="Times New Roman" w:hAnsi="Times New Roman" w:cs="Times New Roman"/>
          <w:color w:val="000000" w:themeColor="text1"/>
          <w:sz w:val="24"/>
          <w:szCs w:val="24"/>
        </w:rPr>
        <w:t>5</w:t>
      </w:r>
      <w:r w:rsidR="005E43B5">
        <w:rPr>
          <w:rFonts w:ascii="Times New Roman" w:hAnsi="Times New Roman" w:cs="Times New Roman"/>
          <w:color w:val="000000" w:themeColor="text1"/>
          <w:sz w:val="24"/>
          <w:szCs w:val="24"/>
        </w:rPr>
        <w:t xml:space="preserve"> </w:t>
      </w:r>
      <w:r w:rsidRPr="005E43B5">
        <w:rPr>
          <w:rFonts w:ascii="Times New Roman" w:hAnsi="Times New Roman" w:cs="Times New Roman"/>
          <w:iCs/>
          <w:color w:val="000000" w:themeColor="text1"/>
          <w:sz w:val="24"/>
          <w:szCs w:val="24"/>
        </w:rPr>
        <w:t>do umowy</w:t>
      </w:r>
      <w:r w:rsidRPr="005E43B5">
        <w:rPr>
          <w:rFonts w:ascii="Times New Roman" w:hAnsi="Times New Roman" w:cs="Times New Roman"/>
          <w:color w:val="000000" w:themeColor="text1"/>
          <w:sz w:val="24"/>
          <w:szCs w:val="24"/>
        </w:rPr>
        <w:t xml:space="preserve">- zwanego dalej „Wykazem taboru”. W wykazie należy uwzględnić wszystkie autobusy, </w:t>
      </w:r>
      <w:r w:rsidR="005E43B5" w:rsidRPr="005E43B5">
        <w:rPr>
          <w:rFonts w:ascii="Times New Roman" w:hAnsi="Times New Roman" w:cs="Times New Roman"/>
          <w:color w:val="000000" w:themeColor="text1"/>
          <w:sz w:val="24"/>
          <w:szCs w:val="24"/>
        </w:rPr>
        <w:br/>
      </w:r>
      <w:r w:rsidRPr="005E43B5">
        <w:rPr>
          <w:rFonts w:ascii="Times New Roman" w:hAnsi="Times New Roman" w:cs="Times New Roman"/>
          <w:color w:val="000000" w:themeColor="text1"/>
          <w:sz w:val="24"/>
          <w:szCs w:val="24"/>
        </w:rPr>
        <w:t xml:space="preserve">za pomocą których Wykonawca zamierza świadczyć usługi, łącznie z autobusami rezerwowymi. W terminie do </w:t>
      </w:r>
      <w:r w:rsidR="005F0DD3" w:rsidRPr="005E43B5">
        <w:rPr>
          <w:rFonts w:ascii="Times New Roman" w:hAnsi="Times New Roman" w:cs="Times New Roman"/>
          <w:sz w:val="24"/>
          <w:szCs w:val="24"/>
        </w:rPr>
        <w:t>1</w:t>
      </w:r>
      <w:r w:rsidR="00F02255" w:rsidRPr="005E43B5">
        <w:rPr>
          <w:rFonts w:ascii="Times New Roman" w:hAnsi="Times New Roman" w:cs="Times New Roman"/>
          <w:sz w:val="24"/>
          <w:szCs w:val="24"/>
        </w:rPr>
        <w:t>7</w:t>
      </w:r>
      <w:r w:rsidR="00672AD7" w:rsidRPr="005E43B5">
        <w:rPr>
          <w:rFonts w:ascii="Times New Roman" w:hAnsi="Times New Roman" w:cs="Times New Roman"/>
          <w:sz w:val="24"/>
          <w:szCs w:val="24"/>
        </w:rPr>
        <w:t xml:space="preserve"> </w:t>
      </w:r>
      <w:r w:rsidR="00C91173" w:rsidRPr="005E43B5">
        <w:rPr>
          <w:rFonts w:ascii="Times New Roman" w:hAnsi="Times New Roman" w:cs="Times New Roman"/>
          <w:color w:val="000000" w:themeColor="text1"/>
          <w:sz w:val="24"/>
          <w:szCs w:val="24"/>
        </w:rPr>
        <w:t>grudnia</w:t>
      </w:r>
      <w:r w:rsidR="00F02255" w:rsidRPr="005E43B5">
        <w:rPr>
          <w:rFonts w:ascii="Times New Roman" w:hAnsi="Times New Roman" w:cs="Times New Roman"/>
          <w:color w:val="000000" w:themeColor="text1"/>
          <w:sz w:val="24"/>
          <w:szCs w:val="24"/>
        </w:rPr>
        <w:t xml:space="preserve"> 2027</w:t>
      </w:r>
      <w:r w:rsidRPr="005E43B5">
        <w:rPr>
          <w:rFonts w:ascii="Times New Roman" w:hAnsi="Times New Roman" w:cs="Times New Roman"/>
          <w:color w:val="000000" w:themeColor="text1"/>
          <w:sz w:val="24"/>
          <w:szCs w:val="24"/>
        </w:rPr>
        <w:t>r. Wykonawca umożliwi Zamawiającemu dokonanie przeglądu autobusów pod względem</w:t>
      </w:r>
      <w:r w:rsidR="00E2593A" w:rsidRPr="005E43B5">
        <w:rPr>
          <w:rFonts w:ascii="Times New Roman" w:hAnsi="Times New Roman" w:cs="Times New Roman"/>
          <w:color w:val="000000" w:themeColor="text1"/>
          <w:sz w:val="24"/>
          <w:szCs w:val="24"/>
        </w:rPr>
        <w:t xml:space="preserve"> spełnienia wymaganych warunków w celu uzyskania akceptacji Zamawiającego do rozpoczęcia świadczenia usług zaprezentowanym taborem autobusowym. </w:t>
      </w:r>
    </w:p>
    <w:p w:rsidR="00B96599" w:rsidRPr="005E43B5" w:rsidRDefault="00381336"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Począwszy od 202</w:t>
      </w:r>
      <w:r w:rsidR="00F02255" w:rsidRPr="005E43B5">
        <w:rPr>
          <w:rFonts w:ascii="Times New Roman" w:hAnsi="Times New Roman" w:cs="Times New Roman"/>
          <w:color w:val="000000" w:themeColor="text1"/>
          <w:sz w:val="24"/>
          <w:szCs w:val="24"/>
        </w:rPr>
        <w:t>8</w:t>
      </w:r>
      <w:r w:rsidR="00B96599" w:rsidRPr="005E43B5">
        <w:rPr>
          <w:rFonts w:ascii="Times New Roman" w:hAnsi="Times New Roman" w:cs="Times New Roman"/>
          <w:color w:val="000000" w:themeColor="text1"/>
          <w:sz w:val="24"/>
          <w:szCs w:val="24"/>
        </w:rPr>
        <w:t>r. dostarczanie Zamawiającemu, najpóźniej do 20 grudnia każdego roku, „Wykazu taboru”, którym będzie świadczył usługi w roku kolejnym wraz z kserokopiami dowodów rejestracyjnych autobusów oraz innych dokumentów potwierdzających dane.</w:t>
      </w:r>
    </w:p>
    <w:p w:rsidR="00B96599" w:rsidRPr="005E43B5" w:rsidRDefault="00B96599" w:rsidP="005E43B5">
      <w:pPr>
        <w:pStyle w:val="Tekstpodstawowywcity"/>
        <w:numPr>
          <w:ilvl w:val="2"/>
          <w:numId w:val="8"/>
        </w:numPr>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 przypadku zamiaru wprowadzenia zmian do „Wykazu taboru”, Wykonawca </w:t>
      </w:r>
      <w:proofErr w:type="gramStart"/>
      <w:r w:rsidRPr="005E43B5">
        <w:rPr>
          <w:rFonts w:ascii="Times New Roman" w:hAnsi="Times New Roman" w:cs="Times New Roman"/>
          <w:color w:val="000000" w:themeColor="text1"/>
          <w:sz w:val="24"/>
          <w:szCs w:val="24"/>
        </w:rPr>
        <w:t>poinformuje  Zamawiającego</w:t>
      </w:r>
      <w:proofErr w:type="gramEnd"/>
      <w:r w:rsidRPr="005E43B5">
        <w:rPr>
          <w:rFonts w:ascii="Times New Roman" w:hAnsi="Times New Roman" w:cs="Times New Roman"/>
          <w:color w:val="000000" w:themeColor="text1"/>
          <w:sz w:val="24"/>
          <w:szCs w:val="24"/>
        </w:rPr>
        <w:t xml:space="preserve"> w terminie nie później niż 7 dni kalendarzowych przed planowaną zmianą. Informacja pisemna powinna zawierać:</w:t>
      </w:r>
    </w:p>
    <w:p w:rsidR="00B96599" w:rsidRPr="005E43B5" w:rsidRDefault="00B96599" w:rsidP="005E43B5">
      <w:pPr>
        <w:pStyle w:val="Tekstpodstawowywcity"/>
        <w:numPr>
          <w:ilvl w:val="3"/>
          <w:numId w:val="8"/>
        </w:numPr>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w przypadku dopisania autobusu do „Wykazu taboru”:</w:t>
      </w:r>
    </w:p>
    <w:p w:rsidR="00B96599" w:rsidRPr="005E43B5" w:rsidRDefault="00B96599" w:rsidP="005E43B5">
      <w:pPr>
        <w:pStyle w:val="Tekstpodstawowywcity"/>
        <w:spacing w:line="240" w:lineRule="auto"/>
        <w:ind w:left="1191"/>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markę </w:t>
      </w:r>
      <w:r w:rsidR="00F02255" w:rsidRPr="005E43B5">
        <w:rPr>
          <w:rFonts w:ascii="Times New Roman" w:hAnsi="Times New Roman" w:cs="Times New Roman"/>
          <w:color w:val="000000" w:themeColor="text1"/>
          <w:sz w:val="24"/>
          <w:szCs w:val="24"/>
        </w:rPr>
        <w:t xml:space="preserve">i </w:t>
      </w:r>
      <w:r w:rsidR="001258DA" w:rsidRPr="005E43B5">
        <w:rPr>
          <w:rFonts w:ascii="Times New Roman" w:hAnsi="Times New Roman" w:cs="Times New Roman"/>
          <w:color w:val="000000" w:themeColor="text1"/>
          <w:sz w:val="24"/>
          <w:szCs w:val="24"/>
        </w:rPr>
        <w:t>typ autobusu</w:t>
      </w:r>
      <w:r w:rsidR="00057295" w:rsidRPr="005E43B5">
        <w:rPr>
          <w:rFonts w:ascii="Times New Roman" w:hAnsi="Times New Roman" w:cs="Times New Roman"/>
          <w:color w:val="000000" w:themeColor="text1"/>
          <w:sz w:val="24"/>
          <w:szCs w:val="24"/>
        </w:rPr>
        <w:t xml:space="preserve"> </w:t>
      </w:r>
      <w:r w:rsidR="00F02255" w:rsidRPr="005E43B5">
        <w:rPr>
          <w:rFonts w:ascii="Times New Roman" w:hAnsi="Times New Roman" w:cs="Times New Roman"/>
          <w:color w:val="000000" w:themeColor="text1"/>
          <w:sz w:val="24"/>
          <w:szCs w:val="24"/>
        </w:rPr>
        <w:t>(rodzaj napędu)</w:t>
      </w:r>
      <w:r w:rsidRPr="005E43B5">
        <w:rPr>
          <w:rFonts w:ascii="Times New Roman" w:hAnsi="Times New Roman" w:cs="Times New Roman"/>
          <w:color w:val="000000" w:themeColor="text1"/>
          <w:sz w:val="24"/>
          <w:szCs w:val="24"/>
        </w:rPr>
        <w:t>, nr rejestracyjny, nr ewidencyjny, rok produkcji, długość, ilość miejsc w pojeździe i rodzaj podłogi autobusu wprowadzanego,</w:t>
      </w:r>
    </w:p>
    <w:p w:rsidR="00B96599" w:rsidRPr="005E43B5" w:rsidRDefault="00B96599" w:rsidP="005E43B5">
      <w:pPr>
        <w:pStyle w:val="Tekstpodstawowywcity"/>
        <w:numPr>
          <w:ilvl w:val="3"/>
          <w:numId w:val="8"/>
        </w:numPr>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w przypadku wykreślenia autobusu z „Wykazu taboru”:</w:t>
      </w:r>
    </w:p>
    <w:p w:rsidR="00B96599" w:rsidRPr="005E43B5" w:rsidRDefault="00B96599" w:rsidP="005E43B5">
      <w:pPr>
        <w:pStyle w:val="Tekstpodstawowywcity"/>
        <w:spacing w:line="240" w:lineRule="auto"/>
        <w:ind w:left="1191"/>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markę </w:t>
      </w:r>
      <w:r w:rsidR="00440F85" w:rsidRPr="005E43B5">
        <w:rPr>
          <w:rFonts w:ascii="Times New Roman" w:hAnsi="Times New Roman" w:cs="Times New Roman"/>
          <w:color w:val="000000" w:themeColor="text1"/>
          <w:sz w:val="24"/>
          <w:szCs w:val="24"/>
        </w:rPr>
        <w:t xml:space="preserve">i </w:t>
      </w:r>
      <w:r w:rsidR="00614210" w:rsidRPr="005E43B5">
        <w:rPr>
          <w:rFonts w:ascii="Times New Roman" w:hAnsi="Times New Roman" w:cs="Times New Roman"/>
          <w:color w:val="000000" w:themeColor="text1"/>
          <w:sz w:val="24"/>
          <w:szCs w:val="24"/>
        </w:rPr>
        <w:t>typ autobusu</w:t>
      </w:r>
      <w:r w:rsidR="00057295" w:rsidRPr="005E43B5">
        <w:rPr>
          <w:rFonts w:ascii="Times New Roman" w:hAnsi="Times New Roman" w:cs="Times New Roman"/>
          <w:color w:val="000000" w:themeColor="text1"/>
          <w:sz w:val="24"/>
          <w:szCs w:val="24"/>
        </w:rPr>
        <w:t xml:space="preserve"> </w:t>
      </w:r>
      <w:r w:rsidR="00440F85" w:rsidRPr="005E43B5">
        <w:rPr>
          <w:rFonts w:ascii="Times New Roman" w:hAnsi="Times New Roman" w:cs="Times New Roman"/>
          <w:color w:val="000000" w:themeColor="text1"/>
          <w:sz w:val="24"/>
          <w:szCs w:val="24"/>
        </w:rPr>
        <w:t>(rodzaj napędu),</w:t>
      </w:r>
      <w:r w:rsidRPr="005E43B5">
        <w:rPr>
          <w:rFonts w:ascii="Times New Roman" w:hAnsi="Times New Roman" w:cs="Times New Roman"/>
          <w:color w:val="000000" w:themeColor="text1"/>
          <w:sz w:val="24"/>
          <w:szCs w:val="24"/>
        </w:rPr>
        <w:t xml:space="preserve"> nr rejestracyjny autobusu, który zamierza wycofać z obsługi linii.  </w:t>
      </w:r>
    </w:p>
    <w:p w:rsidR="00B96599" w:rsidRPr="005E43B5" w:rsidRDefault="00B96599" w:rsidP="005E43B5">
      <w:pPr>
        <w:pStyle w:val="Tekstpodstawowywcity"/>
        <w:spacing w:line="240" w:lineRule="auto"/>
        <w:ind w:firstLine="1"/>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Po zaakceptowaniu zmian przez Zamawiającego, Wykonawca przedstawi zaktualizowany </w:t>
      </w:r>
      <w:r w:rsidRPr="005E43B5">
        <w:rPr>
          <w:rFonts w:ascii="Times New Roman" w:hAnsi="Times New Roman" w:cs="Times New Roman"/>
          <w:color w:val="000000" w:themeColor="text1"/>
          <w:sz w:val="24"/>
          <w:szCs w:val="24"/>
        </w:rPr>
        <w:br/>
        <w:t xml:space="preserve">na dzień wprowadzenia zmiany „Wykaz taboru”. </w:t>
      </w:r>
    </w:p>
    <w:p w:rsidR="00C91173" w:rsidRPr="005E43B5" w:rsidRDefault="00C91173" w:rsidP="005E43B5">
      <w:pPr>
        <w:pStyle w:val="Akapitzlist"/>
        <w:numPr>
          <w:ilvl w:val="2"/>
          <w:numId w:val="8"/>
        </w:numPr>
        <w:jc w:val="both"/>
        <w:rPr>
          <w:rFonts w:eastAsiaTheme="minorEastAsia"/>
          <w:color w:val="000000" w:themeColor="text1"/>
          <w:lang w:eastAsia="pl-PL"/>
        </w:rPr>
      </w:pPr>
      <w:r w:rsidRPr="005E43B5">
        <w:rPr>
          <w:rFonts w:eastAsiaTheme="minorEastAsia"/>
          <w:color w:val="000000" w:themeColor="text1"/>
          <w:lang w:eastAsia="pl-PL"/>
        </w:rPr>
        <w:t xml:space="preserve">Posiadanie zaświadczeń, o których mowa w </w:t>
      </w:r>
      <w:r w:rsidR="00D427FA" w:rsidRPr="005E43B5">
        <w:rPr>
          <w:rFonts w:eastAsiaTheme="minorEastAsia"/>
          <w:color w:val="000000" w:themeColor="text1"/>
          <w:lang w:eastAsia="pl-PL"/>
        </w:rPr>
        <w:t>art</w:t>
      </w:r>
      <w:r w:rsidRPr="005E43B5">
        <w:rPr>
          <w:rFonts w:eastAsiaTheme="minorEastAsia"/>
          <w:color w:val="000000" w:themeColor="text1"/>
          <w:lang w:eastAsia="pl-PL"/>
        </w:rPr>
        <w:t xml:space="preserve">. 28 ustawy z dnia 16 grudnia 2010 r. </w:t>
      </w:r>
      <w:r w:rsidR="00E0143E" w:rsidRPr="005E43B5">
        <w:rPr>
          <w:rFonts w:eastAsiaTheme="minorEastAsia"/>
          <w:color w:val="000000" w:themeColor="text1"/>
          <w:lang w:eastAsia="pl-PL"/>
        </w:rPr>
        <w:br/>
      </w:r>
      <w:r w:rsidRPr="005E43B5">
        <w:rPr>
          <w:rFonts w:eastAsiaTheme="minorEastAsia"/>
          <w:color w:val="000000" w:themeColor="text1"/>
          <w:lang w:eastAsia="pl-PL"/>
        </w:rPr>
        <w:t xml:space="preserve">o publicznym transporcie zbiorowym (Dz.U. z </w:t>
      </w:r>
      <w:r w:rsidR="005E43B5" w:rsidRPr="005E43B5">
        <w:rPr>
          <w:rFonts w:eastAsiaTheme="minorEastAsia"/>
          <w:color w:val="000000" w:themeColor="text1"/>
          <w:lang w:eastAsia="pl-PL"/>
        </w:rPr>
        <w:t xml:space="preserve">2025 </w:t>
      </w:r>
      <w:r w:rsidRPr="005E43B5">
        <w:rPr>
          <w:rFonts w:eastAsiaTheme="minorEastAsia"/>
          <w:color w:val="000000" w:themeColor="text1"/>
          <w:lang w:eastAsia="pl-PL"/>
        </w:rPr>
        <w:t xml:space="preserve">r., poz. </w:t>
      </w:r>
      <w:r w:rsidR="005E43B5" w:rsidRPr="005E43B5">
        <w:rPr>
          <w:rFonts w:eastAsiaTheme="minorEastAsia"/>
          <w:color w:val="000000" w:themeColor="text1"/>
          <w:lang w:eastAsia="pl-PL"/>
        </w:rPr>
        <w:t>285</w:t>
      </w:r>
      <w:r w:rsidR="000A5176" w:rsidRPr="005E43B5">
        <w:rPr>
          <w:rFonts w:eastAsiaTheme="minorEastAsia"/>
          <w:color w:val="000000" w:themeColor="text1"/>
          <w:lang w:eastAsia="pl-PL"/>
        </w:rPr>
        <w:t xml:space="preserve"> </w:t>
      </w:r>
      <w:proofErr w:type="spellStart"/>
      <w:r w:rsidR="000A5176" w:rsidRPr="005E43B5">
        <w:rPr>
          <w:rFonts w:eastAsiaTheme="minorEastAsia"/>
          <w:color w:val="000000" w:themeColor="text1"/>
          <w:lang w:eastAsia="pl-PL"/>
        </w:rPr>
        <w:t>późn</w:t>
      </w:r>
      <w:proofErr w:type="spellEnd"/>
      <w:r w:rsidR="000A5176" w:rsidRPr="005E43B5">
        <w:rPr>
          <w:rFonts w:eastAsiaTheme="minorEastAsia"/>
          <w:color w:val="000000" w:themeColor="text1"/>
          <w:lang w:eastAsia="pl-PL"/>
        </w:rPr>
        <w:t>. zm.</w:t>
      </w:r>
      <w:r w:rsidRPr="005E43B5">
        <w:rPr>
          <w:rFonts w:eastAsiaTheme="minorEastAsia"/>
          <w:color w:val="000000" w:themeColor="text1"/>
          <w:lang w:eastAsia="pl-PL"/>
        </w:rPr>
        <w:t>), niezbędnych do realizacji usług przewozowych na liniach objętych umową.</w:t>
      </w:r>
    </w:p>
    <w:p w:rsidR="00C91173" w:rsidRPr="005E43B5" w:rsidRDefault="00C91173" w:rsidP="005E43B5">
      <w:pPr>
        <w:pStyle w:val="Akapitzlist"/>
        <w:ind w:left="567"/>
        <w:rPr>
          <w:rFonts w:eastAsiaTheme="minorEastAsia"/>
          <w:color w:val="000000" w:themeColor="text1"/>
          <w:lang w:eastAsia="pl-PL"/>
        </w:rPr>
      </w:pPr>
    </w:p>
    <w:p w:rsidR="00013E97"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Wyposażenie i oznakowanie </w:t>
      </w:r>
      <w:r w:rsidR="00375F59" w:rsidRPr="005E43B5">
        <w:rPr>
          <w:rFonts w:ascii="Times New Roman" w:hAnsi="Times New Roman" w:cs="Times New Roman"/>
          <w:color w:val="000000" w:themeColor="text1"/>
          <w:sz w:val="24"/>
          <w:szCs w:val="24"/>
        </w:rPr>
        <w:t>autobusów</w:t>
      </w:r>
      <w:r w:rsidRPr="005E43B5">
        <w:rPr>
          <w:rFonts w:ascii="Times New Roman" w:hAnsi="Times New Roman" w:cs="Times New Roman"/>
          <w:color w:val="000000" w:themeColor="text1"/>
          <w:sz w:val="24"/>
          <w:szCs w:val="24"/>
        </w:rPr>
        <w:t xml:space="preserve"> zgodnie</w:t>
      </w:r>
      <w:r w:rsidR="004474EA"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 xml:space="preserve">z </w:t>
      </w:r>
      <w:r w:rsidR="007A15E4" w:rsidRPr="005E43B5">
        <w:rPr>
          <w:rFonts w:ascii="Times New Roman" w:hAnsi="Times New Roman" w:cs="Times New Roman"/>
          <w:color w:val="000000" w:themeColor="text1"/>
          <w:sz w:val="24"/>
          <w:szCs w:val="24"/>
        </w:rPr>
        <w:t>§</w:t>
      </w:r>
      <w:r w:rsidR="000014E8" w:rsidRPr="005E43B5">
        <w:rPr>
          <w:rFonts w:ascii="Times New Roman" w:hAnsi="Times New Roman" w:cs="Times New Roman"/>
          <w:color w:val="000000" w:themeColor="text1"/>
          <w:sz w:val="24"/>
          <w:szCs w:val="24"/>
        </w:rPr>
        <w:t xml:space="preserve"> </w:t>
      </w:r>
      <w:r w:rsidR="00E2593A" w:rsidRPr="005E43B5">
        <w:rPr>
          <w:rFonts w:ascii="Times New Roman" w:hAnsi="Times New Roman" w:cs="Times New Roman"/>
          <w:color w:val="000000" w:themeColor="text1"/>
          <w:sz w:val="24"/>
          <w:szCs w:val="24"/>
        </w:rPr>
        <w:t xml:space="preserve">2, 3 </w:t>
      </w:r>
      <w:r w:rsidR="0042369E" w:rsidRPr="005E43B5">
        <w:rPr>
          <w:rFonts w:ascii="Times New Roman" w:hAnsi="Times New Roman" w:cs="Times New Roman"/>
          <w:color w:val="000000" w:themeColor="text1"/>
          <w:sz w:val="24"/>
          <w:szCs w:val="24"/>
        </w:rPr>
        <w:t>i 4</w:t>
      </w:r>
      <w:r w:rsidR="00057295" w:rsidRPr="005E43B5">
        <w:rPr>
          <w:rFonts w:ascii="Times New Roman" w:hAnsi="Times New Roman" w:cs="Times New Roman"/>
          <w:color w:val="000000" w:themeColor="text1"/>
          <w:sz w:val="24"/>
          <w:szCs w:val="24"/>
        </w:rPr>
        <w:t xml:space="preserve"> </w:t>
      </w:r>
      <w:r w:rsidR="00C91173" w:rsidRPr="005E43B5">
        <w:rPr>
          <w:rFonts w:ascii="Times New Roman" w:hAnsi="Times New Roman" w:cs="Times New Roman"/>
          <w:color w:val="000000" w:themeColor="text1"/>
          <w:sz w:val="24"/>
          <w:szCs w:val="24"/>
        </w:rPr>
        <w:t>Z</w:t>
      </w:r>
      <w:r w:rsidR="00AA3C0B" w:rsidRPr="005E43B5">
        <w:rPr>
          <w:rFonts w:ascii="Times New Roman" w:hAnsi="Times New Roman" w:cs="Times New Roman"/>
          <w:color w:val="000000" w:themeColor="text1"/>
          <w:sz w:val="24"/>
          <w:szCs w:val="24"/>
        </w:rPr>
        <w:t xml:space="preserve">ałącznika </w:t>
      </w:r>
      <w:r w:rsidR="00C91173" w:rsidRPr="005E43B5">
        <w:rPr>
          <w:rFonts w:ascii="Times New Roman" w:hAnsi="Times New Roman" w:cs="Times New Roman"/>
          <w:color w:val="000000" w:themeColor="text1"/>
          <w:sz w:val="24"/>
          <w:szCs w:val="24"/>
        </w:rPr>
        <w:t>n</w:t>
      </w:r>
      <w:r w:rsidR="00023C3A" w:rsidRPr="005E43B5">
        <w:rPr>
          <w:rFonts w:ascii="Times New Roman" w:hAnsi="Times New Roman" w:cs="Times New Roman"/>
          <w:color w:val="000000" w:themeColor="text1"/>
          <w:sz w:val="24"/>
          <w:szCs w:val="24"/>
        </w:rPr>
        <w:t>r</w:t>
      </w:r>
      <w:r w:rsidR="00057295" w:rsidRPr="005E43B5">
        <w:rPr>
          <w:rFonts w:ascii="Times New Roman" w:hAnsi="Times New Roman" w:cs="Times New Roman"/>
          <w:color w:val="000000" w:themeColor="text1"/>
          <w:sz w:val="24"/>
          <w:szCs w:val="24"/>
        </w:rPr>
        <w:t xml:space="preserve"> </w:t>
      </w:r>
      <w:r w:rsidR="009A7996" w:rsidRPr="005E43B5">
        <w:rPr>
          <w:rFonts w:ascii="Times New Roman" w:hAnsi="Times New Roman" w:cs="Times New Roman"/>
          <w:color w:val="000000" w:themeColor="text1"/>
          <w:sz w:val="24"/>
          <w:szCs w:val="24"/>
        </w:rPr>
        <w:t>3</w:t>
      </w:r>
      <w:r w:rsidR="00057295"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 xml:space="preserve">do </w:t>
      </w:r>
      <w:r w:rsidR="00C84B65" w:rsidRPr="005E43B5">
        <w:rPr>
          <w:rFonts w:ascii="Times New Roman" w:hAnsi="Times New Roman" w:cs="Times New Roman"/>
          <w:color w:val="000000" w:themeColor="text1"/>
          <w:sz w:val="24"/>
          <w:szCs w:val="24"/>
        </w:rPr>
        <w:t>umowy</w:t>
      </w:r>
      <w:r w:rsidR="00946F08" w:rsidRPr="005E43B5">
        <w:rPr>
          <w:rFonts w:ascii="Times New Roman" w:hAnsi="Times New Roman" w:cs="Times New Roman"/>
          <w:color w:val="000000" w:themeColor="text1"/>
          <w:sz w:val="24"/>
          <w:szCs w:val="24"/>
        </w:rPr>
        <w:t xml:space="preserve"> </w:t>
      </w:r>
      <w:r w:rsidR="005E43B5" w:rsidRPr="005E43B5">
        <w:rPr>
          <w:rFonts w:ascii="Times New Roman" w:hAnsi="Times New Roman" w:cs="Times New Roman"/>
          <w:color w:val="000000" w:themeColor="text1"/>
          <w:sz w:val="24"/>
          <w:szCs w:val="24"/>
        </w:rPr>
        <w:br/>
      </w:r>
      <w:r w:rsidR="00AA3C0B" w:rsidRPr="005E43B5">
        <w:rPr>
          <w:rFonts w:ascii="Times New Roman" w:hAnsi="Times New Roman" w:cs="Times New Roman"/>
          <w:color w:val="000000" w:themeColor="text1"/>
          <w:sz w:val="24"/>
          <w:szCs w:val="24"/>
        </w:rPr>
        <w:t xml:space="preserve">– </w:t>
      </w:r>
      <w:r w:rsidR="000661CC" w:rsidRPr="005E43B5">
        <w:rPr>
          <w:rFonts w:ascii="Times New Roman" w:hAnsi="Times New Roman" w:cs="Times New Roman"/>
          <w:color w:val="000000" w:themeColor="text1"/>
          <w:sz w:val="24"/>
          <w:szCs w:val="24"/>
        </w:rPr>
        <w:t>„</w:t>
      </w:r>
      <w:r w:rsidR="00AA3C0B" w:rsidRPr="005E43B5">
        <w:rPr>
          <w:rFonts w:ascii="Times New Roman" w:hAnsi="Times New Roman" w:cs="Times New Roman"/>
          <w:color w:val="000000" w:themeColor="text1"/>
          <w:sz w:val="24"/>
          <w:szCs w:val="24"/>
        </w:rPr>
        <w:t>Wymagania dotyczące taboru i jego obsługi</w:t>
      </w:r>
      <w:r w:rsidR="000661CC" w:rsidRPr="005E43B5">
        <w:rPr>
          <w:rFonts w:ascii="Times New Roman" w:hAnsi="Times New Roman" w:cs="Times New Roman"/>
          <w:color w:val="000000" w:themeColor="text1"/>
          <w:sz w:val="24"/>
          <w:szCs w:val="24"/>
        </w:rPr>
        <w:t>”</w:t>
      </w:r>
      <w:r w:rsidR="00E2593A" w:rsidRPr="005E43B5">
        <w:rPr>
          <w:rFonts w:ascii="Times New Roman" w:hAnsi="Times New Roman" w:cs="Times New Roman"/>
          <w:color w:val="000000" w:themeColor="text1"/>
          <w:sz w:val="24"/>
          <w:szCs w:val="24"/>
        </w:rPr>
        <w:t>, w tym</w:t>
      </w:r>
      <w:r w:rsidR="004474EA" w:rsidRPr="005E43B5">
        <w:rPr>
          <w:rFonts w:ascii="Times New Roman" w:hAnsi="Times New Roman" w:cs="Times New Roman"/>
          <w:color w:val="000000" w:themeColor="text1"/>
          <w:sz w:val="24"/>
          <w:szCs w:val="24"/>
        </w:rPr>
        <w:t xml:space="preserve"> </w:t>
      </w:r>
      <w:r w:rsidR="00307091" w:rsidRPr="005E43B5">
        <w:rPr>
          <w:rFonts w:ascii="Times New Roman" w:hAnsi="Times New Roman" w:cs="Times New Roman"/>
          <w:color w:val="000000" w:themeColor="text1"/>
          <w:sz w:val="24"/>
          <w:szCs w:val="24"/>
        </w:rPr>
        <w:t xml:space="preserve">wyposażenie </w:t>
      </w:r>
      <w:r w:rsidR="005E43B5" w:rsidRPr="005E43B5">
        <w:rPr>
          <w:rFonts w:ascii="Times New Roman" w:hAnsi="Times New Roman" w:cs="Times New Roman"/>
          <w:color w:val="000000" w:themeColor="text1"/>
          <w:sz w:val="24"/>
          <w:szCs w:val="24"/>
        </w:rPr>
        <w:br/>
      </w:r>
      <w:r w:rsidR="00307091" w:rsidRPr="005E43B5">
        <w:rPr>
          <w:rFonts w:ascii="Times New Roman" w:hAnsi="Times New Roman" w:cs="Times New Roman"/>
          <w:color w:val="000000" w:themeColor="text1"/>
          <w:sz w:val="24"/>
          <w:szCs w:val="24"/>
        </w:rPr>
        <w:t>w urządzenia umożliwiające współpracę z</w:t>
      </w:r>
      <w:r w:rsidR="00026539" w:rsidRPr="005E43B5">
        <w:rPr>
          <w:rFonts w:ascii="Times New Roman" w:hAnsi="Times New Roman" w:cs="Times New Roman"/>
          <w:color w:val="000000" w:themeColor="text1"/>
          <w:sz w:val="24"/>
          <w:szCs w:val="24"/>
        </w:rPr>
        <w:t xml:space="preserve"> System</w:t>
      </w:r>
      <w:r w:rsidR="00307091" w:rsidRPr="005E43B5">
        <w:rPr>
          <w:rFonts w:ascii="Times New Roman" w:hAnsi="Times New Roman" w:cs="Times New Roman"/>
          <w:color w:val="000000" w:themeColor="text1"/>
          <w:sz w:val="24"/>
          <w:szCs w:val="24"/>
        </w:rPr>
        <w:t>em</w:t>
      </w:r>
      <w:r w:rsidR="00026539" w:rsidRPr="005E43B5">
        <w:rPr>
          <w:rFonts w:ascii="Times New Roman" w:hAnsi="Times New Roman" w:cs="Times New Roman"/>
          <w:color w:val="000000" w:themeColor="text1"/>
          <w:sz w:val="24"/>
          <w:szCs w:val="24"/>
        </w:rPr>
        <w:t xml:space="preserve"> EKM</w:t>
      </w:r>
      <w:r w:rsidRPr="005E43B5">
        <w:rPr>
          <w:rFonts w:ascii="Times New Roman" w:hAnsi="Times New Roman" w:cs="Times New Roman"/>
          <w:color w:val="000000" w:themeColor="text1"/>
          <w:sz w:val="24"/>
          <w:szCs w:val="24"/>
        </w:rPr>
        <w:t>.</w:t>
      </w:r>
    </w:p>
    <w:p w:rsidR="00013E97"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Umieszczanie w </w:t>
      </w:r>
      <w:r w:rsidR="00375F59" w:rsidRPr="005E43B5">
        <w:rPr>
          <w:rFonts w:ascii="Times New Roman" w:hAnsi="Times New Roman" w:cs="Times New Roman"/>
          <w:color w:val="000000" w:themeColor="text1"/>
          <w:sz w:val="24"/>
          <w:szCs w:val="24"/>
        </w:rPr>
        <w:t>autobus</w:t>
      </w:r>
      <w:r w:rsidR="00334421" w:rsidRPr="005E43B5">
        <w:rPr>
          <w:rFonts w:ascii="Times New Roman" w:hAnsi="Times New Roman" w:cs="Times New Roman"/>
          <w:color w:val="000000" w:themeColor="text1"/>
          <w:sz w:val="24"/>
          <w:szCs w:val="24"/>
        </w:rPr>
        <w:t>ach aktualnych informacji dotyczących</w:t>
      </w:r>
      <w:r w:rsidRPr="005E43B5">
        <w:rPr>
          <w:rFonts w:ascii="Times New Roman" w:hAnsi="Times New Roman" w:cs="Times New Roman"/>
          <w:color w:val="000000" w:themeColor="text1"/>
          <w:sz w:val="24"/>
          <w:szCs w:val="24"/>
        </w:rPr>
        <w:t xml:space="preserve"> komunikacji miejskiej, przekazywanych przez Zamawiającego</w:t>
      </w:r>
      <w:r w:rsidR="00057295" w:rsidRPr="005E43B5">
        <w:rPr>
          <w:rFonts w:ascii="Times New Roman" w:hAnsi="Times New Roman" w:cs="Times New Roman"/>
          <w:color w:val="000000" w:themeColor="text1"/>
          <w:sz w:val="24"/>
          <w:szCs w:val="24"/>
        </w:rPr>
        <w:t xml:space="preserve"> </w:t>
      </w:r>
      <w:r w:rsidR="002F3F61" w:rsidRPr="005E43B5">
        <w:rPr>
          <w:rFonts w:ascii="Times New Roman" w:hAnsi="Times New Roman" w:cs="Times New Roman"/>
          <w:color w:val="000000" w:themeColor="text1"/>
          <w:sz w:val="24"/>
          <w:szCs w:val="24"/>
        </w:rPr>
        <w:t>zgodnie z</w:t>
      </w:r>
      <w:r w:rsidR="00245CB2" w:rsidRPr="005E43B5">
        <w:rPr>
          <w:rFonts w:ascii="Times New Roman" w:hAnsi="Times New Roman" w:cs="Times New Roman"/>
          <w:color w:val="000000" w:themeColor="text1"/>
          <w:sz w:val="24"/>
          <w:szCs w:val="24"/>
        </w:rPr>
        <w:t xml:space="preserve"> </w:t>
      </w:r>
      <w:r w:rsidR="007A15E4" w:rsidRPr="005E43B5">
        <w:rPr>
          <w:rFonts w:ascii="Times New Roman" w:hAnsi="Times New Roman" w:cs="Times New Roman"/>
          <w:color w:val="000000" w:themeColor="text1"/>
          <w:sz w:val="24"/>
          <w:szCs w:val="24"/>
        </w:rPr>
        <w:t>§</w:t>
      </w:r>
      <w:r w:rsidR="00245CB2" w:rsidRPr="005E43B5">
        <w:rPr>
          <w:rFonts w:ascii="Times New Roman" w:hAnsi="Times New Roman" w:cs="Times New Roman"/>
          <w:color w:val="000000" w:themeColor="text1"/>
          <w:sz w:val="24"/>
          <w:szCs w:val="24"/>
        </w:rPr>
        <w:t xml:space="preserve"> </w:t>
      </w:r>
      <w:r w:rsidR="0097576B" w:rsidRPr="005E43B5">
        <w:rPr>
          <w:rFonts w:ascii="Times New Roman" w:hAnsi="Times New Roman" w:cs="Times New Roman"/>
          <w:color w:val="000000" w:themeColor="text1"/>
          <w:sz w:val="24"/>
          <w:szCs w:val="24"/>
        </w:rPr>
        <w:t xml:space="preserve">4 </w:t>
      </w:r>
      <w:r w:rsidR="00E2593A" w:rsidRPr="005E43B5">
        <w:rPr>
          <w:rFonts w:ascii="Times New Roman" w:hAnsi="Times New Roman" w:cs="Times New Roman"/>
          <w:color w:val="000000" w:themeColor="text1"/>
          <w:sz w:val="24"/>
          <w:szCs w:val="24"/>
        </w:rPr>
        <w:t xml:space="preserve">pkt </w:t>
      </w:r>
      <w:r w:rsidR="00245CB2" w:rsidRPr="005E43B5">
        <w:rPr>
          <w:rFonts w:ascii="Times New Roman" w:hAnsi="Times New Roman" w:cs="Times New Roman"/>
          <w:color w:val="000000" w:themeColor="text1"/>
          <w:sz w:val="24"/>
          <w:szCs w:val="24"/>
        </w:rPr>
        <w:t>9</w:t>
      </w:r>
      <w:r w:rsidR="00057295" w:rsidRPr="005E43B5">
        <w:rPr>
          <w:rFonts w:ascii="Times New Roman" w:hAnsi="Times New Roman" w:cs="Times New Roman"/>
          <w:color w:val="000000" w:themeColor="text1"/>
          <w:sz w:val="24"/>
          <w:szCs w:val="24"/>
        </w:rPr>
        <w:t xml:space="preserve"> </w:t>
      </w:r>
      <w:r w:rsidR="00C91173" w:rsidRPr="005E43B5">
        <w:rPr>
          <w:rFonts w:ascii="Times New Roman" w:hAnsi="Times New Roman" w:cs="Times New Roman"/>
          <w:color w:val="000000" w:themeColor="text1"/>
          <w:sz w:val="24"/>
          <w:szCs w:val="24"/>
        </w:rPr>
        <w:t>Z</w:t>
      </w:r>
      <w:r w:rsidR="002F3F61" w:rsidRPr="005E43B5">
        <w:rPr>
          <w:rFonts w:ascii="Times New Roman" w:hAnsi="Times New Roman" w:cs="Times New Roman"/>
          <w:color w:val="000000" w:themeColor="text1"/>
          <w:sz w:val="24"/>
          <w:szCs w:val="24"/>
        </w:rPr>
        <w:t>ałącznik</w:t>
      </w:r>
      <w:r w:rsidR="00AA3C0B" w:rsidRPr="005E43B5">
        <w:rPr>
          <w:rFonts w:ascii="Times New Roman" w:hAnsi="Times New Roman" w:cs="Times New Roman"/>
          <w:color w:val="000000" w:themeColor="text1"/>
          <w:sz w:val="24"/>
          <w:szCs w:val="24"/>
        </w:rPr>
        <w:t>a</w:t>
      </w:r>
      <w:r w:rsidR="00057295" w:rsidRPr="005E43B5">
        <w:rPr>
          <w:rFonts w:ascii="Times New Roman" w:hAnsi="Times New Roman" w:cs="Times New Roman"/>
          <w:color w:val="000000" w:themeColor="text1"/>
          <w:sz w:val="24"/>
          <w:szCs w:val="24"/>
        </w:rPr>
        <w:t xml:space="preserve"> </w:t>
      </w:r>
      <w:r w:rsidR="00C91173" w:rsidRPr="005E43B5">
        <w:rPr>
          <w:rFonts w:ascii="Times New Roman" w:hAnsi="Times New Roman" w:cs="Times New Roman"/>
          <w:color w:val="000000" w:themeColor="text1"/>
          <w:sz w:val="24"/>
          <w:szCs w:val="24"/>
        </w:rPr>
        <w:t>n</w:t>
      </w:r>
      <w:r w:rsidR="00023C3A" w:rsidRPr="005E43B5">
        <w:rPr>
          <w:rFonts w:ascii="Times New Roman" w:hAnsi="Times New Roman" w:cs="Times New Roman"/>
          <w:color w:val="000000" w:themeColor="text1"/>
          <w:sz w:val="24"/>
          <w:szCs w:val="24"/>
        </w:rPr>
        <w:t>r</w:t>
      </w:r>
      <w:r w:rsidR="00057295" w:rsidRPr="005E43B5">
        <w:rPr>
          <w:rFonts w:ascii="Times New Roman" w:hAnsi="Times New Roman" w:cs="Times New Roman"/>
          <w:color w:val="000000" w:themeColor="text1"/>
          <w:sz w:val="24"/>
          <w:szCs w:val="24"/>
        </w:rPr>
        <w:t xml:space="preserve"> </w:t>
      </w:r>
      <w:r w:rsidR="00FC7E00" w:rsidRPr="005E43B5">
        <w:rPr>
          <w:rFonts w:ascii="Times New Roman" w:hAnsi="Times New Roman" w:cs="Times New Roman"/>
          <w:color w:val="000000" w:themeColor="text1"/>
          <w:sz w:val="24"/>
          <w:szCs w:val="24"/>
        </w:rPr>
        <w:t>3</w:t>
      </w:r>
      <w:r w:rsidR="00AA3C0B" w:rsidRPr="005E43B5">
        <w:rPr>
          <w:rFonts w:ascii="Times New Roman" w:hAnsi="Times New Roman" w:cs="Times New Roman"/>
          <w:color w:val="000000" w:themeColor="text1"/>
          <w:sz w:val="24"/>
          <w:szCs w:val="24"/>
        </w:rPr>
        <w:t xml:space="preserve"> do umowy.</w:t>
      </w:r>
    </w:p>
    <w:p w:rsidR="00013E97"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Utrzymywanie porządku i czystości w </w:t>
      </w:r>
      <w:r w:rsidR="00375F59" w:rsidRPr="005E43B5">
        <w:rPr>
          <w:rFonts w:ascii="Times New Roman" w:hAnsi="Times New Roman" w:cs="Times New Roman"/>
          <w:color w:val="000000" w:themeColor="text1"/>
          <w:sz w:val="24"/>
          <w:szCs w:val="24"/>
        </w:rPr>
        <w:t>autobus</w:t>
      </w:r>
      <w:r w:rsidRPr="005E43B5">
        <w:rPr>
          <w:rFonts w:ascii="Times New Roman" w:hAnsi="Times New Roman" w:cs="Times New Roman"/>
          <w:color w:val="000000" w:themeColor="text1"/>
          <w:sz w:val="24"/>
          <w:szCs w:val="24"/>
        </w:rPr>
        <w:t xml:space="preserve">ach oraz usuwanie zanieczyszczeń powstałych podczas ich eksploatacji, utrudniających </w:t>
      </w:r>
      <w:r w:rsidR="00334421" w:rsidRPr="005E43B5">
        <w:rPr>
          <w:rFonts w:ascii="Times New Roman" w:hAnsi="Times New Roman" w:cs="Times New Roman"/>
          <w:color w:val="000000" w:themeColor="text1"/>
          <w:sz w:val="24"/>
          <w:szCs w:val="24"/>
        </w:rPr>
        <w:t>przebywanie w pojeździe</w:t>
      </w:r>
      <w:r w:rsidRPr="005E43B5">
        <w:rPr>
          <w:rFonts w:ascii="Times New Roman" w:hAnsi="Times New Roman" w:cs="Times New Roman"/>
          <w:color w:val="000000" w:themeColor="text1"/>
          <w:sz w:val="24"/>
          <w:szCs w:val="24"/>
        </w:rPr>
        <w:t>. W okresie zimowym usuwanie błota pośniegowego.</w:t>
      </w:r>
    </w:p>
    <w:p w:rsidR="00013E97"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Zapewnienie </w:t>
      </w:r>
      <w:r w:rsidR="00FD72D2" w:rsidRPr="005E43B5">
        <w:rPr>
          <w:rFonts w:ascii="Times New Roman" w:hAnsi="Times New Roman" w:cs="Times New Roman"/>
          <w:color w:val="000000" w:themeColor="text1"/>
          <w:sz w:val="24"/>
          <w:szCs w:val="24"/>
        </w:rPr>
        <w:t>właściwego ubioru</w:t>
      </w:r>
      <w:r w:rsidRPr="005E43B5">
        <w:rPr>
          <w:rFonts w:ascii="Times New Roman" w:hAnsi="Times New Roman" w:cs="Times New Roman"/>
          <w:color w:val="000000" w:themeColor="text1"/>
          <w:sz w:val="24"/>
          <w:szCs w:val="24"/>
        </w:rPr>
        <w:t xml:space="preserve"> kierowców </w:t>
      </w:r>
      <w:r w:rsidR="00FD72D2" w:rsidRPr="005E43B5">
        <w:rPr>
          <w:rFonts w:ascii="Times New Roman" w:hAnsi="Times New Roman" w:cs="Times New Roman"/>
          <w:color w:val="000000" w:themeColor="text1"/>
          <w:sz w:val="24"/>
          <w:szCs w:val="24"/>
        </w:rPr>
        <w:t xml:space="preserve">autobusów tak, by </w:t>
      </w:r>
      <w:r w:rsidR="00266290" w:rsidRPr="005E43B5">
        <w:rPr>
          <w:rFonts w:ascii="Times New Roman" w:hAnsi="Times New Roman" w:cs="Times New Roman"/>
          <w:color w:val="000000" w:themeColor="text1"/>
          <w:sz w:val="24"/>
          <w:szCs w:val="24"/>
        </w:rPr>
        <w:t xml:space="preserve">ich wygląd był </w:t>
      </w:r>
      <w:r w:rsidR="00FD72D2" w:rsidRPr="005E43B5">
        <w:rPr>
          <w:rFonts w:ascii="Times New Roman" w:hAnsi="Times New Roman" w:cs="Times New Roman"/>
          <w:color w:val="000000" w:themeColor="text1"/>
          <w:sz w:val="24"/>
          <w:szCs w:val="24"/>
        </w:rPr>
        <w:t>schludn</w:t>
      </w:r>
      <w:r w:rsidR="00266290" w:rsidRPr="005E43B5">
        <w:rPr>
          <w:rFonts w:ascii="Times New Roman" w:hAnsi="Times New Roman" w:cs="Times New Roman"/>
          <w:color w:val="000000" w:themeColor="text1"/>
          <w:sz w:val="24"/>
          <w:szCs w:val="24"/>
        </w:rPr>
        <w:t>y</w:t>
      </w:r>
      <w:r w:rsidR="00FD72D2" w:rsidRPr="005E43B5">
        <w:rPr>
          <w:rFonts w:ascii="Times New Roman" w:hAnsi="Times New Roman" w:cs="Times New Roman"/>
          <w:color w:val="000000" w:themeColor="text1"/>
          <w:sz w:val="24"/>
          <w:szCs w:val="24"/>
        </w:rPr>
        <w:t xml:space="preserve"> i </w:t>
      </w:r>
      <w:r w:rsidR="00266290" w:rsidRPr="005E43B5">
        <w:rPr>
          <w:rFonts w:ascii="Times New Roman" w:hAnsi="Times New Roman" w:cs="Times New Roman"/>
          <w:color w:val="000000" w:themeColor="text1"/>
          <w:sz w:val="24"/>
          <w:szCs w:val="24"/>
        </w:rPr>
        <w:t xml:space="preserve">estetyczny </w:t>
      </w:r>
      <w:r w:rsidR="002F3F61" w:rsidRPr="005E43B5">
        <w:rPr>
          <w:rFonts w:ascii="Times New Roman" w:hAnsi="Times New Roman" w:cs="Times New Roman"/>
          <w:color w:val="000000" w:themeColor="text1"/>
          <w:sz w:val="24"/>
          <w:szCs w:val="24"/>
        </w:rPr>
        <w:t xml:space="preserve">oraz </w:t>
      </w:r>
      <w:r w:rsidR="00955AB5" w:rsidRPr="005E43B5">
        <w:rPr>
          <w:rFonts w:ascii="Times New Roman" w:hAnsi="Times New Roman" w:cs="Times New Roman"/>
          <w:color w:val="000000" w:themeColor="text1"/>
          <w:sz w:val="24"/>
          <w:szCs w:val="24"/>
        </w:rPr>
        <w:t>zamieszczenie</w:t>
      </w:r>
      <w:r w:rsidR="004474EA" w:rsidRPr="005E43B5">
        <w:rPr>
          <w:rFonts w:ascii="Times New Roman" w:hAnsi="Times New Roman" w:cs="Times New Roman"/>
          <w:color w:val="000000" w:themeColor="text1"/>
          <w:sz w:val="24"/>
          <w:szCs w:val="24"/>
        </w:rPr>
        <w:t xml:space="preserve"> </w:t>
      </w:r>
      <w:r w:rsidR="00FD4623" w:rsidRPr="005E43B5">
        <w:rPr>
          <w:rFonts w:ascii="Times New Roman" w:hAnsi="Times New Roman" w:cs="Times New Roman"/>
          <w:color w:val="000000" w:themeColor="text1"/>
          <w:sz w:val="24"/>
          <w:szCs w:val="24"/>
        </w:rPr>
        <w:t>we wskazanym, widocznym dla pasażera miejscu identyfikatora kierowcy</w:t>
      </w:r>
      <w:r w:rsidR="000B33B6" w:rsidRPr="005E43B5">
        <w:rPr>
          <w:rFonts w:ascii="Times New Roman" w:hAnsi="Times New Roman" w:cs="Times New Roman"/>
          <w:color w:val="000000" w:themeColor="text1"/>
          <w:sz w:val="24"/>
          <w:szCs w:val="24"/>
        </w:rPr>
        <w:t xml:space="preserve">, zgodnie z </w:t>
      </w:r>
      <w:r w:rsidR="007A15E4" w:rsidRPr="005E43B5">
        <w:rPr>
          <w:rFonts w:ascii="Times New Roman" w:hAnsi="Times New Roman" w:cs="Times New Roman"/>
          <w:color w:val="000000" w:themeColor="text1"/>
          <w:sz w:val="24"/>
          <w:szCs w:val="24"/>
        </w:rPr>
        <w:t>§</w:t>
      </w:r>
      <w:r w:rsidR="007A48AE" w:rsidRPr="005E43B5">
        <w:rPr>
          <w:rFonts w:ascii="Times New Roman" w:hAnsi="Times New Roman" w:cs="Times New Roman"/>
          <w:color w:val="000000" w:themeColor="text1"/>
          <w:sz w:val="24"/>
          <w:szCs w:val="24"/>
        </w:rPr>
        <w:t xml:space="preserve"> </w:t>
      </w:r>
      <w:r w:rsidR="00FD72D2" w:rsidRPr="005E43B5">
        <w:rPr>
          <w:rFonts w:ascii="Times New Roman" w:hAnsi="Times New Roman" w:cs="Times New Roman"/>
          <w:color w:val="000000" w:themeColor="text1"/>
          <w:sz w:val="24"/>
          <w:szCs w:val="24"/>
        </w:rPr>
        <w:t>6</w:t>
      </w:r>
      <w:r w:rsidR="00057295" w:rsidRPr="005E43B5">
        <w:rPr>
          <w:rFonts w:ascii="Times New Roman" w:hAnsi="Times New Roman" w:cs="Times New Roman"/>
          <w:color w:val="000000" w:themeColor="text1"/>
          <w:sz w:val="24"/>
          <w:szCs w:val="24"/>
        </w:rPr>
        <w:t xml:space="preserve"> </w:t>
      </w:r>
      <w:r w:rsidR="00C91173" w:rsidRPr="005E43B5">
        <w:rPr>
          <w:rFonts w:ascii="Times New Roman" w:hAnsi="Times New Roman" w:cs="Times New Roman"/>
          <w:color w:val="000000" w:themeColor="text1"/>
          <w:sz w:val="24"/>
          <w:szCs w:val="24"/>
        </w:rPr>
        <w:t>Z</w:t>
      </w:r>
      <w:r w:rsidR="000B33B6" w:rsidRPr="005E43B5">
        <w:rPr>
          <w:rFonts w:ascii="Times New Roman" w:hAnsi="Times New Roman" w:cs="Times New Roman"/>
          <w:color w:val="000000" w:themeColor="text1"/>
          <w:sz w:val="24"/>
          <w:szCs w:val="24"/>
        </w:rPr>
        <w:t xml:space="preserve">ałącznika </w:t>
      </w:r>
      <w:r w:rsidR="00C91173" w:rsidRPr="005E43B5">
        <w:rPr>
          <w:rFonts w:ascii="Times New Roman" w:hAnsi="Times New Roman" w:cs="Times New Roman"/>
          <w:color w:val="000000" w:themeColor="text1"/>
          <w:sz w:val="24"/>
          <w:szCs w:val="24"/>
        </w:rPr>
        <w:t>n</w:t>
      </w:r>
      <w:r w:rsidR="00023C3A" w:rsidRPr="005E43B5">
        <w:rPr>
          <w:rFonts w:ascii="Times New Roman" w:hAnsi="Times New Roman" w:cs="Times New Roman"/>
          <w:color w:val="000000" w:themeColor="text1"/>
          <w:sz w:val="24"/>
          <w:szCs w:val="24"/>
        </w:rPr>
        <w:t>r</w:t>
      </w:r>
      <w:r w:rsidR="00057295" w:rsidRPr="005E43B5">
        <w:rPr>
          <w:rFonts w:ascii="Times New Roman" w:hAnsi="Times New Roman" w:cs="Times New Roman"/>
          <w:color w:val="000000" w:themeColor="text1"/>
          <w:sz w:val="24"/>
          <w:szCs w:val="24"/>
        </w:rPr>
        <w:t xml:space="preserve"> </w:t>
      </w:r>
      <w:r w:rsidR="000804CC" w:rsidRPr="005E43B5">
        <w:rPr>
          <w:rFonts w:ascii="Times New Roman" w:hAnsi="Times New Roman" w:cs="Times New Roman"/>
          <w:color w:val="000000" w:themeColor="text1"/>
          <w:sz w:val="24"/>
          <w:szCs w:val="24"/>
        </w:rPr>
        <w:t>3</w:t>
      </w:r>
      <w:r w:rsidR="007A48AE" w:rsidRPr="005E43B5">
        <w:rPr>
          <w:rFonts w:ascii="Times New Roman" w:hAnsi="Times New Roman" w:cs="Times New Roman"/>
          <w:color w:val="000000" w:themeColor="text1"/>
          <w:sz w:val="24"/>
          <w:szCs w:val="24"/>
        </w:rPr>
        <w:t xml:space="preserve"> oraz Załącznika nr 6</w:t>
      </w:r>
      <w:r w:rsidR="00057295" w:rsidRPr="005E43B5">
        <w:rPr>
          <w:rFonts w:ascii="Times New Roman" w:hAnsi="Times New Roman" w:cs="Times New Roman"/>
          <w:color w:val="000000" w:themeColor="text1"/>
          <w:sz w:val="24"/>
          <w:szCs w:val="24"/>
        </w:rPr>
        <w:t xml:space="preserve"> </w:t>
      </w:r>
      <w:r w:rsidR="000B33B6" w:rsidRPr="005E43B5">
        <w:rPr>
          <w:rFonts w:ascii="Times New Roman" w:hAnsi="Times New Roman" w:cs="Times New Roman"/>
          <w:color w:val="000000" w:themeColor="text1"/>
          <w:sz w:val="24"/>
          <w:szCs w:val="24"/>
        </w:rPr>
        <w:t>do</w:t>
      </w:r>
      <w:r w:rsidR="00057295" w:rsidRPr="005E43B5">
        <w:rPr>
          <w:rFonts w:ascii="Times New Roman" w:hAnsi="Times New Roman" w:cs="Times New Roman"/>
          <w:color w:val="000000" w:themeColor="text1"/>
          <w:sz w:val="24"/>
          <w:szCs w:val="24"/>
        </w:rPr>
        <w:t xml:space="preserve"> </w:t>
      </w:r>
      <w:r w:rsidR="000B33B6" w:rsidRPr="005E43B5">
        <w:rPr>
          <w:rFonts w:ascii="Times New Roman" w:hAnsi="Times New Roman" w:cs="Times New Roman"/>
          <w:color w:val="000000" w:themeColor="text1"/>
          <w:sz w:val="24"/>
          <w:szCs w:val="24"/>
        </w:rPr>
        <w:t>umowy</w:t>
      </w:r>
      <w:r w:rsidRPr="005E43B5">
        <w:rPr>
          <w:rFonts w:ascii="Times New Roman" w:hAnsi="Times New Roman" w:cs="Times New Roman"/>
          <w:color w:val="000000" w:themeColor="text1"/>
          <w:sz w:val="24"/>
          <w:szCs w:val="24"/>
        </w:rPr>
        <w:t>.</w:t>
      </w:r>
    </w:p>
    <w:p w:rsidR="00013E97"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Informowanie pasażerów o zmianach w funkcjonowaniu linii w sytuacjach awaryjnych.</w:t>
      </w:r>
    </w:p>
    <w:p w:rsidR="009322FE"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Wycofanie z ruchu </w:t>
      </w:r>
      <w:r w:rsidR="00B34D68" w:rsidRPr="005E43B5">
        <w:rPr>
          <w:rFonts w:ascii="Times New Roman" w:hAnsi="Times New Roman" w:cs="Times New Roman"/>
          <w:color w:val="000000" w:themeColor="text1"/>
          <w:sz w:val="24"/>
          <w:szCs w:val="24"/>
        </w:rPr>
        <w:t>autobusó</w:t>
      </w:r>
      <w:r w:rsidR="00334421" w:rsidRPr="005E43B5">
        <w:rPr>
          <w:rFonts w:ascii="Times New Roman" w:hAnsi="Times New Roman" w:cs="Times New Roman"/>
          <w:color w:val="000000" w:themeColor="text1"/>
          <w:sz w:val="24"/>
          <w:szCs w:val="24"/>
        </w:rPr>
        <w:t>w przypadku stwierdzenia awarii</w:t>
      </w:r>
      <w:r w:rsidR="009322FE"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 co najmniej połowy zainstalowanych kasowników. </w:t>
      </w:r>
    </w:p>
    <w:p w:rsidR="00013E97"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Prowadzenie sprzedaży biletów komunikacji miejskiej przez prowadzących </w:t>
      </w:r>
      <w:r w:rsidR="00375F59" w:rsidRPr="005E43B5">
        <w:rPr>
          <w:rFonts w:ascii="Times New Roman" w:hAnsi="Times New Roman" w:cs="Times New Roman"/>
          <w:color w:val="000000" w:themeColor="text1"/>
          <w:sz w:val="24"/>
          <w:szCs w:val="24"/>
        </w:rPr>
        <w:t>autobus</w:t>
      </w:r>
      <w:r w:rsidR="008A2ECD" w:rsidRPr="005E43B5">
        <w:rPr>
          <w:rFonts w:ascii="Times New Roman" w:hAnsi="Times New Roman" w:cs="Times New Roman"/>
          <w:color w:val="000000" w:themeColor="text1"/>
          <w:sz w:val="24"/>
          <w:szCs w:val="24"/>
        </w:rPr>
        <w:t>y</w:t>
      </w:r>
      <w:r w:rsidR="006030DF" w:rsidRPr="005E43B5">
        <w:rPr>
          <w:rFonts w:ascii="Times New Roman" w:hAnsi="Times New Roman" w:cs="Times New Roman"/>
          <w:color w:val="000000" w:themeColor="text1"/>
          <w:sz w:val="24"/>
          <w:szCs w:val="24"/>
        </w:rPr>
        <w:br/>
      </w:r>
      <w:r w:rsidR="00F14328" w:rsidRPr="005E43B5">
        <w:rPr>
          <w:rFonts w:ascii="Times New Roman" w:hAnsi="Times New Roman" w:cs="Times New Roman"/>
          <w:color w:val="000000" w:themeColor="text1"/>
          <w:sz w:val="24"/>
          <w:szCs w:val="24"/>
        </w:rPr>
        <w:t>na zasadach określonych w Z</w:t>
      </w:r>
      <w:r w:rsidR="00CD1962" w:rsidRPr="005E43B5">
        <w:rPr>
          <w:rFonts w:ascii="Times New Roman" w:hAnsi="Times New Roman" w:cs="Times New Roman"/>
          <w:color w:val="000000" w:themeColor="text1"/>
          <w:sz w:val="24"/>
          <w:szCs w:val="24"/>
        </w:rPr>
        <w:t>ałącznik</w:t>
      </w:r>
      <w:r w:rsidR="00F14328" w:rsidRPr="005E43B5">
        <w:rPr>
          <w:rFonts w:ascii="Times New Roman" w:hAnsi="Times New Roman" w:cs="Times New Roman"/>
          <w:color w:val="000000" w:themeColor="text1"/>
          <w:sz w:val="24"/>
          <w:szCs w:val="24"/>
        </w:rPr>
        <w:t>u</w:t>
      </w:r>
      <w:r w:rsidR="00057295" w:rsidRPr="005E43B5">
        <w:rPr>
          <w:rFonts w:ascii="Times New Roman" w:hAnsi="Times New Roman" w:cs="Times New Roman"/>
          <w:color w:val="000000" w:themeColor="text1"/>
          <w:sz w:val="24"/>
          <w:szCs w:val="24"/>
        </w:rPr>
        <w:t xml:space="preserve"> </w:t>
      </w:r>
      <w:r w:rsidR="00C91173" w:rsidRPr="005E43B5">
        <w:rPr>
          <w:rFonts w:ascii="Times New Roman" w:hAnsi="Times New Roman" w:cs="Times New Roman"/>
          <w:color w:val="000000" w:themeColor="text1"/>
          <w:sz w:val="24"/>
          <w:szCs w:val="24"/>
        </w:rPr>
        <w:t>n</w:t>
      </w:r>
      <w:r w:rsidR="00023C3A" w:rsidRPr="005E43B5">
        <w:rPr>
          <w:rFonts w:ascii="Times New Roman" w:hAnsi="Times New Roman" w:cs="Times New Roman"/>
          <w:color w:val="000000" w:themeColor="text1"/>
          <w:sz w:val="24"/>
          <w:szCs w:val="24"/>
        </w:rPr>
        <w:t>r</w:t>
      </w:r>
      <w:r w:rsidR="00F14328" w:rsidRPr="005E43B5">
        <w:rPr>
          <w:rFonts w:ascii="Times New Roman" w:hAnsi="Times New Roman" w:cs="Times New Roman"/>
          <w:color w:val="000000" w:themeColor="text1"/>
          <w:sz w:val="24"/>
          <w:szCs w:val="24"/>
        </w:rPr>
        <w:t xml:space="preserve"> 2</w:t>
      </w:r>
      <w:r w:rsidR="00CD1962" w:rsidRPr="005E43B5">
        <w:rPr>
          <w:rFonts w:ascii="Times New Roman" w:hAnsi="Times New Roman" w:cs="Times New Roman"/>
          <w:color w:val="000000" w:themeColor="text1"/>
          <w:sz w:val="24"/>
          <w:szCs w:val="24"/>
        </w:rPr>
        <w:t xml:space="preserve"> do umowy</w:t>
      </w:r>
      <w:r w:rsidRPr="005E43B5">
        <w:rPr>
          <w:rFonts w:ascii="Times New Roman" w:hAnsi="Times New Roman" w:cs="Times New Roman"/>
          <w:color w:val="000000" w:themeColor="text1"/>
          <w:sz w:val="24"/>
          <w:szCs w:val="24"/>
        </w:rPr>
        <w:t>.</w:t>
      </w:r>
    </w:p>
    <w:p w:rsidR="009322FE"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sz w:val="24"/>
          <w:szCs w:val="24"/>
        </w:rPr>
        <w:t>Realiz</w:t>
      </w:r>
      <w:r w:rsidR="006432E8" w:rsidRPr="005E43B5">
        <w:rPr>
          <w:rFonts w:ascii="Times New Roman" w:hAnsi="Times New Roman" w:cs="Times New Roman"/>
          <w:sz w:val="24"/>
          <w:szCs w:val="24"/>
        </w:rPr>
        <w:t>owanie</w:t>
      </w:r>
      <w:r w:rsidRPr="005E43B5">
        <w:rPr>
          <w:rFonts w:ascii="Times New Roman" w:hAnsi="Times New Roman" w:cs="Times New Roman"/>
          <w:sz w:val="24"/>
          <w:szCs w:val="24"/>
        </w:rPr>
        <w:t xml:space="preserve"> zmian </w:t>
      </w:r>
      <w:r w:rsidR="00FE2ABC" w:rsidRPr="005E43B5">
        <w:rPr>
          <w:rFonts w:ascii="Times New Roman" w:hAnsi="Times New Roman" w:cs="Times New Roman"/>
          <w:sz w:val="24"/>
          <w:szCs w:val="24"/>
        </w:rPr>
        <w:t xml:space="preserve">wprowadzonych przez Zamawiającego w zakresie </w:t>
      </w:r>
      <w:r w:rsidRPr="005E43B5">
        <w:rPr>
          <w:rFonts w:ascii="Times New Roman" w:hAnsi="Times New Roman" w:cs="Times New Roman"/>
          <w:sz w:val="24"/>
          <w:szCs w:val="24"/>
        </w:rPr>
        <w:t>tras linii komunikacyjnych, rozkładów jazd</w:t>
      </w:r>
      <w:r w:rsidR="006432E8" w:rsidRPr="005E43B5">
        <w:rPr>
          <w:rFonts w:ascii="Times New Roman" w:hAnsi="Times New Roman" w:cs="Times New Roman"/>
          <w:sz w:val="24"/>
          <w:szCs w:val="24"/>
        </w:rPr>
        <w:t>y i rozmieszczenia przystanków, o wprowadzeniu których zmian</w:t>
      </w:r>
      <w:r w:rsidR="004474EA" w:rsidRPr="005E43B5">
        <w:rPr>
          <w:rFonts w:ascii="Times New Roman" w:hAnsi="Times New Roman" w:cs="Times New Roman"/>
          <w:sz w:val="24"/>
          <w:szCs w:val="24"/>
        </w:rPr>
        <w:t xml:space="preserve"> </w:t>
      </w:r>
      <w:r w:rsidRPr="005E43B5">
        <w:rPr>
          <w:rFonts w:ascii="Times New Roman" w:hAnsi="Times New Roman" w:cs="Times New Roman"/>
          <w:color w:val="000000" w:themeColor="text1"/>
          <w:sz w:val="24"/>
          <w:szCs w:val="24"/>
        </w:rPr>
        <w:t xml:space="preserve">Zamawiający będzie </w:t>
      </w:r>
      <w:r w:rsidR="00334421" w:rsidRPr="005E43B5">
        <w:rPr>
          <w:rFonts w:ascii="Times New Roman" w:hAnsi="Times New Roman" w:cs="Times New Roman"/>
          <w:color w:val="000000" w:themeColor="text1"/>
          <w:sz w:val="24"/>
          <w:szCs w:val="24"/>
        </w:rPr>
        <w:t>informował</w:t>
      </w:r>
      <w:r w:rsidR="004474EA"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Wykonawcę z wyprzedzeniem</w:t>
      </w:r>
      <w:r w:rsidR="00FE2ABC" w:rsidRPr="005E43B5">
        <w:rPr>
          <w:rFonts w:ascii="Times New Roman" w:hAnsi="Times New Roman" w:cs="Times New Roman"/>
          <w:color w:val="000000" w:themeColor="text1"/>
          <w:sz w:val="24"/>
          <w:szCs w:val="24"/>
        </w:rPr>
        <w:t xml:space="preserve"> określonym w </w:t>
      </w:r>
      <w:r w:rsidR="007A15E4" w:rsidRPr="005E43B5">
        <w:rPr>
          <w:rFonts w:ascii="Times New Roman" w:hAnsi="Times New Roman" w:cs="Times New Roman"/>
          <w:color w:val="000000" w:themeColor="text1"/>
          <w:sz w:val="24"/>
          <w:szCs w:val="24"/>
        </w:rPr>
        <w:t>§</w:t>
      </w:r>
      <w:r w:rsidR="007A48AE" w:rsidRPr="005E43B5">
        <w:rPr>
          <w:rFonts w:ascii="Times New Roman" w:hAnsi="Times New Roman" w:cs="Times New Roman"/>
          <w:color w:val="000000" w:themeColor="text1"/>
          <w:sz w:val="24"/>
          <w:szCs w:val="24"/>
        </w:rPr>
        <w:t xml:space="preserve"> </w:t>
      </w:r>
      <w:r w:rsidR="00FE2ABC" w:rsidRPr="005E43B5">
        <w:rPr>
          <w:rFonts w:ascii="Times New Roman" w:hAnsi="Times New Roman" w:cs="Times New Roman"/>
          <w:color w:val="000000" w:themeColor="text1"/>
          <w:sz w:val="24"/>
          <w:szCs w:val="24"/>
        </w:rPr>
        <w:t xml:space="preserve">2 </w:t>
      </w:r>
      <w:r w:rsidR="00503E6B" w:rsidRPr="005E43B5">
        <w:rPr>
          <w:rFonts w:ascii="Times New Roman" w:hAnsi="Times New Roman" w:cs="Times New Roman"/>
          <w:color w:val="000000" w:themeColor="text1"/>
          <w:sz w:val="24"/>
          <w:szCs w:val="24"/>
        </w:rPr>
        <w:t xml:space="preserve">ust 1 </w:t>
      </w:r>
      <w:r w:rsidR="00D76092" w:rsidRPr="005E43B5">
        <w:rPr>
          <w:rFonts w:ascii="Times New Roman" w:hAnsi="Times New Roman" w:cs="Times New Roman"/>
          <w:color w:val="000000" w:themeColor="text1"/>
          <w:sz w:val="24"/>
          <w:szCs w:val="24"/>
        </w:rPr>
        <w:t>pkt</w:t>
      </w:r>
      <w:r w:rsidR="00FE2ABC" w:rsidRPr="005E43B5">
        <w:rPr>
          <w:rFonts w:ascii="Times New Roman" w:hAnsi="Times New Roman" w:cs="Times New Roman"/>
          <w:color w:val="000000" w:themeColor="text1"/>
          <w:sz w:val="24"/>
          <w:szCs w:val="24"/>
        </w:rPr>
        <w:t xml:space="preserve"> 1.10 i 1.11</w:t>
      </w:r>
      <w:r w:rsidR="007A48AE" w:rsidRPr="005E43B5">
        <w:rPr>
          <w:rFonts w:ascii="Times New Roman" w:hAnsi="Times New Roman" w:cs="Times New Roman"/>
          <w:color w:val="000000" w:themeColor="text1"/>
          <w:sz w:val="24"/>
          <w:szCs w:val="24"/>
        </w:rPr>
        <w:t xml:space="preserve"> umowy</w:t>
      </w:r>
      <w:r w:rsidRPr="005E43B5">
        <w:rPr>
          <w:rFonts w:ascii="Times New Roman" w:hAnsi="Times New Roman" w:cs="Times New Roman"/>
          <w:color w:val="000000" w:themeColor="text1"/>
          <w:sz w:val="24"/>
          <w:szCs w:val="24"/>
        </w:rPr>
        <w:t>.</w:t>
      </w:r>
    </w:p>
    <w:p w:rsidR="00013E97" w:rsidRPr="005E43B5" w:rsidRDefault="00013E97"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Niezwłoczne przekazywanie Zamawiającemu informacji mających</w:t>
      </w:r>
      <w:r w:rsidR="005E43B5"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wp</w:t>
      </w:r>
      <w:r w:rsidR="006C4B01" w:rsidRPr="005E43B5">
        <w:rPr>
          <w:rFonts w:ascii="Times New Roman" w:hAnsi="Times New Roman" w:cs="Times New Roman"/>
          <w:color w:val="000000" w:themeColor="text1"/>
          <w:sz w:val="24"/>
          <w:szCs w:val="24"/>
        </w:rPr>
        <w:t>ływ</w:t>
      </w:r>
      <w:r w:rsidR="00D25A2A" w:rsidRPr="005E43B5">
        <w:rPr>
          <w:rFonts w:ascii="Times New Roman" w:hAnsi="Times New Roman" w:cs="Times New Roman"/>
          <w:color w:val="000000" w:themeColor="text1"/>
          <w:sz w:val="24"/>
          <w:szCs w:val="24"/>
        </w:rPr>
        <w:br/>
      </w:r>
      <w:r w:rsidR="006C4B01" w:rsidRPr="005E43B5">
        <w:rPr>
          <w:rFonts w:ascii="Times New Roman" w:hAnsi="Times New Roman" w:cs="Times New Roman"/>
          <w:color w:val="000000" w:themeColor="text1"/>
          <w:sz w:val="24"/>
          <w:szCs w:val="24"/>
        </w:rPr>
        <w:t xml:space="preserve">na </w:t>
      </w:r>
      <w:r w:rsidRPr="005E43B5">
        <w:rPr>
          <w:rFonts w:ascii="Times New Roman" w:hAnsi="Times New Roman" w:cs="Times New Roman"/>
          <w:color w:val="000000" w:themeColor="text1"/>
          <w:sz w:val="24"/>
          <w:szCs w:val="24"/>
        </w:rPr>
        <w:t>funkcjonowanie komunikacji, w tym</w:t>
      </w:r>
      <w:r w:rsidR="000827DF" w:rsidRPr="005E43B5">
        <w:rPr>
          <w:rFonts w:ascii="Times New Roman" w:hAnsi="Times New Roman" w:cs="Times New Roman"/>
          <w:color w:val="000000" w:themeColor="text1"/>
          <w:sz w:val="24"/>
          <w:szCs w:val="24"/>
        </w:rPr>
        <w:t xml:space="preserve"> o</w:t>
      </w:r>
      <w:r w:rsidRPr="005E43B5">
        <w:rPr>
          <w:rFonts w:ascii="Times New Roman" w:hAnsi="Times New Roman" w:cs="Times New Roman"/>
          <w:color w:val="000000" w:themeColor="text1"/>
          <w:sz w:val="24"/>
          <w:szCs w:val="24"/>
        </w:rPr>
        <w:t xml:space="preserve"> kolizj</w:t>
      </w:r>
      <w:r w:rsidR="000827DF" w:rsidRPr="005E43B5">
        <w:rPr>
          <w:rFonts w:ascii="Times New Roman" w:hAnsi="Times New Roman" w:cs="Times New Roman"/>
          <w:color w:val="000000" w:themeColor="text1"/>
          <w:sz w:val="24"/>
          <w:szCs w:val="24"/>
        </w:rPr>
        <w:t>ach</w:t>
      </w:r>
      <w:r w:rsidRPr="005E43B5">
        <w:rPr>
          <w:rFonts w:ascii="Times New Roman" w:hAnsi="Times New Roman" w:cs="Times New Roman"/>
          <w:color w:val="000000" w:themeColor="text1"/>
          <w:sz w:val="24"/>
          <w:szCs w:val="24"/>
        </w:rPr>
        <w:t xml:space="preserve"> i zdarze</w:t>
      </w:r>
      <w:r w:rsidR="000827DF" w:rsidRPr="005E43B5">
        <w:rPr>
          <w:rFonts w:ascii="Times New Roman" w:hAnsi="Times New Roman" w:cs="Times New Roman"/>
          <w:color w:val="000000" w:themeColor="text1"/>
          <w:sz w:val="24"/>
          <w:szCs w:val="24"/>
        </w:rPr>
        <w:t>niach</w:t>
      </w:r>
      <w:r w:rsidRPr="005E43B5">
        <w:rPr>
          <w:rFonts w:ascii="Times New Roman" w:hAnsi="Times New Roman" w:cs="Times New Roman"/>
          <w:color w:val="000000" w:themeColor="text1"/>
          <w:sz w:val="24"/>
          <w:szCs w:val="24"/>
        </w:rPr>
        <w:t xml:space="preserve"> w ruchu drogowym </w:t>
      </w:r>
      <w:r w:rsidR="00334421" w:rsidRPr="005E43B5">
        <w:rPr>
          <w:rFonts w:ascii="Times New Roman" w:hAnsi="Times New Roman" w:cs="Times New Roman"/>
          <w:color w:val="000000" w:themeColor="text1"/>
          <w:sz w:val="24"/>
          <w:szCs w:val="24"/>
        </w:rPr>
        <w:t>wymuszających</w:t>
      </w:r>
      <w:r w:rsidRPr="005E43B5">
        <w:rPr>
          <w:rFonts w:ascii="Times New Roman" w:hAnsi="Times New Roman" w:cs="Times New Roman"/>
          <w:color w:val="000000" w:themeColor="text1"/>
          <w:sz w:val="24"/>
          <w:szCs w:val="24"/>
        </w:rPr>
        <w:t xml:space="preserve"> ewentualne objazdy powodujące zmniejszenie lub zwiększenie planowanej </w:t>
      </w:r>
      <w:r w:rsidR="007B668A" w:rsidRPr="005E43B5">
        <w:rPr>
          <w:rFonts w:ascii="Times New Roman" w:hAnsi="Times New Roman" w:cs="Times New Roman"/>
          <w:color w:val="000000" w:themeColor="text1"/>
          <w:sz w:val="24"/>
          <w:szCs w:val="24"/>
        </w:rPr>
        <w:t>liczby</w:t>
      </w:r>
      <w:r w:rsidRPr="005E43B5">
        <w:rPr>
          <w:rFonts w:ascii="Times New Roman" w:hAnsi="Times New Roman" w:cs="Times New Roman"/>
          <w:color w:val="000000" w:themeColor="text1"/>
          <w:sz w:val="24"/>
          <w:szCs w:val="24"/>
        </w:rPr>
        <w:t xml:space="preserve"> wozokilometrów </w:t>
      </w:r>
      <w:r w:rsidR="00334421" w:rsidRPr="005E43B5">
        <w:rPr>
          <w:rFonts w:ascii="Times New Roman" w:hAnsi="Times New Roman" w:cs="Times New Roman"/>
          <w:color w:val="000000" w:themeColor="text1"/>
          <w:sz w:val="24"/>
          <w:szCs w:val="24"/>
        </w:rPr>
        <w:t>w stosunku do</w:t>
      </w:r>
      <w:r w:rsidRPr="005E43B5">
        <w:rPr>
          <w:rFonts w:ascii="Times New Roman" w:hAnsi="Times New Roman" w:cs="Times New Roman"/>
          <w:color w:val="000000" w:themeColor="text1"/>
          <w:sz w:val="24"/>
          <w:szCs w:val="24"/>
        </w:rPr>
        <w:t xml:space="preserve"> obowiązujących rozkładów jazdy</w:t>
      </w:r>
      <w:r w:rsidR="00334421"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 jak </w:t>
      </w:r>
      <w:r w:rsidRPr="005E43B5">
        <w:rPr>
          <w:rFonts w:ascii="Times New Roman" w:hAnsi="Times New Roman" w:cs="Times New Roman"/>
          <w:color w:val="000000" w:themeColor="text1"/>
          <w:sz w:val="24"/>
          <w:szCs w:val="24"/>
        </w:rPr>
        <w:lastRenderedPageBreak/>
        <w:t>również o zauważonych dewastacjach infrastruktury przystankowej (wiaty, tablice, słupki przystankowe, rozkłady jazdy, kosze, ławki).</w:t>
      </w:r>
    </w:p>
    <w:p w:rsidR="00A27C6F" w:rsidRPr="005E43B5" w:rsidRDefault="00A27C6F"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Przekazywanie </w:t>
      </w:r>
      <w:r w:rsidR="007D6311" w:rsidRPr="005E43B5">
        <w:rPr>
          <w:rFonts w:ascii="Times New Roman" w:hAnsi="Times New Roman" w:cs="Times New Roman"/>
          <w:color w:val="000000" w:themeColor="text1"/>
          <w:sz w:val="24"/>
          <w:szCs w:val="24"/>
        </w:rPr>
        <w:t>pocztą</w:t>
      </w:r>
      <w:r w:rsidRPr="005E43B5">
        <w:rPr>
          <w:rFonts w:ascii="Times New Roman" w:hAnsi="Times New Roman" w:cs="Times New Roman"/>
          <w:color w:val="000000" w:themeColor="text1"/>
          <w:sz w:val="24"/>
          <w:szCs w:val="24"/>
        </w:rPr>
        <w:t xml:space="preserve"> elektroniczną każdego dnia roboczego do godziny 10</w:t>
      </w:r>
      <w:r w:rsidRPr="005E43B5">
        <w:rPr>
          <w:rFonts w:ascii="Times New Roman" w:hAnsi="Times New Roman" w:cs="Times New Roman"/>
          <w:color w:val="000000" w:themeColor="text1"/>
          <w:sz w:val="24"/>
          <w:szCs w:val="24"/>
          <w:vertAlign w:val="superscript"/>
        </w:rPr>
        <w:t xml:space="preserve">00 </w:t>
      </w:r>
      <w:r w:rsidRPr="005E43B5">
        <w:rPr>
          <w:rFonts w:ascii="Times New Roman" w:hAnsi="Times New Roman" w:cs="Times New Roman"/>
          <w:color w:val="000000" w:themeColor="text1"/>
          <w:sz w:val="24"/>
          <w:szCs w:val="24"/>
        </w:rPr>
        <w:t xml:space="preserve">raportów </w:t>
      </w:r>
      <w:r w:rsidR="00D25A2A" w:rsidRPr="005E43B5">
        <w:rPr>
          <w:rFonts w:ascii="Times New Roman" w:hAnsi="Times New Roman" w:cs="Times New Roman"/>
          <w:color w:val="000000" w:themeColor="text1"/>
          <w:sz w:val="24"/>
          <w:szCs w:val="24"/>
        </w:rPr>
        <w:br/>
      </w:r>
      <w:r w:rsidRPr="005E43B5">
        <w:rPr>
          <w:rFonts w:ascii="Times New Roman" w:hAnsi="Times New Roman" w:cs="Times New Roman"/>
          <w:color w:val="000000" w:themeColor="text1"/>
          <w:sz w:val="24"/>
          <w:szCs w:val="24"/>
        </w:rPr>
        <w:t xml:space="preserve">z wykonania usługi przewozowej z dnia poprzedniego, zawierających dzienną </w:t>
      </w:r>
      <w:r w:rsidR="007B668A" w:rsidRPr="005E43B5">
        <w:rPr>
          <w:rFonts w:ascii="Times New Roman" w:hAnsi="Times New Roman" w:cs="Times New Roman"/>
          <w:color w:val="000000" w:themeColor="text1"/>
          <w:sz w:val="24"/>
          <w:szCs w:val="24"/>
        </w:rPr>
        <w:t>liczbę</w:t>
      </w:r>
      <w:r w:rsidRPr="005E43B5">
        <w:rPr>
          <w:rFonts w:ascii="Times New Roman" w:hAnsi="Times New Roman" w:cs="Times New Roman"/>
          <w:color w:val="000000" w:themeColor="text1"/>
          <w:sz w:val="24"/>
          <w:szCs w:val="24"/>
        </w:rPr>
        <w:t xml:space="preserve"> wykonanych wozokilometrów</w:t>
      </w:r>
      <w:r w:rsidR="008A534B"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 opis zdarzeń mających na nią wpływ w danym dniu or</w:t>
      </w:r>
      <w:r w:rsidR="008822EF" w:rsidRPr="005E43B5">
        <w:rPr>
          <w:rFonts w:ascii="Times New Roman" w:hAnsi="Times New Roman" w:cs="Times New Roman"/>
          <w:color w:val="000000" w:themeColor="text1"/>
          <w:sz w:val="24"/>
          <w:szCs w:val="24"/>
        </w:rPr>
        <w:t>az ilość niewykonanych kursów z </w:t>
      </w:r>
      <w:r w:rsidRPr="005E43B5">
        <w:rPr>
          <w:rFonts w:ascii="Times New Roman" w:hAnsi="Times New Roman" w:cs="Times New Roman"/>
          <w:color w:val="000000" w:themeColor="text1"/>
          <w:sz w:val="24"/>
          <w:szCs w:val="24"/>
        </w:rPr>
        <w:t>podaniem przyczyny ich niewykonania</w:t>
      </w:r>
      <w:r w:rsidR="008822EF" w:rsidRPr="005E43B5">
        <w:rPr>
          <w:rFonts w:ascii="Times New Roman" w:hAnsi="Times New Roman" w:cs="Times New Roman"/>
          <w:color w:val="000000" w:themeColor="text1"/>
          <w:sz w:val="24"/>
          <w:szCs w:val="24"/>
        </w:rPr>
        <w:t xml:space="preserve">. </w:t>
      </w:r>
      <w:r w:rsidR="003C7A9C" w:rsidRPr="005E43B5">
        <w:rPr>
          <w:rFonts w:ascii="Times New Roman" w:hAnsi="Times New Roman" w:cs="Times New Roman"/>
          <w:color w:val="000000" w:themeColor="text1"/>
          <w:sz w:val="24"/>
          <w:szCs w:val="24"/>
        </w:rPr>
        <w:t xml:space="preserve">Informacje </w:t>
      </w:r>
      <w:r w:rsidR="006030DF" w:rsidRPr="005E43B5">
        <w:rPr>
          <w:rFonts w:ascii="Times New Roman" w:hAnsi="Times New Roman" w:cs="Times New Roman"/>
          <w:color w:val="000000" w:themeColor="text1"/>
          <w:sz w:val="24"/>
          <w:szCs w:val="24"/>
        </w:rPr>
        <w:br/>
      </w:r>
      <w:r w:rsidR="003C7A9C" w:rsidRPr="005E43B5">
        <w:rPr>
          <w:rFonts w:ascii="Times New Roman" w:hAnsi="Times New Roman" w:cs="Times New Roman"/>
          <w:color w:val="000000" w:themeColor="text1"/>
          <w:sz w:val="24"/>
          <w:szCs w:val="24"/>
        </w:rPr>
        <w:t xml:space="preserve">za soboty, niedziele i święta Wykonawca przekaże w pierwszym dniu </w:t>
      </w:r>
      <w:proofErr w:type="gramStart"/>
      <w:r w:rsidR="003C7A9C" w:rsidRPr="005E43B5">
        <w:rPr>
          <w:rFonts w:ascii="Times New Roman" w:hAnsi="Times New Roman" w:cs="Times New Roman"/>
          <w:color w:val="000000" w:themeColor="text1"/>
          <w:sz w:val="24"/>
          <w:szCs w:val="24"/>
        </w:rPr>
        <w:t>roboczym  następującym</w:t>
      </w:r>
      <w:proofErr w:type="gramEnd"/>
      <w:r w:rsidR="003C7A9C" w:rsidRPr="005E43B5">
        <w:rPr>
          <w:rFonts w:ascii="Times New Roman" w:hAnsi="Times New Roman" w:cs="Times New Roman"/>
          <w:color w:val="000000" w:themeColor="text1"/>
          <w:sz w:val="24"/>
          <w:szCs w:val="24"/>
        </w:rPr>
        <w:t xml:space="preserve"> po dniu wolnym. </w:t>
      </w:r>
      <w:r w:rsidR="007D6311" w:rsidRPr="005E43B5">
        <w:rPr>
          <w:rFonts w:ascii="Times New Roman" w:hAnsi="Times New Roman" w:cs="Times New Roman"/>
          <w:color w:val="000000" w:themeColor="text1"/>
          <w:sz w:val="24"/>
          <w:szCs w:val="24"/>
        </w:rPr>
        <w:t xml:space="preserve">Zamawiający </w:t>
      </w:r>
      <w:proofErr w:type="gramStart"/>
      <w:r w:rsidR="00670174" w:rsidRPr="005E43B5">
        <w:rPr>
          <w:rFonts w:ascii="Times New Roman" w:hAnsi="Times New Roman" w:cs="Times New Roman"/>
          <w:color w:val="000000" w:themeColor="text1"/>
          <w:sz w:val="24"/>
          <w:szCs w:val="24"/>
        </w:rPr>
        <w:t xml:space="preserve">uzgodni  </w:t>
      </w:r>
      <w:r w:rsidR="008822EF" w:rsidRPr="005E43B5">
        <w:rPr>
          <w:rFonts w:ascii="Times New Roman" w:hAnsi="Times New Roman" w:cs="Times New Roman"/>
          <w:color w:val="000000" w:themeColor="text1"/>
          <w:sz w:val="24"/>
          <w:szCs w:val="24"/>
        </w:rPr>
        <w:t>z</w:t>
      </w:r>
      <w:proofErr w:type="gramEnd"/>
      <w:r w:rsidR="008822EF" w:rsidRPr="005E43B5">
        <w:rPr>
          <w:rFonts w:ascii="Times New Roman" w:hAnsi="Times New Roman" w:cs="Times New Roman"/>
          <w:color w:val="000000" w:themeColor="text1"/>
          <w:sz w:val="24"/>
          <w:szCs w:val="24"/>
        </w:rPr>
        <w:t> </w:t>
      </w:r>
      <w:r w:rsidR="007D6311" w:rsidRPr="005E43B5">
        <w:rPr>
          <w:rFonts w:ascii="Times New Roman" w:hAnsi="Times New Roman" w:cs="Times New Roman"/>
          <w:color w:val="000000" w:themeColor="text1"/>
          <w:sz w:val="24"/>
          <w:szCs w:val="24"/>
        </w:rPr>
        <w:t>Wykonawcą</w:t>
      </w:r>
      <w:r w:rsidR="008822EF" w:rsidRPr="005E43B5">
        <w:rPr>
          <w:rFonts w:ascii="Times New Roman" w:hAnsi="Times New Roman" w:cs="Times New Roman"/>
          <w:color w:val="000000" w:themeColor="text1"/>
          <w:sz w:val="24"/>
          <w:szCs w:val="24"/>
        </w:rPr>
        <w:t xml:space="preserve"> wzór </w:t>
      </w:r>
      <w:r w:rsidR="003C7A9C" w:rsidRPr="005E43B5">
        <w:rPr>
          <w:rFonts w:ascii="Times New Roman" w:hAnsi="Times New Roman" w:cs="Times New Roman"/>
          <w:color w:val="000000" w:themeColor="text1"/>
          <w:sz w:val="24"/>
          <w:szCs w:val="24"/>
        </w:rPr>
        <w:t xml:space="preserve">i sposób przekazywania </w:t>
      </w:r>
      <w:r w:rsidR="008822EF" w:rsidRPr="005E43B5">
        <w:rPr>
          <w:rFonts w:ascii="Times New Roman" w:hAnsi="Times New Roman" w:cs="Times New Roman"/>
          <w:color w:val="000000" w:themeColor="text1"/>
          <w:sz w:val="24"/>
          <w:szCs w:val="24"/>
        </w:rPr>
        <w:t>raport</w:t>
      </w:r>
      <w:r w:rsidR="003C7A9C" w:rsidRPr="005E43B5">
        <w:rPr>
          <w:rFonts w:ascii="Times New Roman" w:hAnsi="Times New Roman" w:cs="Times New Roman"/>
          <w:color w:val="000000" w:themeColor="text1"/>
          <w:sz w:val="24"/>
          <w:szCs w:val="24"/>
        </w:rPr>
        <w:t>ów</w:t>
      </w:r>
      <w:r w:rsidR="008822EF" w:rsidRPr="005E43B5">
        <w:rPr>
          <w:rFonts w:ascii="Times New Roman" w:hAnsi="Times New Roman" w:cs="Times New Roman"/>
          <w:color w:val="000000" w:themeColor="text1"/>
          <w:sz w:val="24"/>
          <w:szCs w:val="24"/>
        </w:rPr>
        <w:t xml:space="preserve"> po podpisaniu umowy.</w:t>
      </w:r>
    </w:p>
    <w:p w:rsidR="00DC4FB6" w:rsidRPr="005E43B5" w:rsidRDefault="00DC4FB6"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Uzgadnianie z Zamawiającym</w:t>
      </w:r>
      <w:r w:rsidR="007B668A" w:rsidRPr="005E43B5">
        <w:rPr>
          <w:rFonts w:ascii="Times New Roman" w:hAnsi="Times New Roman" w:cs="Times New Roman"/>
          <w:color w:val="000000" w:themeColor="text1"/>
          <w:sz w:val="24"/>
          <w:szCs w:val="24"/>
        </w:rPr>
        <w:t xml:space="preserve"> liczby</w:t>
      </w:r>
      <w:r w:rsidR="00F91588" w:rsidRPr="005E43B5">
        <w:rPr>
          <w:rFonts w:ascii="Times New Roman" w:hAnsi="Times New Roman" w:cs="Times New Roman"/>
          <w:color w:val="000000" w:themeColor="text1"/>
          <w:sz w:val="24"/>
          <w:szCs w:val="24"/>
        </w:rPr>
        <w:t xml:space="preserve"> rzeczywiście pr</w:t>
      </w:r>
      <w:r w:rsidR="000661CC" w:rsidRPr="005E43B5">
        <w:rPr>
          <w:rFonts w:ascii="Times New Roman" w:hAnsi="Times New Roman" w:cs="Times New Roman"/>
          <w:color w:val="000000" w:themeColor="text1"/>
          <w:sz w:val="24"/>
          <w:szCs w:val="24"/>
        </w:rPr>
        <w:t>zejechanych wozokilometrów oraz uchybień</w:t>
      </w:r>
      <w:r w:rsidR="00F91588" w:rsidRPr="005E43B5">
        <w:rPr>
          <w:rFonts w:ascii="Times New Roman" w:hAnsi="Times New Roman" w:cs="Times New Roman"/>
          <w:color w:val="000000" w:themeColor="text1"/>
          <w:sz w:val="24"/>
          <w:szCs w:val="24"/>
        </w:rPr>
        <w:t xml:space="preserve"> wykazanych w raporcie</w:t>
      </w:r>
      <w:r w:rsidR="000827DF" w:rsidRPr="005E43B5">
        <w:rPr>
          <w:rFonts w:ascii="Times New Roman" w:hAnsi="Times New Roman" w:cs="Times New Roman"/>
          <w:color w:val="000000" w:themeColor="text1"/>
          <w:sz w:val="24"/>
          <w:szCs w:val="24"/>
        </w:rPr>
        <w:t>,</w:t>
      </w:r>
      <w:r w:rsidR="004474EA" w:rsidRPr="005E43B5">
        <w:rPr>
          <w:rFonts w:ascii="Times New Roman" w:hAnsi="Times New Roman" w:cs="Times New Roman"/>
          <w:color w:val="000000" w:themeColor="text1"/>
          <w:sz w:val="24"/>
          <w:szCs w:val="24"/>
        </w:rPr>
        <w:t xml:space="preserve"> </w:t>
      </w:r>
      <w:r w:rsidR="000827DF" w:rsidRPr="005E43B5">
        <w:rPr>
          <w:rFonts w:ascii="Times New Roman" w:hAnsi="Times New Roman" w:cs="Times New Roman"/>
          <w:color w:val="000000" w:themeColor="text1"/>
          <w:sz w:val="24"/>
          <w:szCs w:val="24"/>
        </w:rPr>
        <w:t>o którym mowa</w:t>
      </w:r>
      <w:r w:rsidR="00F91588" w:rsidRPr="005E43B5">
        <w:rPr>
          <w:rFonts w:ascii="Times New Roman" w:hAnsi="Times New Roman" w:cs="Times New Roman"/>
          <w:color w:val="000000" w:themeColor="text1"/>
          <w:sz w:val="24"/>
          <w:szCs w:val="24"/>
        </w:rPr>
        <w:t xml:space="preserve"> w </w:t>
      </w:r>
      <w:r w:rsidR="006432E8" w:rsidRPr="005E43B5">
        <w:rPr>
          <w:rFonts w:ascii="Times New Roman" w:hAnsi="Times New Roman" w:cs="Times New Roman"/>
          <w:color w:val="000000" w:themeColor="text1"/>
          <w:sz w:val="24"/>
          <w:szCs w:val="24"/>
        </w:rPr>
        <w:t>pkt 2.1</w:t>
      </w:r>
      <w:r w:rsidR="002E5D42" w:rsidRPr="005E43B5">
        <w:rPr>
          <w:rFonts w:ascii="Times New Roman" w:hAnsi="Times New Roman" w:cs="Times New Roman"/>
          <w:color w:val="000000" w:themeColor="text1"/>
          <w:sz w:val="24"/>
          <w:szCs w:val="24"/>
        </w:rPr>
        <w:t>7</w:t>
      </w:r>
      <w:r w:rsidR="00F91588" w:rsidRPr="005E43B5">
        <w:rPr>
          <w:rFonts w:ascii="Times New Roman" w:hAnsi="Times New Roman" w:cs="Times New Roman"/>
          <w:color w:val="000000" w:themeColor="text1"/>
          <w:sz w:val="24"/>
          <w:szCs w:val="24"/>
        </w:rPr>
        <w:t>.</w:t>
      </w:r>
    </w:p>
    <w:p w:rsidR="00EE1D12" w:rsidRPr="005E43B5" w:rsidRDefault="00FD72D2" w:rsidP="005E43B5">
      <w:pPr>
        <w:numPr>
          <w:ilvl w:val="2"/>
          <w:numId w:val="8"/>
        </w:numPr>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Udzielanie pisemnych odpowiedzi na</w:t>
      </w:r>
      <w:r w:rsidR="00013E97" w:rsidRPr="005E43B5">
        <w:rPr>
          <w:rFonts w:ascii="Times New Roman" w:hAnsi="Times New Roman" w:cs="Times New Roman"/>
          <w:color w:val="000000" w:themeColor="text1"/>
          <w:sz w:val="24"/>
          <w:szCs w:val="24"/>
        </w:rPr>
        <w:t xml:space="preserve"> przesłan</w:t>
      </w:r>
      <w:r w:rsidRPr="005E43B5">
        <w:rPr>
          <w:rFonts w:ascii="Times New Roman" w:hAnsi="Times New Roman" w:cs="Times New Roman"/>
          <w:color w:val="000000" w:themeColor="text1"/>
          <w:sz w:val="24"/>
          <w:szCs w:val="24"/>
        </w:rPr>
        <w:t>e</w:t>
      </w:r>
      <w:r w:rsidR="00013E97" w:rsidRPr="005E43B5">
        <w:rPr>
          <w:rFonts w:ascii="Times New Roman" w:hAnsi="Times New Roman" w:cs="Times New Roman"/>
          <w:color w:val="000000" w:themeColor="text1"/>
          <w:sz w:val="24"/>
          <w:szCs w:val="24"/>
        </w:rPr>
        <w:t xml:space="preserve"> przez Zamawiającego skarg</w:t>
      </w:r>
      <w:r w:rsidRPr="005E43B5">
        <w:rPr>
          <w:rFonts w:ascii="Times New Roman" w:hAnsi="Times New Roman" w:cs="Times New Roman"/>
          <w:color w:val="000000" w:themeColor="text1"/>
          <w:sz w:val="24"/>
          <w:szCs w:val="24"/>
        </w:rPr>
        <w:t>i</w:t>
      </w:r>
      <w:r w:rsidR="00013E97" w:rsidRPr="005E43B5">
        <w:rPr>
          <w:rFonts w:ascii="Times New Roman" w:hAnsi="Times New Roman" w:cs="Times New Roman"/>
          <w:color w:val="000000" w:themeColor="text1"/>
          <w:sz w:val="24"/>
          <w:szCs w:val="24"/>
        </w:rPr>
        <w:t xml:space="preserve"> i wniosk</w:t>
      </w:r>
      <w:r w:rsidRPr="005E43B5">
        <w:rPr>
          <w:rFonts w:ascii="Times New Roman" w:hAnsi="Times New Roman" w:cs="Times New Roman"/>
          <w:color w:val="000000" w:themeColor="text1"/>
          <w:sz w:val="24"/>
          <w:szCs w:val="24"/>
        </w:rPr>
        <w:t>i</w:t>
      </w:r>
      <w:r w:rsidR="00013E97" w:rsidRPr="005E43B5">
        <w:rPr>
          <w:rFonts w:ascii="Times New Roman" w:hAnsi="Times New Roman" w:cs="Times New Roman"/>
          <w:color w:val="000000" w:themeColor="text1"/>
          <w:sz w:val="24"/>
          <w:szCs w:val="24"/>
        </w:rPr>
        <w:t xml:space="preserve"> pasażerów oraz notat</w:t>
      </w:r>
      <w:r w:rsidRPr="005E43B5">
        <w:rPr>
          <w:rFonts w:ascii="Times New Roman" w:hAnsi="Times New Roman" w:cs="Times New Roman"/>
          <w:color w:val="000000" w:themeColor="text1"/>
          <w:sz w:val="24"/>
          <w:szCs w:val="24"/>
        </w:rPr>
        <w:t>ki prasowe</w:t>
      </w:r>
      <w:r w:rsidR="004474EA" w:rsidRPr="005E43B5">
        <w:rPr>
          <w:rFonts w:ascii="Times New Roman" w:hAnsi="Times New Roman" w:cs="Times New Roman"/>
          <w:color w:val="000000" w:themeColor="text1"/>
          <w:sz w:val="24"/>
          <w:szCs w:val="24"/>
        </w:rPr>
        <w:t xml:space="preserve"> </w:t>
      </w:r>
      <w:r w:rsidR="00320150" w:rsidRPr="005E43B5">
        <w:rPr>
          <w:rFonts w:ascii="Times New Roman" w:hAnsi="Times New Roman" w:cs="Times New Roman"/>
          <w:color w:val="000000" w:themeColor="text1"/>
          <w:sz w:val="24"/>
          <w:szCs w:val="24"/>
        </w:rPr>
        <w:t>dotyc</w:t>
      </w:r>
      <w:r w:rsidR="00FD4623" w:rsidRPr="005E43B5">
        <w:rPr>
          <w:rFonts w:ascii="Times New Roman" w:hAnsi="Times New Roman" w:cs="Times New Roman"/>
          <w:color w:val="000000" w:themeColor="text1"/>
          <w:sz w:val="24"/>
          <w:szCs w:val="24"/>
        </w:rPr>
        <w:t>ząc</w:t>
      </w:r>
      <w:r w:rsidRPr="005E43B5">
        <w:rPr>
          <w:rFonts w:ascii="Times New Roman" w:hAnsi="Times New Roman" w:cs="Times New Roman"/>
          <w:color w:val="000000" w:themeColor="text1"/>
          <w:sz w:val="24"/>
          <w:szCs w:val="24"/>
        </w:rPr>
        <w:t>e realizacji usług w ramach</w:t>
      </w:r>
      <w:r w:rsidR="00013E97" w:rsidRPr="005E43B5">
        <w:rPr>
          <w:rFonts w:ascii="Times New Roman" w:hAnsi="Times New Roman" w:cs="Times New Roman"/>
          <w:color w:val="000000" w:themeColor="text1"/>
          <w:sz w:val="24"/>
          <w:szCs w:val="24"/>
        </w:rPr>
        <w:t xml:space="preserve"> umowy:</w:t>
      </w:r>
    </w:p>
    <w:p w:rsidR="00013E97" w:rsidRPr="005E43B5" w:rsidRDefault="00013E97" w:rsidP="005E43B5">
      <w:pPr>
        <w:pStyle w:val="Tekstpodstawowywcity"/>
        <w:numPr>
          <w:ilvl w:val="3"/>
          <w:numId w:val="8"/>
        </w:numPr>
        <w:spacing w:line="240" w:lineRule="auto"/>
        <w:contextualSpacing/>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w ciągu 7 dni</w:t>
      </w:r>
      <w:r w:rsidR="000827DF" w:rsidRPr="005E43B5">
        <w:rPr>
          <w:rFonts w:ascii="Times New Roman" w:hAnsi="Times New Roman" w:cs="Times New Roman"/>
          <w:color w:val="000000" w:themeColor="text1"/>
          <w:sz w:val="24"/>
          <w:szCs w:val="24"/>
        </w:rPr>
        <w:t xml:space="preserve"> kalendarzowych</w:t>
      </w:r>
      <w:r w:rsidRPr="005E43B5">
        <w:rPr>
          <w:rFonts w:ascii="Times New Roman" w:hAnsi="Times New Roman" w:cs="Times New Roman"/>
          <w:color w:val="000000" w:themeColor="text1"/>
          <w:sz w:val="24"/>
          <w:szCs w:val="24"/>
        </w:rPr>
        <w:t xml:space="preserve"> od daty wpływu korespondencji w przypadkach, gdy ostatecznej odpowiedzi wnoszącemu skargę udziela Zamawiający, </w:t>
      </w:r>
    </w:p>
    <w:p w:rsidR="00013E97" w:rsidRPr="005E43B5" w:rsidRDefault="00013E97" w:rsidP="005E43B5">
      <w:pPr>
        <w:pStyle w:val="Tekstpodstawowywcity"/>
        <w:numPr>
          <w:ilvl w:val="3"/>
          <w:numId w:val="8"/>
        </w:numPr>
        <w:spacing w:line="240" w:lineRule="auto"/>
        <w:contextualSpacing/>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w ciągu 14 dni</w:t>
      </w:r>
      <w:r w:rsidR="004474EA" w:rsidRPr="005E43B5">
        <w:rPr>
          <w:rFonts w:ascii="Times New Roman" w:hAnsi="Times New Roman" w:cs="Times New Roman"/>
          <w:color w:val="000000" w:themeColor="text1"/>
          <w:sz w:val="24"/>
          <w:szCs w:val="24"/>
        </w:rPr>
        <w:t xml:space="preserve"> </w:t>
      </w:r>
      <w:proofErr w:type="gramStart"/>
      <w:r w:rsidR="000827DF" w:rsidRPr="005E43B5">
        <w:rPr>
          <w:rFonts w:ascii="Times New Roman" w:hAnsi="Times New Roman" w:cs="Times New Roman"/>
          <w:color w:val="000000" w:themeColor="text1"/>
          <w:sz w:val="24"/>
          <w:szCs w:val="24"/>
        </w:rPr>
        <w:t>kalendarzowych</w:t>
      </w:r>
      <w:proofErr w:type="gramEnd"/>
      <w:r w:rsidRPr="005E43B5">
        <w:rPr>
          <w:rFonts w:ascii="Times New Roman" w:hAnsi="Times New Roman" w:cs="Times New Roman"/>
          <w:color w:val="000000" w:themeColor="text1"/>
          <w:sz w:val="24"/>
          <w:szCs w:val="24"/>
        </w:rPr>
        <w:t xml:space="preserve"> gdy ostatecznej odpowiedzi udziela Wykonawca </w:t>
      </w:r>
      <w:r w:rsidR="00050A16" w:rsidRPr="005E43B5">
        <w:rPr>
          <w:rFonts w:ascii="Times New Roman" w:hAnsi="Times New Roman" w:cs="Times New Roman"/>
          <w:color w:val="000000" w:themeColor="text1"/>
          <w:sz w:val="24"/>
          <w:szCs w:val="24"/>
        </w:rPr>
        <w:t xml:space="preserve">oraz przekazanie </w:t>
      </w:r>
      <w:r w:rsidRPr="005E43B5">
        <w:rPr>
          <w:rFonts w:ascii="Times New Roman" w:hAnsi="Times New Roman" w:cs="Times New Roman"/>
          <w:color w:val="000000" w:themeColor="text1"/>
          <w:sz w:val="24"/>
          <w:szCs w:val="24"/>
        </w:rPr>
        <w:t xml:space="preserve">Zamawiającemu </w:t>
      </w:r>
      <w:r w:rsidR="00050A16" w:rsidRPr="005E43B5">
        <w:rPr>
          <w:rFonts w:ascii="Times New Roman" w:hAnsi="Times New Roman" w:cs="Times New Roman"/>
          <w:color w:val="000000" w:themeColor="text1"/>
          <w:sz w:val="24"/>
          <w:szCs w:val="24"/>
        </w:rPr>
        <w:t>kopii odpowiedzi</w:t>
      </w:r>
      <w:r w:rsidRPr="005E43B5">
        <w:rPr>
          <w:rFonts w:ascii="Times New Roman" w:hAnsi="Times New Roman" w:cs="Times New Roman"/>
          <w:color w:val="000000" w:themeColor="text1"/>
          <w:sz w:val="24"/>
          <w:szCs w:val="24"/>
        </w:rPr>
        <w:t>.</w:t>
      </w:r>
    </w:p>
    <w:p w:rsidR="00013E97" w:rsidRPr="005E43B5" w:rsidRDefault="00013E97"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Znajomość i przestrzeganie </w:t>
      </w:r>
      <w:r w:rsidR="00FE2ABC" w:rsidRPr="005E43B5">
        <w:rPr>
          <w:rFonts w:ascii="Times New Roman" w:hAnsi="Times New Roman" w:cs="Times New Roman"/>
          <w:color w:val="000000" w:themeColor="text1"/>
          <w:sz w:val="24"/>
          <w:szCs w:val="24"/>
        </w:rPr>
        <w:t>p</w:t>
      </w:r>
      <w:r w:rsidRPr="005E43B5">
        <w:rPr>
          <w:rFonts w:ascii="Times New Roman" w:hAnsi="Times New Roman" w:cs="Times New Roman"/>
          <w:color w:val="000000" w:themeColor="text1"/>
          <w:sz w:val="24"/>
          <w:szCs w:val="24"/>
        </w:rPr>
        <w:t xml:space="preserve">rzepisów porządkowych </w:t>
      </w:r>
      <w:r w:rsidR="00FE2ABC" w:rsidRPr="005E43B5">
        <w:rPr>
          <w:rFonts w:ascii="Times New Roman" w:hAnsi="Times New Roman" w:cs="Times New Roman"/>
          <w:color w:val="000000" w:themeColor="text1"/>
          <w:sz w:val="24"/>
          <w:szCs w:val="24"/>
        </w:rPr>
        <w:t>i regulaminów obowiązujących w </w:t>
      </w:r>
      <w:r w:rsidR="000661CC" w:rsidRPr="005E43B5">
        <w:rPr>
          <w:rFonts w:ascii="Times New Roman" w:hAnsi="Times New Roman" w:cs="Times New Roman"/>
          <w:color w:val="000000" w:themeColor="text1"/>
          <w:sz w:val="24"/>
          <w:szCs w:val="24"/>
        </w:rPr>
        <w:t>pojazdach</w:t>
      </w:r>
      <w:r w:rsidRPr="005E43B5">
        <w:rPr>
          <w:rFonts w:ascii="Times New Roman" w:hAnsi="Times New Roman" w:cs="Times New Roman"/>
          <w:color w:val="000000" w:themeColor="text1"/>
          <w:sz w:val="24"/>
          <w:szCs w:val="24"/>
        </w:rPr>
        <w:t xml:space="preserve"> komunikacji miejskiej w </w:t>
      </w:r>
      <w:r w:rsidR="00FE2ABC" w:rsidRPr="005E43B5">
        <w:rPr>
          <w:rFonts w:ascii="Times New Roman" w:hAnsi="Times New Roman" w:cs="Times New Roman"/>
          <w:color w:val="000000" w:themeColor="text1"/>
          <w:sz w:val="24"/>
          <w:szCs w:val="24"/>
        </w:rPr>
        <w:t>Elblągu.</w:t>
      </w:r>
    </w:p>
    <w:p w:rsidR="00013E97" w:rsidRPr="005E43B5" w:rsidRDefault="00013E97"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Współpraca z kontrolerami biletów polegająca na wykonywaniu przez kierowców </w:t>
      </w:r>
      <w:r w:rsidR="00FD72D2" w:rsidRPr="005E43B5">
        <w:rPr>
          <w:rFonts w:ascii="Times New Roman" w:hAnsi="Times New Roman" w:cs="Times New Roman"/>
          <w:color w:val="000000" w:themeColor="text1"/>
          <w:sz w:val="24"/>
          <w:szCs w:val="24"/>
        </w:rPr>
        <w:t>poleceń</w:t>
      </w:r>
      <w:r w:rsidRPr="005E43B5">
        <w:rPr>
          <w:rFonts w:ascii="Times New Roman" w:hAnsi="Times New Roman" w:cs="Times New Roman"/>
          <w:color w:val="000000" w:themeColor="text1"/>
          <w:sz w:val="24"/>
          <w:szCs w:val="24"/>
        </w:rPr>
        <w:t xml:space="preserve"> kontrolerów</w:t>
      </w:r>
      <w:r w:rsidR="000B0416" w:rsidRPr="005E43B5">
        <w:rPr>
          <w:rFonts w:ascii="Times New Roman" w:hAnsi="Times New Roman" w:cs="Times New Roman"/>
          <w:color w:val="000000" w:themeColor="text1"/>
          <w:sz w:val="24"/>
          <w:szCs w:val="24"/>
        </w:rPr>
        <w:t>,</w:t>
      </w:r>
      <w:r w:rsidR="004474EA" w:rsidRPr="005E43B5">
        <w:rPr>
          <w:rFonts w:ascii="Times New Roman" w:hAnsi="Times New Roman" w:cs="Times New Roman"/>
          <w:color w:val="000000" w:themeColor="text1"/>
          <w:sz w:val="24"/>
          <w:szCs w:val="24"/>
        </w:rPr>
        <w:t xml:space="preserve"> </w:t>
      </w:r>
      <w:r w:rsidR="00FD72D2" w:rsidRPr="005E43B5">
        <w:rPr>
          <w:rFonts w:ascii="Times New Roman" w:hAnsi="Times New Roman" w:cs="Times New Roman"/>
          <w:color w:val="000000" w:themeColor="text1"/>
          <w:sz w:val="24"/>
          <w:szCs w:val="24"/>
        </w:rPr>
        <w:t>w </w:t>
      </w:r>
      <w:r w:rsidRPr="005E43B5">
        <w:rPr>
          <w:rFonts w:ascii="Times New Roman" w:hAnsi="Times New Roman" w:cs="Times New Roman"/>
          <w:color w:val="000000" w:themeColor="text1"/>
          <w:sz w:val="24"/>
          <w:szCs w:val="24"/>
        </w:rPr>
        <w:t>szczególności</w:t>
      </w:r>
      <w:r w:rsidR="000B0416"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 blokady kasowników, informowania o zdarzeniach mających związek z</w:t>
      </w:r>
      <w:r w:rsidR="0097576B" w:rsidRPr="005E43B5">
        <w:rPr>
          <w:rFonts w:ascii="Times New Roman" w:hAnsi="Times New Roman" w:cs="Times New Roman"/>
          <w:color w:val="000000" w:themeColor="text1"/>
          <w:sz w:val="24"/>
          <w:szCs w:val="24"/>
        </w:rPr>
        <w:t> </w:t>
      </w:r>
      <w:r w:rsidRPr="005E43B5">
        <w:rPr>
          <w:rFonts w:ascii="Times New Roman" w:hAnsi="Times New Roman" w:cs="Times New Roman"/>
          <w:color w:val="000000" w:themeColor="text1"/>
          <w:sz w:val="24"/>
          <w:szCs w:val="24"/>
        </w:rPr>
        <w:t xml:space="preserve">dokonywaną kontrolą, zatrzymywania lub zmiany trasy </w:t>
      </w:r>
      <w:r w:rsidR="00375F59" w:rsidRPr="005E43B5">
        <w:rPr>
          <w:rFonts w:ascii="Times New Roman" w:hAnsi="Times New Roman" w:cs="Times New Roman"/>
          <w:color w:val="000000" w:themeColor="text1"/>
          <w:sz w:val="24"/>
          <w:szCs w:val="24"/>
        </w:rPr>
        <w:t>autobusu</w:t>
      </w:r>
      <w:r w:rsidR="00E0143E" w:rsidRPr="005E43B5">
        <w:rPr>
          <w:rFonts w:ascii="Times New Roman" w:hAnsi="Times New Roman" w:cs="Times New Roman"/>
          <w:color w:val="000000" w:themeColor="text1"/>
          <w:sz w:val="24"/>
          <w:szCs w:val="24"/>
        </w:rPr>
        <w:br/>
      </w:r>
      <w:r w:rsidRPr="005E43B5">
        <w:rPr>
          <w:rFonts w:ascii="Times New Roman" w:hAnsi="Times New Roman" w:cs="Times New Roman"/>
          <w:color w:val="000000" w:themeColor="text1"/>
          <w:sz w:val="24"/>
          <w:szCs w:val="24"/>
        </w:rPr>
        <w:t>z uwzględnieniem obowiązujących przepisów o ruchu drogowym.</w:t>
      </w:r>
    </w:p>
    <w:p w:rsidR="00013E97" w:rsidRPr="005E43B5" w:rsidRDefault="00013E97"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Udzielanie przez kierowców</w:t>
      </w:r>
      <w:r w:rsidR="000827DF"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 w razie potrzeby</w:t>
      </w:r>
      <w:r w:rsidR="000827DF"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 pomocy osobom niepełnosprawnym </w:t>
      </w:r>
      <w:r w:rsidR="000661CC" w:rsidRPr="005E43B5">
        <w:rPr>
          <w:rFonts w:ascii="Times New Roman" w:hAnsi="Times New Roman" w:cs="Times New Roman"/>
          <w:color w:val="000000" w:themeColor="text1"/>
          <w:sz w:val="24"/>
          <w:szCs w:val="24"/>
        </w:rPr>
        <w:br/>
      </w:r>
      <w:r w:rsidRPr="005E43B5">
        <w:rPr>
          <w:rFonts w:ascii="Times New Roman" w:hAnsi="Times New Roman" w:cs="Times New Roman"/>
          <w:color w:val="000000" w:themeColor="text1"/>
          <w:sz w:val="24"/>
          <w:szCs w:val="24"/>
        </w:rPr>
        <w:t>przy wsiadaniu i wysiadaniu z autobusu</w:t>
      </w:r>
      <w:r w:rsidR="00A27C6F" w:rsidRPr="005E43B5">
        <w:rPr>
          <w:rFonts w:ascii="Times New Roman" w:hAnsi="Times New Roman" w:cs="Times New Roman"/>
          <w:color w:val="000000" w:themeColor="text1"/>
          <w:sz w:val="24"/>
          <w:szCs w:val="24"/>
        </w:rPr>
        <w:t>.</w:t>
      </w:r>
    </w:p>
    <w:p w:rsidR="00013E97" w:rsidRPr="005E43B5" w:rsidRDefault="00FD4623"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Wykonywanie </w:t>
      </w:r>
      <w:r w:rsidR="002E5D42" w:rsidRPr="005E43B5">
        <w:rPr>
          <w:rFonts w:ascii="Times New Roman" w:hAnsi="Times New Roman" w:cs="Times New Roman"/>
          <w:color w:val="000000" w:themeColor="text1"/>
          <w:sz w:val="24"/>
          <w:szCs w:val="24"/>
        </w:rPr>
        <w:t xml:space="preserve">dodatkowych obowiązków </w:t>
      </w:r>
      <w:r w:rsidR="00320150" w:rsidRPr="005E43B5">
        <w:rPr>
          <w:rFonts w:ascii="Times New Roman" w:hAnsi="Times New Roman" w:cs="Times New Roman"/>
          <w:color w:val="000000" w:themeColor="text1"/>
          <w:sz w:val="24"/>
          <w:szCs w:val="24"/>
        </w:rPr>
        <w:t xml:space="preserve">nałożonych przez Zamawiającego </w:t>
      </w:r>
      <w:r w:rsidR="00E0143E" w:rsidRPr="005E43B5">
        <w:rPr>
          <w:rFonts w:ascii="Times New Roman" w:hAnsi="Times New Roman" w:cs="Times New Roman"/>
          <w:color w:val="000000" w:themeColor="text1"/>
          <w:sz w:val="24"/>
          <w:szCs w:val="24"/>
        </w:rPr>
        <w:br/>
      </w:r>
      <w:r w:rsidR="00013E97" w:rsidRPr="005E43B5">
        <w:rPr>
          <w:rFonts w:ascii="Times New Roman" w:hAnsi="Times New Roman" w:cs="Times New Roman"/>
          <w:color w:val="000000" w:themeColor="text1"/>
          <w:sz w:val="24"/>
          <w:szCs w:val="24"/>
        </w:rPr>
        <w:t xml:space="preserve">w uzgodnieniu </w:t>
      </w:r>
      <w:r w:rsidR="0097576B" w:rsidRPr="005E43B5">
        <w:rPr>
          <w:rFonts w:ascii="Times New Roman" w:hAnsi="Times New Roman" w:cs="Times New Roman"/>
          <w:color w:val="000000" w:themeColor="text1"/>
          <w:sz w:val="24"/>
          <w:szCs w:val="24"/>
        </w:rPr>
        <w:t>z </w:t>
      </w:r>
      <w:r w:rsidR="00013E97" w:rsidRPr="005E43B5">
        <w:rPr>
          <w:rFonts w:ascii="Times New Roman" w:hAnsi="Times New Roman" w:cs="Times New Roman"/>
          <w:color w:val="000000" w:themeColor="text1"/>
          <w:sz w:val="24"/>
          <w:szCs w:val="24"/>
        </w:rPr>
        <w:t xml:space="preserve">Wykonawcą niezbędnych dla poprawnego funkcjonowania komunikacji </w:t>
      </w:r>
      <w:r w:rsidR="00895E2C" w:rsidRPr="005E43B5">
        <w:rPr>
          <w:rFonts w:ascii="Times New Roman" w:hAnsi="Times New Roman" w:cs="Times New Roman"/>
          <w:color w:val="000000" w:themeColor="text1"/>
          <w:sz w:val="24"/>
          <w:szCs w:val="24"/>
        </w:rPr>
        <w:t>miejskiej</w:t>
      </w:r>
      <w:r w:rsidR="000B0416" w:rsidRPr="005E43B5">
        <w:rPr>
          <w:rFonts w:ascii="Times New Roman" w:hAnsi="Times New Roman" w:cs="Times New Roman"/>
          <w:color w:val="000000" w:themeColor="text1"/>
          <w:sz w:val="24"/>
          <w:szCs w:val="24"/>
        </w:rPr>
        <w:t>,</w:t>
      </w:r>
      <w:r w:rsidR="00307091" w:rsidRPr="005E43B5">
        <w:rPr>
          <w:rFonts w:ascii="Times New Roman" w:hAnsi="Times New Roman" w:cs="Times New Roman"/>
          <w:color w:val="000000" w:themeColor="text1"/>
          <w:sz w:val="24"/>
          <w:szCs w:val="24"/>
        </w:rPr>
        <w:t xml:space="preserve"> w tym Systemu EKM</w:t>
      </w:r>
      <w:r w:rsidR="00013E97" w:rsidRPr="005E43B5">
        <w:rPr>
          <w:rFonts w:ascii="Times New Roman" w:hAnsi="Times New Roman" w:cs="Times New Roman"/>
          <w:color w:val="000000" w:themeColor="text1"/>
          <w:sz w:val="24"/>
          <w:szCs w:val="24"/>
        </w:rPr>
        <w:t>.</w:t>
      </w:r>
    </w:p>
    <w:p w:rsidR="00320150" w:rsidRPr="005E43B5" w:rsidRDefault="00895E2C"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Niezwłoczne przekazywanie Z</w:t>
      </w:r>
      <w:r w:rsidR="00320150" w:rsidRPr="005E43B5">
        <w:rPr>
          <w:rFonts w:ascii="Times New Roman" w:hAnsi="Times New Roman" w:cs="Times New Roman"/>
          <w:color w:val="000000" w:themeColor="text1"/>
          <w:sz w:val="24"/>
          <w:szCs w:val="24"/>
        </w:rPr>
        <w:t xml:space="preserve">amawiającemu informacji o ujawnieniu okoliczności wskazujących na wystąpienie zagrożenia utraty płynności finansowej Wykonawcy </w:t>
      </w:r>
      <w:r w:rsidR="0076627D" w:rsidRPr="005E43B5">
        <w:rPr>
          <w:rFonts w:ascii="Times New Roman" w:hAnsi="Times New Roman" w:cs="Times New Roman"/>
          <w:color w:val="000000" w:themeColor="text1"/>
          <w:sz w:val="24"/>
          <w:szCs w:val="24"/>
        </w:rPr>
        <w:br/>
      </w:r>
      <w:r w:rsidR="00320150" w:rsidRPr="005E43B5">
        <w:rPr>
          <w:rFonts w:ascii="Times New Roman" w:hAnsi="Times New Roman" w:cs="Times New Roman"/>
          <w:color w:val="000000" w:themeColor="text1"/>
          <w:sz w:val="24"/>
          <w:szCs w:val="24"/>
        </w:rPr>
        <w:t xml:space="preserve">wraz z oświadczeniem, czy w związku z powyższym wykonywanie usług publicznego transportu zbiorowego, na podstawie niniejszej umowy jest </w:t>
      </w:r>
      <w:r w:rsidR="00D3408F" w:rsidRPr="005E43B5">
        <w:rPr>
          <w:rFonts w:ascii="Times New Roman" w:hAnsi="Times New Roman" w:cs="Times New Roman"/>
          <w:color w:val="000000" w:themeColor="text1"/>
          <w:sz w:val="24"/>
          <w:szCs w:val="24"/>
        </w:rPr>
        <w:t>zagrożone</w:t>
      </w:r>
      <w:r w:rsidR="00320150" w:rsidRPr="005E43B5">
        <w:rPr>
          <w:rFonts w:ascii="Times New Roman" w:hAnsi="Times New Roman" w:cs="Times New Roman"/>
          <w:color w:val="000000" w:themeColor="text1"/>
          <w:sz w:val="24"/>
          <w:szCs w:val="24"/>
        </w:rPr>
        <w:t>.</w:t>
      </w:r>
    </w:p>
    <w:p w:rsidR="00254565" w:rsidRPr="005E43B5" w:rsidRDefault="00FD72D2"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W</w:t>
      </w:r>
      <w:r w:rsidR="00320150" w:rsidRPr="005E43B5">
        <w:rPr>
          <w:rFonts w:ascii="Times New Roman" w:hAnsi="Times New Roman" w:cs="Times New Roman"/>
          <w:color w:val="000000" w:themeColor="text1"/>
          <w:sz w:val="24"/>
          <w:szCs w:val="24"/>
        </w:rPr>
        <w:t>spółprac</w:t>
      </w:r>
      <w:r w:rsidR="00DA179B" w:rsidRPr="005E43B5">
        <w:rPr>
          <w:rFonts w:ascii="Times New Roman" w:hAnsi="Times New Roman" w:cs="Times New Roman"/>
          <w:color w:val="000000" w:themeColor="text1"/>
          <w:sz w:val="24"/>
          <w:szCs w:val="24"/>
        </w:rPr>
        <w:t>a</w:t>
      </w:r>
      <w:r w:rsidR="00320150" w:rsidRPr="005E43B5">
        <w:rPr>
          <w:rFonts w:ascii="Times New Roman" w:hAnsi="Times New Roman" w:cs="Times New Roman"/>
          <w:color w:val="000000" w:themeColor="text1"/>
          <w:sz w:val="24"/>
          <w:szCs w:val="24"/>
        </w:rPr>
        <w:t xml:space="preserve"> przy tworzeniu i aktualizacji rozkładów jazdy w celu</w:t>
      </w:r>
      <w:r w:rsidR="004474EA" w:rsidRPr="005E43B5">
        <w:rPr>
          <w:rFonts w:ascii="Times New Roman" w:hAnsi="Times New Roman" w:cs="Times New Roman"/>
          <w:color w:val="000000" w:themeColor="text1"/>
          <w:sz w:val="24"/>
          <w:szCs w:val="24"/>
        </w:rPr>
        <w:t xml:space="preserve"> </w:t>
      </w:r>
      <w:r w:rsidR="00320150" w:rsidRPr="005E43B5">
        <w:rPr>
          <w:rFonts w:ascii="Times New Roman" w:hAnsi="Times New Roman" w:cs="Times New Roman"/>
          <w:color w:val="000000" w:themeColor="text1"/>
          <w:sz w:val="24"/>
          <w:szCs w:val="24"/>
        </w:rPr>
        <w:t>poprawy funkcjonowania przewozów</w:t>
      </w:r>
      <w:r w:rsidR="00254565" w:rsidRPr="005E43B5">
        <w:rPr>
          <w:rFonts w:ascii="Times New Roman" w:hAnsi="Times New Roman" w:cs="Times New Roman"/>
          <w:color w:val="000000" w:themeColor="text1"/>
          <w:sz w:val="24"/>
          <w:szCs w:val="24"/>
        </w:rPr>
        <w:t xml:space="preserve">, tzn. </w:t>
      </w:r>
      <w:r w:rsidR="006A1853" w:rsidRPr="005E43B5">
        <w:rPr>
          <w:rFonts w:ascii="Times New Roman" w:hAnsi="Times New Roman" w:cs="Times New Roman"/>
          <w:color w:val="000000" w:themeColor="text1"/>
          <w:sz w:val="24"/>
          <w:szCs w:val="24"/>
        </w:rPr>
        <w:t>zgłaszanie</w:t>
      </w:r>
      <w:r w:rsidR="00254565" w:rsidRPr="005E43B5">
        <w:rPr>
          <w:rFonts w:ascii="Times New Roman" w:hAnsi="Times New Roman" w:cs="Times New Roman"/>
          <w:color w:val="000000" w:themeColor="text1"/>
          <w:sz w:val="24"/>
          <w:szCs w:val="24"/>
        </w:rPr>
        <w:t xml:space="preserve"> propozycj</w:t>
      </w:r>
      <w:r w:rsidR="006A1853" w:rsidRPr="005E43B5">
        <w:rPr>
          <w:rFonts w:ascii="Times New Roman" w:hAnsi="Times New Roman" w:cs="Times New Roman"/>
          <w:color w:val="000000" w:themeColor="text1"/>
          <w:sz w:val="24"/>
          <w:szCs w:val="24"/>
        </w:rPr>
        <w:t>i</w:t>
      </w:r>
      <w:r w:rsidR="00254565" w:rsidRPr="005E43B5">
        <w:rPr>
          <w:rFonts w:ascii="Times New Roman" w:hAnsi="Times New Roman" w:cs="Times New Roman"/>
          <w:color w:val="000000" w:themeColor="text1"/>
          <w:sz w:val="24"/>
          <w:szCs w:val="24"/>
        </w:rPr>
        <w:t>:</w:t>
      </w:r>
    </w:p>
    <w:p w:rsidR="00254565" w:rsidRPr="005E43B5" w:rsidRDefault="00AB32FC" w:rsidP="005E43B5">
      <w:pPr>
        <w:pStyle w:val="Tekstpodstawowywcity"/>
        <w:numPr>
          <w:ilvl w:val="3"/>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dotyczących</w:t>
      </w:r>
      <w:r w:rsidR="00254565" w:rsidRPr="005E43B5">
        <w:rPr>
          <w:rFonts w:ascii="Times New Roman" w:hAnsi="Times New Roman" w:cs="Times New Roman"/>
          <w:color w:val="000000" w:themeColor="text1"/>
          <w:sz w:val="24"/>
          <w:szCs w:val="24"/>
        </w:rPr>
        <w:t xml:space="preserve"> liczby wykonywanych kursów,</w:t>
      </w:r>
    </w:p>
    <w:p w:rsidR="00254565" w:rsidRPr="005E43B5" w:rsidRDefault="00254565" w:rsidP="005E43B5">
      <w:pPr>
        <w:pStyle w:val="Tekstpodstawowywcity"/>
        <w:numPr>
          <w:ilvl w:val="3"/>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wprowadzenia dodatkowych kursów,</w:t>
      </w:r>
    </w:p>
    <w:p w:rsidR="00254565" w:rsidRPr="005E43B5" w:rsidRDefault="00254565" w:rsidP="005E43B5">
      <w:pPr>
        <w:pStyle w:val="Tekstpodstawowywcity"/>
        <w:numPr>
          <w:ilvl w:val="3"/>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likwidacji kursów,</w:t>
      </w:r>
    </w:p>
    <w:p w:rsidR="00AB32FC" w:rsidRPr="005E43B5" w:rsidRDefault="00AB32FC" w:rsidP="005E43B5">
      <w:pPr>
        <w:pStyle w:val="Tekstpodstawowywcity"/>
        <w:numPr>
          <w:ilvl w:val="3"/>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dotyczących zmiany czasów przejazdów między przystankami,</w:t>
      </w:r>
    </w:p>
    <w:p w:rsidR="00254565" w:rsidRPr="005E43B5" w:rsidRDefault="00254565" w:rsidP="005E43B5">
      <w:pPr>
        <w:pStyle w:val="Tekstpodstawowywcity"/>
        <w:numPr>
          <w:ilvl w:val="3"/>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zmiany godzin odjazdów. </w:t>
      </w:r>
    </w:p>
    <w:p w:rsidR="00254565" w:rsidRPr="005E43B5" w:rsidRDefault="00254565" w:rsidP="005E43B5">
      <w:pPr>
        <w:pStyle w:val="Tekstpodstawowywcity"/>
        <w:numPr>
          <w:ilvl w:val="2"/>
          <w:numId w:val="8"/>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Informacje, o których mowa w </w:t>
      </w:r>
      <w:r w:rsidR="00503E6B" w:rsidRPr="005E43B5">
        <w:rPr>
          <w:rFonts w:ascii="Times New Roman" w:hAnsi="Times New Roman" w:cs="Times New Roman"/>
          <w:color w:val="000000" w:themeColor="text1"/>
          <w:sz w:val="24"/>
          <w:szCs w:val="24"/>
        </w:rPr>
        <w:t>pkt</w:t>
      </w:r>
      <w:r w:rsidR="006432E8" w:rsidRPr="005E43B5">
        <w:rPr>
          <w:rFonts w:ascii="Times New Roman" w:hAnsi="Times New Roman" w:cs="Times New Roman"/>
          <w:color w:val="000000" w:themeColor="text1"/>
          <w:sz w:val="24"/>
          <w:szCs w:val="24"/>
        </w:rPr>
        <w:t xml:space="preserve"> </w:t>
      </w:r>
      <w:proofErr w:type="gramStart"/>
      <w:r w:rsidR="006432E8" w:rsidRPr="005E43B5">
        <w:rPr>
          <w:rFonts w:ascii="Times New Roman" w:hAnsi="Times New Roman" w:cs="Times New Roman"/>
          <w:color w:val="000000" w:themeColor="text1"/>
          <w:sz w:val="24"/>
          <w:szCs w:val="24"/>
        </w:rPr>
        <w:t>2.2</w:t>
      </w:r>
      <w:r w:rsidR="002E5D42" w:rsidRPr="005E43B5">
        <w:rPr>
          <w:rFonts w:ascii="Times New Roman" w:hAnsi="Times New Roman" w:cs="Times New Roman"/>
          <w:color w:val="000000" w:themeColor="text1"/>
          <w:sz w:val="24"/>
          <w:szCs w:val="24"/>
        </w:rPr>
        <w:t>5</w:t>
      </w:r>
      <w:r w:rsidRPr="005E43B5">
        <w:rPr>
          <w:rFonts w:ascii="Times New Roman" w:hAnsi="Times New Roman" w:cs="Times New Roman"/>
          <w:color w:val="000000" w:themeColor="text1"/>
          <w:sz w:val="24"/>
          <w:szCs w:val="24"/>
        </w:rPr>
        <w:t xml:space="preserve">  Wykonawca</w:t>
      </w:r>
      <w:proofErr w:type="gramEnd"/>
      <w:r w:rsidRPr="005E43B5">
        <w:rPr>
          <w:rFonts w:ascii="Times New Roman" w:hAnsi="Times New Roman" w:cs="Times New Roman"/>
          <w:color w:val="000000" w:themeColor="text1"/>
          <w:sz w:val="24"/>
          <w:szCs w:val="24"/>
        </w:rPr>
        <w:t xml:space="preserve"> zobowiązany jest zgłaszać na piśmie Zamawiającemu w każdym przypadku, gdy w trakcie realizacji usług będących przedmiotem niniejszej umowy stwierdzi zasadność wprowadzenia zmian. Ponadto na wniosek Zamawiającego i w terminie przez niego wskazanym Wykonawca zobowiązany będzie przedstawić swoje uwagi w zakresie, o którym mowa w </w:t>
      </w:r>
      <w:r w:rsidR="00503E6B" w:rsidRPr="005E43B5">
        <w:rPr>
          <w:rFonts w:ascii="Times New Roman" w:hAnsi="Times New Roman" w:cs="Times New Roman"/>
          <w:color w:val="000000" w:themeColor="text1"/>
          <w:sz w:val="24"/>
          <w:szCs w:val="24"/>
        </w:rPr>
        <w:t>pkt</w:t>
      </w:r>
      <w:r w:rsidR="006432E8" w:rsidRPr="005E43B5">
        <w:rPr>
          <w:rFonts w:ascii="Times New Roman" w:hAnsi="Times New Roman" w:cs="Times New Roman"/>
          <w:color w:val="000000" w:themeColor="text1"/>
          <w:sz w:val="24"/>
          <w:szCs w:val="24"/>
        </w:rPr>
        <w:t xml:space="preserve"> 2.2</w:t>
      </w:r>
      <w:r w:rsidR="002E5D42" w:rsidRPr="005E43B5">
        <w:rPr>
          <w:rFonts w:ascii="Times New Roman" w:hAnsi="Times New Roman" w:cs="Times New Roman"/>
          <w:color w:val="000000" w:themeColor="text1"/>
          <w:sz w:val="24"/>
          <w:szCs w:val="24"/>
        </w:rPr>
        <w:t>5.</w:t>
      </w:r>
    </w:p>
    <w:p w:rsidR="00D25A2A" w:rsidRPr="005E43B5" w:rsidRDefault="00D25A2A" w:rsidP="005E43B5">
      <w:pPr>
        <w:pStyle w:val="Akapitzlist"/>
        <w:numPr>
          <w:ilvl w:val="1"/>
          <w:numId w:val="8"/>
        </w:numPr>
        <w:spacing w:before="120"/>
        <w:jc w:val="both"/>
        <w:rPr>
          <w:rFonts w:eastAsia="Calibri"/>
          <w:color w:val="000000" w:themeColor="text1"/>
        </w:rPr>
      </w:pPr>
      <w:r w:rsidRPr="005E43B5">
        <w:rPr>
          <w:rFonts w:eastAsia="Calibri"/>
          <w:color w:val="000000" w:themeColor="text1"/>
        </w:rPr>
        <w:t xml:space="preserve">Zamawiający, stosownie zapisów </w:t>
      </w:r>
      <w:r w:rsidR="00503E6B" w:rsidRPr="005E43B5">
        <w:rPr>
          <w:rFonts w:eastAsia="Calibri"/>
          <w:color w:val="000000" w:themeColor="text1"/>
        </w:rPr>
        <w:t>art</w:t>
      </w:r>
      <w:r w:rsidRPr="005E43B5">
        <w:rPr>
          <w:rFonts w:eastAsia="Calibri"/>
          <w:color w:val="000000" w:themeColor="text1"/>
        </w:rPr>
        <w:t xml:space="preserve">. 95 ust. 1 ustawy Prawo zamówień publicznych wymaga zatrudnienia przez wykonawcę, podwykonawcę lub dalszego podwykonawcę na podstawie umowy o pracę przez cały okres realizacji zamówienia, w wymiarze czasu pracy adekwatnym do powierzonych zadań, </w:t>
      </w:r>
    </w:p>
    <w:p w:rsidR="00D25A2A" w:rsidRPr="005E43B5" w:rsidRDefault="00D25A2A" w:rsidP="005E43B5">
      <w:pPr>
        <w:pStyle w:val="Tekstpodstawowywcity"/>
        <w:numPr>
          <w:ilvl w:val="3"/>
          <w:numId w:val="8"/>
        </w:numPr>
        <w:autoSpaceDN w:val="0"/>
        <w:spacing w:line="240" w:lineRule="auto"/>
        <w:ind w:left="1985"/>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Kierowcy autobusów,</w:t>
      </w:r>
    </w:p>
    <w:p w:rsidR="00D25A2A" w:rsidRPr="005E43B5" w:rsidRDefault="00D25A2A" w:rsidP="005E43B5">
      <w:pPr>
        <w:pStyle w:val="Tekstpodstawowywcity"/>
        <w:numPr>
          <w:ilvl w:val="3"/>
          <w:numId w:val="8"/>
        </w:numPr>
        <w:autoSpaceDN w:val="0"/>
        <w:spacing w:line="240" w:lineRule="auto"/>
        <w:ind w:left="1985"/>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lastRenderedPageBreak/>
        <w:t>Dyspozytorzy,</w:t>
      </w:r>
    </w:p>
    <w:p w:rsidR="00D25A2A" w:rsidRPr="005E43B5" w:rsidRDefault="00D25A2A" w:rsidP="005E43B5">
      <w:pPr>
        <w:pStyle w:val="Akapitzlist"/>
        <w:spacing w:before="120"/>
        <w:ind w:left="567"/>
        <w:jc w:val="both"/>
        <w:rPr>
          <w:rFonts w:eastAsia="Calibri"/>
          <w:color w:val="000000" w:themeColor="text1"/>
        </w:rPr>
      </w:pPr>
      <w:r w:rsidRPr="005E43B5">
        <w:rPr>
          <w:rFonts w:eastAsia="Calibri"/>
          <w:color w:val="000000" w:themeColor="text1"/>
        </w:rPr>
        <w:t>przy realizacji usług objętych zamówieniem.</w:t>
      </w:r>
    </w:p>
    <w:p w:rsidR="00D37CA0" w:rsidRPr="005E43B5" w:rsidRDefault="00D37CA0" w:rsidP="005E43B5">
      <w:pPr>
        <w:pStyle w:val="Akapitzlist"/>
        <w:spacing w:before="120"/>
        <w:ind w:left="567"/>
        <w:jc w:val="both"/>
        <w:rPr>
          <w:rFonts w:eastAsia="Calibri"/>
          <w:color w:val="FF0000"/>
        </w:rPr>
      </w:pPr>
    </w:p>
    <w:p w:rsidR="00D25A2A" w:rsidRPr="005E43B5" w:rsidRDefault="00D25A2A" w:rsidP="005E43B5">
      <w:pPr>
        <w:pStyle w:val="Akapitzlist"/>
        <w:numPr>
          <w:ilvl w:val="1"/>
          <w:numId w:val="8"/>
        </w:numPr>
        <w:spacing w:before="120"/>
        <w:jc w:val="both"/>
        <w:rPr>
          <w:rFonts w:eastAsia="Calibri"/>
          <w:color w:val="000000" w:themeColor="text1"/>
        </w:rPr>
      </w:pPr>
      <w:r w:rsidRPr="005E43B5">
        <w:rPr>
          <w:rFonts w:eastAsia="Calibri"/>
          <w:color w:val="000000" w:themeColor="text1"/>
        </w:rPr>
        <w:t>Wymóg zatrudnienia na umowę o pracę nie dotyczy:</w:t>
      </w:r>
    </w:p>
    <w:p w:rsidR="00D25A2A" w:rsidRPr="005E43B5" w:rsidRDefault="00D25A2A" w:rsidP="005E43B5">
      <w:pPr>
        <w:widowControl w:val="0"/>
        <w:numPr>
          <w:ilvl w:val="1"/>
          <w:numId w:val="31"/>
        </w:numPr>
        <w:tabs>
          <w:tab w:val="clear" w:pos="1809"/>
        </w:tabs>
        <w:spacing w:before="80" w:after="40" w:line="240" w:lineRule="auto"/>
        <w:ind w:left="1021"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podwykonawców i dalszych podwykonawców wykonujących osobiście i samodzielnie powierzone im czynności w zakresie realizacji zamówienia (np. osób prowadzących jednoosobową działalność gospodarczą na podstawie wpisu do Centralnej Ewidencja i Informacja o Działalności Gospodarczej lub innych równoważnych rejestrów, wspólników spółki cywilnej).</w:t>
      </w:r>
    </w:p>
    <w:p w:rsidR="00503E6B" w:rsidRPr="005E43B5" w:rsidRDefault="00D25A2A" w:rsidP="005E43B5">
      <w:pPr>
        <w:pStyle w:val="Akapitzlist"/>
        <w:numPr>
          <w:ilvl w:val="1"/>
          <w:numId w:val="8"/>
        </w:numPr>
        <w:spacing w:before="120"/>
        <w:jc w:val="both"/>
        <w:rPr>
          <w:rFonts w:eastAsia="Calibri"/>
          <w:color w:val="000000" w:themeColor="text1"/>
        </w:rPr>
      </w:pPr>
      <w:r w:rsidRPr="005E43B5">
        <w:rPr>
          <w:rFonts w:eastAsia="Calibri"/>
          <w:color w:val="000000" w:themeColor="text1"/>
        </w:rPr>
        <w:t xml:space="preserve">W trakcie realizacji umowy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rsidR="00D25A2A" w:rsidRPr="005E43B5" w:rsidRDefault="00D25A2A" w:rsidP="005E43B5">
      <w:pPr>
        <w:pStyle w:val="Akapitzlist"/>
        <w:numPr>
          <w:ilvl w:val="2"/>
          <w:numId w:val="8"/>
        </w:numPr>
        <w:spacing w:before="120"/>
        <w:jc w:val="both"/>
        <w:rPr>
          <w:rFonts w:eastAsia="Calibri"/>
          <w:color w:val="000000" w:themeColor="text1"/>
        </w:rPr>
      </w:pPr>
      <w:r w:rsidRPr="005E43B5">
        <w:rPr>
          <w:rFonts w:eastAsia="Calibri"/>
          <w:color w:val="000000" w:themeColor="text1"/>
        </w:rPr>
        <w:t>żądania następujących dokumentów i oświadczeń:</w:t>
      </w:r>
    </w:p>
    <w:p w:rsidR="00D25A2A" w:rsidRPr="005E43B5" w:rsidRDefault="00D25A2A" w:rsidP="005E43B5">
      <w:pPr>
        <w:numPr>
          <w:ilvl w:val="0"/>
          <w:numId w:val="34"/>
        </w:numPr>
        <w:tabs>
          <w:tab w:val="clear" w:pos="1636"/>
        </w:tabs>
        <w:spacing w:before="40" w:after="40" w:line="240" w:lineRule="auto"/>
        <w:ind w:left="1588" w:hanging="454"/>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oświadczenia zatrudnionego pracownika,</w:t>
      </w:r>
    </w:p>
    <w:p w:rsidR="00D25A2A" w:rsidRPr="005E43B5" w:rsidRDefault="00D25A2A" w:rsidP="005E43B5">
      <w:pPr>
        <w:numPr>
          <w:ilvl w:val="0"/>
          <w:numId w:val="34"/>
        </w:numPr>
        <w:tabs>
          <w:tab w:val="clear" w:pos="1636"/>
        </w:tabs>
        <w:spacing w:before="40" w:after="40" w:line="240" w:lineRule="auto"/>
        <w:ind w:left="1588" w:hanging="454"/>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oświadczenia wykonawcy lub podwykonawcy o zatrudnieniu pracownika na podstawie umowy o pracę,</w:t>
      </w:r>
    </w:p>
    <w:p w:rsidR="00D25A2A" w:rsidRPr="005E43B5" w:rsidRDefault="00D25A2A" w:rsidP="005E43B5">
      <w:pPr>
        <w:numPr>
          <w:ilvl w:val="0"/>
          <w:numId w:val="34"/>
        </w:numPr>
        <w:tabs>
          <w:tab w:val="clear" w:pos="1636"/>
        </w:tabs>
        <w:spacing w:before="40" w:after="40" w:line="240" w:lineRule="auto"/>
        <w:ind w:left="1588" w:hanging="454"/>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poświadczonej za zgodność z oryginałem kopii umowy o pracę zatrudnionego pracownika (kopia umowy powinna zostać zanonimizowana w sposób zapewniający ochronę danych osobowych pracowników, zgodnie z przepisami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(tj. w szczególności bez adresów, nr PESEL pracowników),</w:t>
      </w:r>
    </w:p>
    <w:p w:rsidR="00D25A2A" w:rsidRPr="005E43B5" w:rsidRDefault="00D25A2A" w:rsidP="005E43B5">
      <w:pPr>
        <w:numPr>
          <w:ilvl w:val="0"/>
          <w:numId w:val="34"/>
        </w:numPr>
        <w:tabs>
          <w:tab w:val="clear" w:pos="1636"/>
        </w:tabs>
        <w:spacing w:before="40" w:after="40" w:line="240" w:lineRule="auto"/>
        <w:ind w:left="1588" w:hanging="454"/>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Innych dokumentów</w:t>
      </w:r>
      <w:r w:rsidRPr="005E43B5">
        <w:rPr>
          <w:rFonts w:ascii="Times New Roman" w:eastAsia="Calibri" w:hAnsi="Times New Roman" w:cs="Times New Roman"/>
          <w:color w:val="000000" w:themeColor="text1"/>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rsidR="00D25A2A" w:rsidRPr="005E43B5" w:rsidRDefault="00D25A2A" w:rsidP="005E43B5">
      <w:pPr>
        <w:pStyle w:val="Akapitzlist"/>
        <w:numPr>
          <w:ilvl w:val="2"/>
          <w:numId w:val="8"/>
        </w:numPr>
        <w:spacing w:before="120"/>
        <w:jc w:val="both"/>
        <w:rPr>
          <w:rFonts w:eastAsia="Calibri"/>
          <w:color w:val="000000" w:themeColor="text1"/>
        </w:rPr>
      </w:pPr>
      <w:r w:rsidRPr="005E43B5">
        <w:rPr>
          <w:rFonts w:eastAsia="Calibri"/>
          <w:color w:val="000000" w:themeColor="text1"/>
        </w:rPr>
        <w:t>żądania wyjaśnień w przypadku wątpliwości w zakresie potwierdzenia spełniania wymogu określonego w ust. 3,</w:t>
      </w:r>
    </w:p>
    <w:p w:rsidR="00D25A2A" w:rsidRPr="005E43B5" w:rsidRDefault="00D25A2A" w:rsidP="005E43B5">
      <w:pPr>
        <w:pStyle w:val="Akapitzlist"/>
        <w:numPr>
          <w:ilvl w:val="2"/>
          <w:numId w:val="8"/>
        </w:numPr>
        <w:spacing w:before="120"/>
        <w:jc w:val="both"/>
        <w:rPr>
          <w:rFonts w:eastAsia="Calibri"/>
          <w:color w:val="000000" w:themeColor="text1"/>
        </w:rPr>
      </w:pPr>
      <w:r w:rsidRPr="005E43B5">
        <w:rPr>
          <w:rFonts w:eastAsia="Calibri"/>
          <w:color w:val="000000" w:themeColor="text1"/>
        </w:rPr>
        <w:t>przeprowadzania kontroli na miejscu wykonywania czynności w zakresie realizacji Umowy</w:t>
      </w:r>
    </w:p>
    <w:p w:rsidR="00D37CA0" w:rsidRPr="005E43B5" w:rsidRDefault="00D25A2A" w:rsidP="005E43B5">
      <w:pPr>
        <w:pStyle w:val="Akapitzlist"/>
        <w:numPr>
          <w:ilvl w:val="1"/>
          <w:numId w:val="8"/>
        </w:numPr>
        <w:spacing w:before="120"/>
        <w:jc w:val="both"/>
        <w:rPr>
          <w:rFonts w:eastAsia="Calibri"/>
          <w:color w:val="000000" w:themeColor="text1"/>
        </w:rPr>
      </w:pPr>
      <w:r w:rsidRPr="005E43B5">
        <w:rPr>
          <w:rFonts w:eastAsia="Calibri"/>
          <w:color w:val="000000" w:themeColor="text1"/>
        </w:rPr>
        <w:t xml:space="preserve">Wykonawca, w terminie do 14 dni od dnia zawarcia umowy, przedłoży Zamawiającemu oświadczenia, o którym mowa w ust. </w:t>
      </w:r>
      <w:r w:rsidR="00D37CA0" w:rsidRPr="005E43B5">
        <w:rPr>
          <w:rFonts w:eastAsia="Calibri"/>
          <w:color w:val="000000" w:themeColor="text1"/>
        </w:rPr>
        <w:t>5</w:t>
      </w:r>
      <w:r w:rsidRPr="005E43B5">
        <w:rPr>
          <w:rFonts w:eastAsia="Calibri"/>
          <w:color w:val="000000" w:themeColor="text1"/>
        </w:rPr>
        <w:t xml:space="preserve"> pkt </w:t>
      </w:r>
      <w:r w:rsidR="00503E6B" w:rsidRPr="005E43B5">
        <w:rPr>
          <w:rFonts w:eastAsia="Calibri"/>
          <w:color w:val="000000" w:themeColor="text1"/>
        </w:rPr>
        <w:t>5.1</w:t>
      </w:r>
      <w:r w:rsidRPr="005E43B5">
        <w:rPr>
          <w:rFonts w:eastAsia="Calibri"/>
          <w:color w:val="000000" w:themeColor="text1"/>
        </w:rPr>
        <w:t xml:space="preserve"> lit. b), Wykonawcy lub podwykonawcy o zatrudnieniu na podstawie umowy o pracę osób wykonujących czynności</w:t>
      </w:r>
      <w:r w:rsidR="005E43B5" w:rsidRPr="005E43B5">
        <w:rPr>
          <w:rFonts w:eastAsia="Calibri"/>
          <w:color w:val="000000" w:themeColor="text1"/>
        </w:rPr>
        <w:t>,</w:t>
      </w:r>
      <w:r w:rsidRPr="005E43B5">
        <w:rPr>
          <w:rFonts w:eastAsia="Calibri"/>
          <w:color w:val="000000" w:themeColor="text1"/>
        </w:rPr>
        <w:t xml:space="preserve"> o których mowa </w:t>
      </w:r>
      <w:r w:rsidR="005E43B5" w:rsidRPr="005E43B5">
        <w:rPr>
          <w:rFonts w:eastAsia="Calibri"/>
          <w:color w:val="000000" w:themeColor="text1"/>
        </w:rPr>
        <w:br/>
      </w:r>
      <w:r w:rsidRPr="005E43B5">
        <w:rPr>
          <w:rFonts w:eastAsia="Calibri"/>
          <w:color w:val="000000" w:themeColor="text1"/>
        </w:rPr>
        <w:t xml:space="preserve">w ust. </w:t>
      </w:r>
      <w:r w:rsidR="00D37CA0" w:rsidRPr="005E43B5">
        <w:rPr>
          <w:rFonts w:eastAsia="Calibri"/>
          <w:color w:val="000000" w:themeColor="text1"/>
        </w:rPr>
        <w:t>3</w:t>
      </w:r>
      <w:r w:rsidRPr="005E43B5">
        <w:rPr>
          <w:rFonts w:eastAsia="Calibri"/>
          <w:color w:val="000000" w:themeColor="text1"/>
        </w:rPr>
        <w:t>.</w:t>
      </w:r>
    </w:p>
    <w:p w:rsidR="00D37CA0" w:rsidRPr="005E43B5" w:rsidRDefault="00D25A2A" w:rsidP="005E43B5">
      <w:pPr>
        <w:pStyle w:val="Akapitzlist"/>
        <w:numPr>
          <w:ilvl w:val="1"/>
          <w:numId w:val="8"/>
        </w:numPr>
        <w:spacing w:before="120"/>
        <w:ind w:left="568" w:hanging="284"/>
        <w:jc w:val="both"/>
        <w:rPr>
          <w:rFonts w:eastAsia="Calibri"/>
          <w:color w:val="000000" w:themeColor="text1"/>
        </w:rPr>
      </w:pPr>
      <w:r w:rsidRPr="005E43B5">
        <w:rPr>
          <w:rFonts w:eastAsia="Calibri"/>
          <w:color w:val="000000" w:themeColor="text1"/>
        </w:rPr>
        <w:t>Wykonawca zobowiązany jest do informowania Zamawiającego o każdym przypadku zmiany sposobu zatrudnienia osób wykonujących czynności</w:t>
      </w:r>
      <w:r w:rsidR="00D37CA0" w:rsidRPr="005E43B5">
        <w:rPr>
          <w:rFonts w:eastAsia="Calibri"/>
          <w:color w:val="000000" w:themeColor="text1"/>
        </w:rPr>
        <w:t>,</w:t>
      </w:r>
      <w:r w:rsidRPr="005E43B5">
        <w:rPr>
          <w:rFonts w:eastAsia="Calibri"/>
          <w:color w:val="000000" w:themeColor="text1"/>
        </w:rPr>
        <w:t xml:space="preserve"> o których mowa w ust. </w:t>
      </w:r>
      <w:r w:rsidR="00D37CA0" w:rsidRPr="005E43B5">
        <w:rPr>
          <w:rFonts w:eastAsia="Calibri"/>
          <w:color w:val="000000" w:themeColor="text1"/>
        </w:rPr>
        <w:t>3</w:t>
      </w:r>
      <w:r w:rsidRPr="005E43B5">
        <w:rPr>
          <w:rFonts w:eastAsia="Calibri"/>
          <w:color w:val="000000" w:themeColor="text1"/>
        </w:rPr>
        <w:t xml:space="preserve"> nie później niż </w:t>
      </w:r>
      <w:r w:rsidR="005E43B5" w:rsidRPr="005E43B5">
        <w:rPr>
          <w:rFonts w:eastAsia="Calibri"/>
          <w:color w:val="000000" w:themeColor="text1"/>
        </w:rPr>
        <w:br/>
      </w:r>
      <w:r w:rsidRPr="005E43B5">
        <w:rPr>
          <w:rFonts w:eastAsia="Calibri"/>
          <w:color w:val="000000" w:themeColor="text1"/>
        </w:rPr>
        <w:t xml:space="preserve">w terminie 14 dni od dokonania takiej zmiany. </w:t>
      </w:r>
    </w:p>
    <w:p w:rsidR="00D37CA0" w:rsidRPr="005E43B5" w:rsidRDefault="00D25A2A" w:rsidP="005E43B5">
      <w:pPr>
        <w:pStyle w:val="Akapitzlist"/>
        <w:numPr>
          <w:ilvl w:val="1"/>
          <w:numId w:val="8"/>
        </w:numPr>
        <w:spacing w:before="120"/>
        <w:ind w:left="568" w:hanging="284"/>
        <w:jc w:val="both"/>
        <w:rPr>
          <w:rFonts w:eastAsia="Calibri"/>
          <w:color w:val="000000" w:themeColor="text1"/>
        </w:rPr>
      </w:pPr>
      <w:r w:rsidRPr="005E43B5">
        <w:rPr>
          <w:rFonts w:eastAsia="Calibri"/>
          <w:color w:val="000000" w:themeColor="text1"/>
        </w:rPr>
        <w:t>W trakcie realizacji zamówienia na każde wezwanie Zamawiającego w wyznaczonym w tym wezwaniu terminie Wykonawca przedłoży Zamawiającemu aktualne dokumenty wskazane w wezwaniu potwierdzające spełnienie wymogu</w:t>
      </w:r>
      <w:r w:rsidR="00D37CA0" w:rsidRPr="005E43B5">
        <w:rPr>
          <w:rFonts w:eastAsia="Calibri"/>
          <w:color w:val="000000" w:themeColor="text1"/>
        </w:rPr>
        <w:t>,</w:t>
      </w:r>
      <w:r w:rsidRPr="005E43B5">
        <w:rPr>
          <w:rFonts w:eastAsia="Calibri"/>
          <w:color w:val="000000" w:themeColor="text1"/>
        </w:rPr>
        <w:t xml:space="preserve"> o którym mowa w ust. </w:t>
      </w:r>
      <w:r w:rsidR="00D37CA0" w:rsidRPr="005E43B5">
        <w:rPr>
          <w:rFonts w:eastAsia="Calibri"/>
          <w:color w:val="000000" w:themeColor="text1"/>
        </w:rPr>
        <w:t>3</w:t>
      </w:r>
      <w:r w:rsidRPr="005E43B5">
        <w:rPr>
          <w:rFonts w:eastAsia="Calibri"/>
          <w:color w:val="000000" w:themeColor="text1"/>
        </w:rPr>
        <w:t xml:space="preserve">. </w:t>
      </w:r>
    </w:p>
    <w:p w:rsidR="00D37CA0" w:rsidRPr="005E43B5" w:rsidRDefault="00D25A2A" w:rsidP="005E43B5">
      <w:pPr>
        <w:pStyle w:val="Akapitzlist"/>
        <w:numPr>
          <w:ilvl w:val="1"/>
          <w:numId w:val="8"/>
        </w:numPr>
        <w:spacing w:before="120"/>
        <w:ind w:left="568" w:hanging="284"/>
        <w:jc w:val="both"/>
        <w:rPr>
          <w:rFonts w:eastAsia="Calibri"/>
          <w:color w:val="000000" w:themeColor="text1"/>
        </w:rPr>
      </w:pPr>
      <w:r w:rsidRPr="005E43B5">
        <w:rPr>
          <w:rFonts w:eastAsia="Calibri"/>
          <w:color w:val="000000" w:themeColor="text1"/>
        </w:rPr>
        <w:t xml:space="preserve">W przypadku uzasadnionych wątpliwości co do przestrzegania prawa pracy przez Wykonawcę lub podwykonawcę, Zamawiający może zwrócić się o przeprowadzenie kontroli przez Państwową Inspekcję Pracy. </w:t>
      </w:r>
    </w:p>
    <w:p w:rsidR="00D25A2A" w:rsidRPr="005E43B5" w:rsidRDefault="00D25A2A" w:rsidP="005E43B5">
      <w:pPr>
        <w:pStyle w:val="Akapitzlist"/>
        <w:numPr>
          <w:ilvl w:val="1"/>
          <w:numId w:val="8"/>
        </w:numPr>
        <w:spacing w:before="120"/>
        <w:ind w:left="568" w:hanging="284"/>
        <w:jc w:val="both"/>
        <w:rPr>
          <w:rFonts w:eastAsia="Calibri"/>
          <w:color w:val="000000" w:themeColor="text1"/>
        </w:rPr>
      </w:pPr>
      <w:r w:rsidRPr="005E43B5">
        <w:rPr>
          <w:rFonts w:eastAsia="Calibri"/>
          <w:color w:val="000000" w:themeColor="text1"/>
        </w:rPr>
        <w:t xml:space="preserve">Jeżeli </w:t>
      </w:r>
      <w:r w:rsidR="00D37CA0" w:rsidRPr="005E43B5">
        <w:rPr>
          <w:rFonts w:eastAsia="Calibri"/>
          <w:color w:val="000000" w:themeColor="text1"/>
        </w:rPr>
        <w:t>przedmiot umowy realizować będzie osoba</w:t>
      </w:r>
      <w:r w:rsidRPr="005E43B5">
        <w:rPr>
          <w:rFonts w:eastAsia="Calibri"/>
          <w:color w:val="000000" w:themeColor="text1"/>
        </w:rPr>
        <w:t xml:space="preserve"> wykonująca czynności opisane w ust. </w:t>
      </w:r>
      <w:r w:rsidR="00D37CA0" w:rsidRPr="005E43B5">
        <w:rPr>
          <w:rFonts w:eastAsia="Calibri"/>
          <w:color w:val="000000" w:themeColor="text1"/>
        </w:rPr>
        <w:t>3</w:t>
      </w:r>
      <w:r w:rsidRPr="005E43B5">
        <w:rPr>
          <w:rFonts w:eastAsia="Calibri"/>
          <w:color w:val="000000" w:themeColor="text1"/>
        </w:rPr>
        <w:t xml:space="preserve">, a niezatrudniona na umowę o pracę, co zostanie ustalone przez Zamawiającego oraz przez inne </w:t>
      </w:r>
      <w:r w:rsidRPr="005E43B5">
        <w:rPr>
          <w:rFonts w:eastAsia="Calibri"/>
          <w:color w:val="000000" w:themeColor="text1"/>
        </w:rPr>
        <w:lastRenderedPageBreak/>
        <w:t xml:space="preserve">osoby i organy upoważnione na podstawie odrębnych przepisów (np. Inspekcja Pracy), Wykonawca zobowiązany jest do </w:t>
      </w:r>
      <w:r w:rsidR="00D37CA0" w:rsidRPr="005E43B5">
        <w:rPr>
          <w:rFonts w:eastAsia="Calibri"/>
          <w:color w:val="000000" w:themeColor="text1"/>
        </w:rPr>
        <w:t>od</w:t>
      </w:r>
      <w:r w:rsidRPr="005E43B5">
        <w:rPr>
          <w:rFonts w:eastAsia="Calibri"/>
          <w:color w:val="000000" w:themeColor="text1"/>
        </w:rPr>
        <w:t>sun</w:t>
      </w:r>
      <w:r w:rsidR="00D37CA0" w:rsidRPr="005E43B5">
        <w:rPr>
          <w:rFonts w:eastAsia="Calibri"/>
          <w:color w:val="000000" w:themeColor="text1"/>
        </w:rPr>
        <w:t>ąć</w:t>
      </w:r>
      <w:r w:rsidRPr="005E43B5">
        <w:rPr>
          <w:rFonts w:eastAsia="Calibri"/>
          <w:color w:val="000000" w:themeColor="text1"/>
        </w:rPr>
        <w:t xml:space="preserve"> t</w:t>
      </w:r>
      <w:r w:rsidR="00D37CA0" w:rsidRPr="005E43B5">
        <w:rPr>
          <w:rFonts w:eastAsia="Calibri"/>
          <w:color w:val="000000" w:themeColor="text1"/>
        </w:rPr>
        <w:t>ę</w:t>
      </w:r>
      <w:r w:rsidRPr="005E43B5">
        <w:rPr>
          <w:rFonts w:eastAsia="Calibri"/>
          <w:color w:val="000000" w:themeColor="text1"/>
        </w:rPr>
        <w:t xml:space="preserve"> osob</w:t>
      </w:r>
      <w:r w:rsidR="00D37CA0" w:rsidRPr="005E43B5">
        <w:rPr>
          <w:rFonts w:eastAsia="Calibri"/>
          <w:color w:val="000000" w:themeColor="text1"/>
        </w:rPr>
        <w:t>ę</w:t>
      </w:r>
      <w:r w:rsidR="00F43573" w:rsidRPr="005E43B5">
        <w:rPr>
          <w:rFonts w:eastAsia="Calibri"/>
          <w:color w:val="000000" w:themeColor="text1"/>
        </w:rPr>
        <w:t xml:space="preserve"> </w:t>
      </w:r>
      <w:r w:rsidR="00D37CA0" w:rsidRPr="005E43B5">
        <w:rPr>
          <w:rFonts w:eastAsia="Calibri"/>
          <w:color w:val="000000" w:themeColor="text1"/>
        </w:rPr>
        <w:t>od realizacji przedmiotu umowy i zastąpić ją osobą, o której mowa w ust. 3</w:t>
      </w:r>
      <w:r w:rsidRPr="005E43B5">
        <w:rPr>
          <w:rFonts w:eastAsia="Calibri"/>
          <w:color w:val="000000" w:themeColor="text1"/>
        </w:rPr>
        <w:t>. Fakt </w:t>
      </w:r>
      <w:r w:rsidR="00D37CA0" w:rsidRPr="005E43B5">
        <w:rPr>
          <w:rFonts w:eastAsia="Calibri"/>
          <w:color w:val="000000" w:themeColor="text1"/>
        </w:rPr>
        <w:t xml:space="preserve">realizacji przedmiotu umowy przez osobę niezatrudnioną na umowę o pracę </w:t>
      </w:r>
      <w:r w:rsidRPr="005E43B5">
        <w:rPr>
          <w:rFonts w:eastAsia="Calibri"/>
          <w:color w:val="000000" w:themeColor="text1"/>
        </w:rPr>
        <w:t xml:space="preserve">musi zostać potwierdzony pisemną notatką. Notatka nie musi być podpisana przez Wykonawcę lub jego przedstawicieli. </w:t>
      </w:r>
    </w:p>
    <w:p w:rsidR="00D37CA0" w:rsidRPr="005E43B5" w:rsidRDefault="00D25A2A" w:rsidP="005E43B5">
      <w:pPr>
        <w:pStyle w:val="Akapitzlist"/>
        <w:numPr>
          <w:ilvl w:val="1"/>
          <w:numId w:val="8"/>
        </w:numPr>
        <w:spacing w:before="120"/>
        <w:ind w:left="568" w:hanging="284"/>
        <w:jc w:val="both"/>
        <w:rPr>
          <w:rFonts w:eastAsia="Calibri"/>
          <w:color w:val="000000" w:themeColor="text1"/>
        </w:rPr>
      </w:pPr>
      <w:r w:rsidRPr="005E43B5">
        <w:rPr>
          <w:rFonts w:eastAsia="Calibri"/>
          <w:color w:val="000000" w:themeColor="text1"/>
        </w:rPr>
        <w:t xml:space="preserve">W przypadku niewywiązania się z obowiązków, o których mowa w ust. </w:t>
      </w:r>
      <w:r w:rsidR="00D37CA0" w:rsidRPr="005E43B5">
        <w:rPr>
          <w:rFonts w:eastAsia="Calibri"/>
          <w:color w:val="000000" w:themeColor="text1"/>
        </w:rPr>
        <w:t>3</w:t>
      </w:r>
      <w:r w:rsidRPr="005E43B5">
        <w:rPr>
          <w:rFonts w:eastAsia="Calibri"/>
          <w:color w:val="000000" w:themeColor="text1"/>
        </w:rPr>
        <w:t xml:space="preserve">, </w:t>
      </w:r>
      <w:r w:rsidR="00D37CA0" w:rsidRPr="005E43B5">
        <w:rPr>
          <w:rFonts w:eastAsia="Calibri"/>
          <w:color w:val="000000" w:themeColor="text1"/>
        </w:rPr>
        <w:t>6</w:t>
      </w:r>
      <w:r w:rsidRPr="005E43B5">
        <w:rPr>
          <w:rFonts w:eastAsia="Calibri"/>
          <w:color w:val="000000" w:themeColor="text1"/>
        </w:rPr>
        <w:t xml:space="preserve"> – </w:t>
      </w:r>
      <w:r w:rsidR="00D37CA0" w:rsidRPr="005E43B5">
        <w:rPr>
          <w:rFonts w:eastAsia="Calibri"/>
          <w:color w:val="000000" w:themeColor="text1"/>
        </w:rPr>
        <w:t>8</w:t>
      </w:r>
      <w:r w:rsidRPr="005E43B5">
        <w:rPr>
          <w:rFonts w:eastAsia="Calibri"/>
          <w:color w:val="000000" w:themeColor="text1"/>
        </w:rPr>
        <w:t xml:space="preserve"> i </w:t>
      </w:r>
      <w:r w:rsidR="00D37CA0" w:rsidRPr="005E43B5">
        <w:rPr>
          <w:rFonts w:eastAsia="Calibri"/>
          <w:color w:val="000000" w:themeColor="text1"/>
        </w:rPr>
        <w:t>10</w:t>
      </w:r>
      <w:r w:rsidRPr="005E43B5">
        <w:rPr>
          <w:rFonts w:eastAsia="Calibri"/>
          <w:color w:val="000000" w:themeColor="text1"/>
        </w:rPr>
        <w:t xml:space="preserve"> Wykonawca zobowiązany będzie do zapłaty kar umownych określonych w </w:t>
      </w:r>
      <w:r w:rsidR="007A15E4" w:rsidRPr="005E43B5">
        <w:rPr>
          <w:rFonts w:eastAsia="Calibri"/>
          <w:color w:val="000000" w:themeColor="text1"/>
        </w:rPr>
        <w:t>§</w:t>
      </w:r>
      <w:r w:rsidRPr="005E43B5">
        <w:rPr>
          <w:rFonts w:eastAsia="Calibri"/>
          <w:color w:val="000000" w:themeColor="text1"/>
        </w:rPr>
        <w:t xml:space="preserve"> </w:t>
      </w:r>
      <w:r w:rsidR="00D37CA0" w:rsidRPr="005E43B5">
        <w:rPr>
          <w:rFonts w:eastAsia="Calibri"/>
          <w:color w:val="000000" w:themeColor="text1"/>
        </w:rPr>
        <w:t>8</w:t>
      </w:r>
      <w:r w:rsidR="00503E6B" w:rsidRPr="005E43B5">
        <w:rPr>
          <w:rFonts w:eastAsia="Calibri"/>
          <w:color w:val="000000" w:themeColor="text1"/>
        </w:rPr>
        <w:t xml:space="preserve"> niniejszej umowy</w:t>
      </w:r>
      <w:r w:rsidR="00D37CA0" w:rsidRPr="005E43B5">
        <w:rPr>
          <w:rFonts w:eastAsia="Calibri"/>
          <w:color w:val="000000" w:themeColor="text1"/>
        </w:rPr>
        <w:t>.</w:t>
      </w:r>
    </w:p>
    <w:p w:rsidR="00D37CA0" w:rsidRPr="005E43B5" w:rsidRDefault="00D25A2A" w:rsidP="005E43B5">
      <w:pPr>
        <w:pStyle w:val="Akapitzlist"/>
        <w:numPr>
          <w:ilvl w:val="1"/>
          <w:numId w:val="8"/>
        </w:numPr>
        <w:spacing w:before="120"/>
        <w:jc w:val="both"/>
        <w:rPr>
          <w:rFonts w:eastAsia="Calibri"/>
          <w:color w:val="000000" w:themeColor="text1"/>
        </w:rPr>
      </w:pPr>
      <w:r w:rsidRPr="005E43B5">
        <w:rPr>
          <w:rFonts w:eastAsia="Calibri"/>
          <w:color w:val="000000" w:themeColor="text1"/>
        </w:rPr>
        <w:t xml:space="preserve">Wykonawca oświadcza, iż wypełnił obowiązek informacyjny przewidziany w </w:t>
      </w:r>
      <w:r w:rsidR="00503E6B" w:rsidRPr="005E43B5">
        <w:rPr>
          <w:rFonts w:eastAsia="Calibri"/>
          <w:color w:val="000000" w:themeColor="text1"/>
        </w:rPr>
        <w:t>art</w:t>
      </w:r>
      <w:r w:rsidRPr="005E43B5">
        <w:rPr>
          <w:rFonts w:eastAsia="Calibri"/>
          <w:color w:val="000000" w:themeColor="text1"/>
        </w:rPr>
        <w:t xml:space="preserve">. 13 lub 14 rozporządzenia Parlamentu Europejskiego i Rady (UE) 2016/679 z dnia 27 kwietnia </w:t>
      </w:r>
      <w:r w:rsidRPr="005E43B5">
        <w:rPr>
          <w:rFonts w:eastAsia="Calibri"/>
          <w:color w:val="000000" w:themeColor="text1"/>
        </w:rPr>
        <w:br/>
        <w:t>2016 r. w sprawie ochrony osób fizycznych w związku z przetwarzaniem danych osobowych i w sprawie swobodnego przepływu takich danych oraz uchylenia dyrektywy 95/46/WE (ogólne rozporządzenie o ochronie danych) (Dz. Urz. UE L 119 z 04.05.2016, str. 1) wobec osób fizycznych, których dane osobowe bezpośrednio lub pośrednio wykorzystane zostaną podczas realizacji przedmiotu Umowy, w szczególności poinformował te osoby o udostępnieniu danych osobowych Zamawiającemu.</w:t>
      </w:r>
    </w:p>
    <w:p w:rsidR="00D25A2A" w:rsidRPr="005E43B5" w:rsidRDefault="00D25A2A" w:rsidP="005E43B5">
      <w:pPr>
        <w:pStyle w:val="Akapitzlist"/>
        <w:numPr>
          <w:ilvl w:val="1"/>
          <w:numId w:val="8"/>
        </w:numPr>
        <w:spacing w:before="120"/>
        <w:jc w:val="both"/>
        <w:rPr>
          <w:rFonts w:eastAsia="Calibri"/>
          <w:color w:val="000000" w:themeColor="text1"/>
        </w:rPr>
      </w:pPr>
      <w:r w:rsidRPr="005E43B5">
        <w:rPr>
          <w:rFonts w:eastAsia="Calibri"/>
          <w:color w:val="000000" w:themeColor="text1"/>
        </w:rPr>
        <w:t xml:space="preserve">Wykonawca zobowiązuje się, że Pracownicy wykonujący przedmiot umowy wskazani w oświadczeniu, o którym mowa w ust. </w:t>
      </w:r>
      <w:r w:rsidR="00D37CA0" w:rsidRPr="005E43B5">
        <w:rPr>
          <w:rFonts w:eastAsia="Calibri"/>
          <w:color w:val="000000" w:themeColor="text1"/>
        </w:rPr>
        <w:t>6</w:t>
      </w:r>
      <w:r w:rsidRPr="005E43B5">
        <w:rPr>
          <w:rFonts w:eastAsia="Calibri"/>
          <w:color w:val="000000" w:themeColor="text1"/>
        </w:rPr>
        <w:t>, będą w okresie realizacji umowy otrzymywać wynagrodzenie za pracę</w:t>
      </w:r>
      <w:r w:rsidR="00503E6B" w:rsidRPr="005E43B5">
        <w:rPr>
          <w:rFonts w:eastAsia="Calibri"/>
          <w:color w:val="000000" w:themeColor="text1"/>
        </w:rPr>
        <w:t xml:space="preserve"> równe lub przekraczające równowartość </w:t>
      </w:r>
      <w:r w:rsidRPr="005E43B5">
        <w:rPr>
          <w:rFonts w:eastAsia="Calibri"/>
          <w:color w:val="000000" w:themeColor="text1"/>
        </w:rPr>
        <w:t>wysokości wynagrodzenia minimalnego, o którym mowa w ustawie z 10.10.2002 o minimalnym wynagrodzeniu za pracę (Dz. U. z 202</w:t>
      </w:r>
      <w:r w:rsidR="00D37CA0" w:rsidRPr="005E43B5">
        <w:rPr>
          <w:rFonts w:eastAsia="Calibri"/>
          <w:color w:val="000000" w:themeColor="text1"/>
        </w:rPr>
        <w:t>4</w:t>
      </w:r>
      <w:r w:rsidRPr="005E43B5">
        <w:rPr>
          <w:rFonts w:eastAsia="Calibri"/>
          <w:color w:val="000000" w:themeColor="text1"/>
        </w:rPr>
        <w:t xml:space="preserve"> r. poz. </w:t>
      </w:r>
      <w:r w:rsidR="00D37CA0" w:rsidRPr="005E43B5">
        <w:rPr>
          <w:rFonts w:eastAsia="Calibri"/>
          <w:color w:val="000000" w:themeColor="text1"/>
        </w:rPr>
        <w:t>1773</w:t>
      </w:r>
      <w:r w:rsidRPr="005E43B5">
        <w:rPr>
          <w:rFonts w:eastAsia="Calibri"/>
          <w:color w:val="000000" w:themeColor="text1"/>
        </w:rPr>
        <w:t>).</w:t>
      </w:r>
    </w:p>
    <w:p w:rsidR="004A274B" w:rsidRPr="005E43B5" w:rsidRDefault="004A274B" w:rsidP="005E43B5">
      <w:pPr>
        <w:pStyle w:val="Akapitzlist"/>
        <w:numPr>
          <w:ilvl w:val="1"/>
          <w:numId w:val="8"/>
        </w:numPr>
        <w:jc w:val="both"/>
        <w:rPr>
          <w:rFonts w:eastAsia="Times New Roman"/>
          <w:color w:val="000000" w:themeColor="text1"/>
          <w:lang w:eastAsia="pl-PL"/>
        </w:rPr>
      </w:pPr>
      <w:r w:rsidRPr="005E43B5">
        <w:rPr>
          <w:color w:val="000000" w:themeColor="text1"/>
        </w:rPr>
        <w:t xml:space="preserve">W związku zapisami rozdziału 9 Rozporządzenia Ministra Infrastruktury z dnia 16 grudnia 2021 roku w sprawie bezpieczeństwa i higieny pracy w komunikacji miejskiej oraz autobusowej komunikacji </w:t>
      </w:r>
      <w:proofErr w:type="gramStart"/>
      <w:r w:rsidRPr="005E43B5">
        <w:rPr>
          <w:color w:val="000000" w:themeColor="text1"/>
        </w:rPr>
        <w:t>międzymiastowej</w:t>
      </w:r>
      <w:r w:rsidR="00D37CA0" w:rsidRPr="005E43B5">
        <w:rPr>
          <w:color w:val="000000" w:themeColor="text1"/>
        </w:rPr>
        <w:t>(</w:t>
      </w:r>
      <w:proofErr w:type="gramEnd"/>
      <w:r w:rsidR="00D37CA0" w:rsidRPr="005E43B5">
        <w:rPr>
          <w:color w:val="000000" w:themeColor="text1"/>
        </w:rPr>
        <w:t>Dz. U z 2022 poz. 125)</w:t>
      </w:r>
      <w:r w:rsidRPr="005E43B5">
        <w:rPr>
          <w:color w:val="000000" w:themeColor="text1"/>
        </w:rPr>
        <w:t xml:space="preserve">, Zamawiający informuje, </w:t>
      </w:r>
      <w:r w:rsidRPr="005E43B5">
        <w:rPr>
          <w:color w:val="000000" w:themeColor="text1"/>
          <w:u w:val="single"/>
        </w:rPr>
        <w:t>że do obowiązków Wykonawcy będzie należało zapewnienie pracownikom wymaganego przepisami prawa zaplecza socjalnego</w:t>
      </w:r>
      <w:r w:rsidRPr="005E43B5">
        <w:rPr>
          <w:color w:val="000000" w:themeColor="text1"/>
        </w:rPr>
        <w:t>.</w:t>
      </w:r>
    </w:p>
    <w:p w:rsidR="00E05A17" w:rsidRPr="005E43B5" w:rsidRDefault="00E05A17" w:rsidP="005E43B5">
      <w:pPr>
        <w:pStyle w:val="Tekstpodstawowywcity"/>
        <w:autoSpaceDN w:val="0"/>
        <w:spacing w:line="240" w:lineRule="auto"/>
        <w:ind w:left="567"/>
        <w:contextualSpacing/>
        <w:jc w:val="both"/>
        <w:rPr>
          <w:rFonts w:ascii="Times New Roman" w:hAnsi="Times New Roman" w:cs="Times New Roman"/>
          <w:color w:val="000000" w:themeColor="text1"/>
          <w:sz w:val="24"/>
          <w:szCs w:val="24"/>
        </w:rPr>
      </w:pPr>
    </w:p>
    <w:p w:rsidR="00DB6D3C" w:rsidRPr="005E43B5" w:rsidRDefault="00DB6D3C"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DB6D3C" w:rsidRPr="005E43B5" w:rsidRDefault="00DB6D3C"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 xml:space="preserve">Obowiązki </w:t>
      </w:r>
      <w:r w:rsidR="00891CAE" w:rsidRPr="005E43B5">
        <w:rPr>
          <w:rFonts w:ascii="Times New Roman" w:hAnsi="Times New Roman" w:cs="Times New Roman"/>
          <w:b/>
          <w:bCs/>
          <w:color w:val="000000" w:themeColor="text1"/>
        </w:rPr>
        <w:t>Z</w:t>
      </w:r>
      <w:r w:rsidRPr="005E43B5">
        <w:rPr>
          <w:rFonts w:ascii="Times New Roman" w:hAnsi="Times New Roman" w:cs="Times New Roman"/>
          <w:b/>
          <w:bCs/>
          <w:color w:val="000000" w:themeColor="text1"/>
        </w:rPr>
        <w:t>amawiającego</w:t>
      </w:r>
    </w:p>
    <w:p w:rsidR="00ED0043" w:rsidRPr="005E43B5" w:rsidRDefault="00ED0043"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Zapłata</w:t>
      </w:r>
      <w:r w:rsidR="000B0416" w:rsidRPr="005E43B5">
        <w:rPr>
          <w:rFonts w:ascii="Times New Roman" w:hAnsi="Times New Roman" w:cs="Times New Roman"/>
          <w:color w:val="000000" w:themeColor="text1"/>
          <w:sz w:val="24"/>
          <w:szCs w:val="24"/>
        </w:rPr>
        <w:t xml:space="preserve"> na rzecz Wykonawcy</w:t>
      </w:r>
      <w:r w:rsidRPr="005E43B5">
        <w:rPr>
          <w:rFonts w:ascii="Times New Roman" w:hAnsi="Times New Roman" w:cs="Times New Roman"/>
          <w:color w:val="000000" w:themeColor="text1"/>
          <w:sz w:val="24"/>
          <w:szCs w:val="24"/>
        </w:rPr>
        <w:t xml:space="preserve"> za wykonane usług</w:t>
      </w:r>
      <w:r w:rsidR="00BE57EB" w:rsidRPr="005E43B5">
        <w:rPr>
          <w:rFonts w:ascii="Times New Roman" w:hAnsi="Times New Roman" w:cs="Times New Roman"/>
          <w:color w:val="000000" w:themeColor="text1"/>
          <w:sz w:val="24"/>
          <w:szCs w:val="24"/>
        </w:rPr>
        <w:t>i</w:t>
      </w:r>
      <w:r w:rsidRPr="005E43B5">
        <w:rPr>
          <w:rFonts w:ascii="Times New Roman" w:hAnsi="Times New Roman" w:cs="Times New Roman"/>
          <w:color w:val="000000" w:themeColor="text1"/>
          <w:sz w:val="24"/>
          <w:szCs w:val="24"/>
        </w:rPr>
        <w:t xml:space="preserve"> będąc</w:t>
      </w:r>
      <w:r w:rsidR="00BE57EB" w:rsidRPr="005E43B5">
        <w:rPr>
          <w:rFonts w:ascii="Times New Roman" w:hAnsi="Times New Roman" w:cs="Times New Roman"/>
          <w:color w:val="000000" w:themeColor="text1"/>
          <w:sz w:val="24"/>
          <w:szCs w:val="24"/>
        </w:rPr>
        <w:t>e</w:t>
      </w:r>
      <w:r w:rsidRPr="005E43B5">
        <w:rPr>
          <w:rFonts w:ascii="Times New Roman" w:hAnsi="Times New Roman" w:cs="Times New Roman"/>
          <w:color w:val="000000" w:themeColor="text1"/>
          <w:sz w:val="24"/>
          <w:szCs w:val="24"/>
        </w:rPr>
        <w:t xml:space="preserve"> przedmiotem umowy</w:t>
      </w:r>
      <w:r w:rsidR="00BE57EB" w:rsidRPr="005E43B5">
        <w:rPr>
          <w:rFonts w:ascii="Times New Roman" w:hAnsi="Times New Roman" w:cs="Times New Roman"/>
          <w:color w:val="000000" w:themeColor="text1"/>
          <w:sz w:val="24"/>
          <w:szCs w:val="24"/>
        </w:rPr>
        <w:t>,</w:t>
      </w:r>
      <w:r w:rsidR="004474EA" w:rsidRPr="005E43B5">
        <w:rPr>
          <w:rFonts w:ascii="Times New Roman" w:hAnsi="Times New Roman" w:cs="Times New Roman"/>
          <w:color w:val="000000" w:themeColor="text1"/>
          <w:sz w:val="24"/>
          <w:szCs w:val="24"/>
        </w:rPr>
        <w:t xml:space="preserve"> </w:t>
      </w:r>
      <w:proofErr w:type="gramStart"/>
      <w:r w:rsidR="00056D22" w:rsidRPr="005E43B5">
        <w:rPr>
          <w:rFonts w:ascii="Times New Roman" w:hAnsi="Times New Roman" w:cs="Times New Roman"/>
          <w:color w:val="000000" w:themeColor="text1"/>
          <w:sz w:val="24"/>
          <w:szCs w:val="24"/>
        </w:rPr>
        <w:t>według  zasad</w:t>
      </w:r>
      <w:proofErr w:type="gramEnd"/>
      <w:r w:rsidR="00056D22" w:rsidRPr="005E43B5">
        <w:rPr>
          <w:rFonts w:ascii="Times New Roman" w:hAnsi="Times New Roman" w:cs="Times New Roman"/>
          <w:color w:val="000000" w:themeColor="text1"/>
          <w:sz w:val="24"/>
          <w:szCs w:val="24"/>
        </w:rPr>
        <w:t xml:space="preserve"> określonych w </w:t>
      </w:r>
      <w:r w:rsidRPr="005E43B5">
        <w:rPr>
          <w:rFonts w:ascii="Times New Roman" w:hAnsi="Times New Roman" w:cs="Times New Roman"/>
          <w:color w:val="000000" w:themeColor="text1"/>
          <w:sz w:val="24"/>
          <w:szCs w:val="24"/>
        </w:rPr>
        <w:t>niniejszej umowie.</w:t>
      </w:r>
    </w:p>
    <w:p w:rsidR="007649B8" w:rsidRPr="005E43B5" w:rsidRDefault="006224A1"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Nieodpłatne u</w:t>
      </w:r>
      <w:r w:rsidR="00013E97" w:rsidRPr="005E43B5">
        <w:rPr>
          <w:rFonts w:ascii="Times New Roman" w:hAnsi="Times New Roman" w:cs="Times New Roman"/>
          <w:color w:val="000000" w:themeColor="text1"/>
          <w:sz w:val="24"/>
          <w:szCs w:val="24"/>
        </w:rPr>
        <w:t>dostępnienie Wykonawcy zarządzanych pr</w:t>
      </w:r>
      <w:r w:rsidR="00ED0043" w:rsidRPr="005E43B5">
        <w:rPr>
          <w:rFonts w:ascii="Times New Roman" w:hAnsi="Times New Roman" w:cs="Times New Roman"/>
          <w:color w:val="000000" w:themeColor="text1"/>
          <w:sz w:val="24"/>
          <w:szCs w:val="24"/>
        </w:rPr>
        <w:t xml:space="preserve">zez Zamawiającego przystanków i </w:t>
      </w:r>
      <w:r w:rsidR="00013E97" w:rsidRPr="005E43B5">
        <w:rPr>
          <w:rFonts w:ascii="Times New Roman" w:hAnsi="Times New Roman" w:cs="Times New Roman"/>
          <w:color w:val="000000" w:themeColor="text1"/>
          <w:sz w:val="24"/>
          <w:szCs w:val="24"/>
        </w:rPr>
        <w:t xml:space="preserve">pętli autobusowych oraz ich utrzymanie wraz z infrastrukturą w stanie umożliwiającym </w:t>
      </w:r>
      <w:r w:rsidR="00FE2ABC" w:rsidRPr="005E43B5">
        <w:rPr>
          <w:rFonts w:ascii="Times New Roman" w:hAnsi="Times New Roman" w:cs="Times New Roman"/>
          <w:color w:val="000000" w:themeColor="text1"/>
          <w:sz w:val="24"/>
          <w:szCs w:val="24"/>
        </w:rPr>
        <w:t>świadczenie</w:t>
      </w:r>
      <w:r w:rsidR="00013E97" w:rsidRPr="005E43B5">
        <w:rPr>
          <w:rFonts w:ascii="Times New Roman" w:hAnsi="Times New Roman" w:cs="Times New Roman"/>
          <w:color w:val="000000" w:themeColor="text1"/>
          <w:sz w:val="24"/>
          <w:szCs w:val="24"/>
        </w:rPr>
        <w:t xml:space="preserve"> us</w:t>
      </w:r>
      <w:r w:rsidR="00ED0043" w:rsidRPr="005E43B5">
        <w:rPr>
          <w:rFonts w:ascii="Times New Roman" w:hAnsi="Times New Roman" w:cs="Times New Roman"/>
          <w:color w:val="000000" w:themeColor="text1"/>
          <w:sz w:val="24"/>
          <w:szCs w:val="24"/>
        </w:rPr>
        <w:t>ług przewozowych objętych umową oraz u</w:t>
      </w:r>
      <w:r w:rsidR="007649B8" w:rsidRPr="005E43B5">
        <w:rPr>
          <w:rFonts w:ascii="Times New Roman" w:hAnsi="Times New Roman" w:cs="Times New Roman"/>
          <w:color w:val="000000" w:themeColor="text1"/>
          <w:sz w:val="24"/>
          <w:szCs w:val="24"/>
        </w:rPr>
        <w:t>zgadn</w:t>
      </w:r>
      <w:r w:rsidR="00ED0043" w:rsidRPr="005E43B5">
        <w:rPr>
          <w:rFonts w:ascii="Times New Roman" w:hAnsi="Times New Roman" w:cs="Times New Roman"/>
          <w:color w:val="000000" w:themeColor="text1"/>
          <w:sz w:val="24"/>
          <w:szCs w:val="24"/>
        </w:rPr>
        <w:t>ianie</w:t>
      </w:r>
      <w:r w:rsidR="007649B8" w:rsidRPr="005E43B5">
        <w:rPr>
          <w:rFonts w:ascii="Times New Roman" w:hAnsi="Times New Roman" w:cs="Times New Roman"/>
          <w:color w:val="000000" w:themeColor="text1"/>
          <w:sz w:val="24"/>
          <w:szCs w:val="24"/>
        </w:rPr>
        <w:t xml:space="preserve"> zasad korzystania z przystanków komunikacyjnych z ich właścicielami lub zarządzającymi</w:t>
      </w:r>
      <w:r w:rsidR="00ED0043" w:rsidRPr="005E43B5">
        <w:rPr>
          <w:rFonts w:ascii="Times New Roman" w:hAnsi="Times New Roman" w:cs="Times New Roman"/>
          <w:color w:val="000000" w:themeColor="text1"/>
          <w:sz w:val="24"/>
          <w:szCs w:val="24"/>
        </w:rPr>
        <w:t>.</w:t>
      </w:r>
    </w:p>
    <w:p w:rsidR="00ED0043" w:rsidRPr="005E43B5" w:rsidRDefault="00ED0043"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Opracowywanie rozkładów jazdy dla linii objętych umową i podawanie ich do publicznej wiadomości na wszystkich przystankach komunikacyjnych</w:t>
      </w:r>
      <w:r w:rsidR="00A27C6F" w:rsidRPr="005E43B5">
        <w:rPr>
          <w:rFonts w:ascii="Times New Roman" w:hAnsi="Times New Roman" w:cs="Times New Roman"/>
          <w:color w:val="000000" w:themeColor="text1"/>
          <w:sz w:val="24"/>
          <w:szCs w:val="24"/>
        </w:rPr>
        <w:t xml:space="preserve"> wymienionych w rozkładzie jazdy</w:t>
      </w:r>
      <w:r w:rsidRPr="005E43B5">
        <w:rPr>
          <w:rFonts w:ascii="Times New Roman" w:hAnsi="Times New Roman" w:cs="Times New Roman"/>
          <w:color w:val="000000" w:themeColor="text1"/>
          <w:sz w:val="24"/>
          <w:szCs w:val="24"/>
        </w:rPr>
        <w:t>.</w:t>
      </w:r>
    </w:p>
    <w:p w:rsidR="00320150" w:rsidRPr="005E43B5" w:rsidRDefault="00254565"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W</w:t>
      </w:r>
      <w:r w:rsidR="00320150" w:rsidRPr="005E43B5">
        <w:rPr>
          <w:rFonts w:ascii="Times New Roman" w:hAnsi="Times New Roman" w:cs="Times New Roman"/>
          <w:color w:val="000000" w:themeColor="text1"/>
          <w:sz w:val="24"/>
          <w:szCs w:val="24"/>
        </w:rPr>
        <w:t>spółprac</w:t>
      </w:r>
      <w:r w:rsidRPr="005E43B5">
        <w:rPr>
          <w:rFonts w:ascii="Times New Roman" w:hAnsi="Times New Roman" w:cs="Times New Roman"/>
          <w:color w:val="000000" w:themeColor="text1"/>
          <w:sz w:val="24"/>
          <w:szCs w:val="24"/>
        </w:rPr>
        <w:t>a z Wykonawcą</w:t>
      </w:r>
      <w:r w:rsidR="00320150" w:rsidRPr="005E43B5">
        <w:rPr>
          <w:rFonts w:ascii="Times New Roman" w:hAnsi="Times New Roman" w:cs="Times New Roman"/>
          <w:color w:val="000000" w:themeColor="text1"/>
          <w:sz w:val="24"/>
          <w:szCs w:val="24"/>
        </w:rPr>
        <w:t xml:space="preserve"> przy tworzeniu i aktualizacji rozkładów jazdy w celu poprawy funkcjonowania przewozów</w:t>
      </w:r>
      <w:r w:rsidRPr="005E43B5">
        <w:rPr>
          <w:rFonts w:ascii="Times New Roman" w:hAnsi="Times New Roman" w:cs="Times New Roman"/>
          <w:color w:val="000000" w:themeColor="text1"/>
          <w:sz w:val="24"/>
          <w:szCs w:val="24"/>
        </w:rPr>
        <w:t xml:space="preserve"> w zakresie określonym w §</w:t>
      </w:r>
      <w:r w:rsidR="00AB05DB" w:rsidRPr="005E43B5">
        <w:rPr>
          <w:rFonts w:ascii="Times New Roman" w:hAnsi="Times New Roman" w:cs="Times New Roman"/>
          <w:color w:val="000000" w:themeColor="text1"/>
          <w:sz w:val="24"/>
          <w:szCs w:val="24"/>
        </w:rPr>
        <w:t>3</w:t>
      </w:r>
      <w:r w:rsidR="00DF14E0">
        <w:rPr>
          <w:rFonts w:ascii="Times New Roman" w:hAnsi="Times New Roman" w:cs="Times New Roman"/>
          <w:color w:val="000000" w:themeColor="text1"/>
          <w:sz w:val="24"/>
          <w:szCs w:val="24"/>
        </w:rPr>
        <w:t xml:space="preserve"> </w:t>
      </w:r>
      <w:r w:rsidR="00503E6B" w:rsidRPr="005E43B5">
        <w:rPr>
          <w:rFonts w:ascii="Times New Roman" w:hAnsi="Times New Roman" w:cs="Times New Roman"/>
          <w:color w:val="000000" w:themeColor="text1"/>
          <w:sz w:val="24"/>
          <w:szCs w:val="24"/>
        </w:rPr>
        <w:t xml:space="preserve">ust 2 </w:t>
      </w:r>
      <w:r w:rsidR="002E5D42" w:rsidRPr="005E43B5">
        <w:rPr>
          <w:rFonts w:ascii="Times New Roman" w:hAnsi="Times New Roman" w:cs="Times New Roman"/>
          <w:color w:val="000000" w:themeColor="text1"/>
          <w:sz w:val="24"/>
          <w:szCs w:val="24"/>
        </w:rPr>
        <w:t>pkt</w:t>
      </w:r>
      <w:r w:rsidR="00503E6B" w:rsidRPr="005E43B5">
        <w:rPr>
          <w:rFonts w:ascii="Times New Roman" w:hAnsi="Times New Roman" w:cs="Times New Roman"/>
          <w:color w:val="000000" w:themeColor="text1"/>
          <w:sz w:val="24"/>
          <w:szCs w:val="24"/>
        </w:rPr>
        <w:t xml:space="preserve"> </w:t>
      </w:r>
      <w:r w:rsidR="002E5D42" w:rsidRPr="005E43B5">
        <w:rPr>
          <w:rFonts w:ascii="Times New Roman" w:hAnsi="Times New Roman" w:cs="Times New Roman"/>
          <w:color w:val="000000" w:themeColor="text1"/>
          <w:sz w:val="24"/>
          <w:szCs w:val="24"/>
        </w:rPr>
        <w:t>2.</w:t>
      </w:r>
      <w:r w:rsidR="006A1853" w:rsidRPr="005E43B5">
        <w:rPr>
          <w:rFonts w:ascii="Times New Roman" w:hAnsi="Times New Roman" w:cs="Times New Roman"/>
          <w:color w:val="000000" w:themeColor="text1"/>
          <w:sz w:val="24"/>
          <w:szCs w:val="24"/>
        </w:rPr>
        <w:t>2</w:t>
      </w:r>
      <w:r w:rsidR="002E5D42" w:rsidRPr="005E43B5">
        <w:rPr>
          <w:rFonts w:ascii="Times New Roman" w:hAnsi="Times New Roman" w:cs="Times New Roman"/>
          <w:color w:val="000000" w:themeColor="text1"/>
          <w:sz w:val="24"/>
          <w:szCs w:val="24"/>
        </w:rPr>
        <w:t>5</w:t>
      </w:r>
      <w:r w:rsidR="00320150" w:rsidRPr="005E43B5">
        <w:rPr>
          <w:rFonts w:ascii="Times New Roman" w:hAnsi="Times New Roman" w:cs="Times New Roman"/>
          <w:color w:val="000000" w:themeColor="text1"/>
          <w:sz w:val="24"/>
          <w:szCs w:val="24"/>
        </w:rPr>
        <w:t>.</w:t>
      </w:r>
    </w:p>
    <w:p w:rsidR="00AB32FC" w:rsidRPr="005E43B5" w:rsidRDefault="00AB32FC"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Dystrybucja biletów komunikacji miejskiej.</w:t>
      </w:r>
    </w:p>
    <w:p w:rsidR="00ED0043" w:rsidRPr="005E43B5" w:rsidRDefault="00ED0043"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Przekazywanie Wykonawcy informacji dotyczących zakresu usług, niezbędnych </w:t>
      </w:r>
      <w:r w:rsidR="000661CC" w:rsidRPr="005E43B5">
        <w:rPr>
          <w:rFonts w:ascii="Times New Roman" w:hAnsi="Times New Roman" w:cs="Times New Roman"/>
          <w:color w:val="000000" w:themeColor="text1"/>
          <w:sz w:val="24"/>
          <w:szCs w:val="24"/>
        </w:rPr>
        <w:br/>
      </w:r>
      <w:r w:rsidRPr="005E43B5">
        <w:rPr>
          <w:rFonts w:ascii="Times New Roman" w:hAnsi="Times New Roman" w:cs="Times New Roman"/>
          <w:color w:val="000000" w:themeColor="text1"/>
          <w:sz w:val="24"/>
          <w:szCs w:val="24"/>
        </w:rPr>
        <w:t>do sporządzania sprawozdań, wykazów, statystyk itp.</w:t>
      </w:r>
    </w:p>
    <w:p w:rsidR="00ED0043" w:rsidRPr="005E43B5" w:rsidRDefault="00ED0043"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Rozpatrywanie </w:t>
      </w:r>
      <w:r w:rsidR="00A27C6F" w:rsidRPr="005E43B5">
        <w:rPr>
          <w:rFonts w:ascii="Times New Roman" w:hAnsi="Times New Roman" w:cs="Times New Roman"/>
          <w:color w:val="000000" w:themeColor="text1"/>
          <w:sz w:val="24"/>
          <w:szCs w:val="24"/>
        </w:rPr>
        <w:t>propozycji</w:t>
      </w:r>
      <w:r w:rsidRPr="005E43B5">
        <w:rPr>
          <w:rFonts w:ascii="Times New Roman" w:hAnsi="Times New Roman" w:cs="Times New Roman"/>
          <w:color w:val="000000" w:themeColor="text1"/>
          <w:sz w:val="24"/>
          <w:szCs w:val="24"/>
        </w:rPr>
        <w:t xml:space="preserve"> Wykonawcy w </w:t>
      </w:r>
      <w:proofErr w:type="gramStart"/>
      <w:r w:rsidRPr="005E43B5">
        <w:rPr>
          <w:rFonts w:ascii="Times New Roman" w:hAnsi="Times New Roman" w:cs="Times New Roman"/>
          <w:color w:val="000000" w:themeColor="text1"/>
          <w:sz w:val="24"/>
          <w:szCs w:val="24"/>
        </w:rPr>
        <w:t>zakresie  poprawy</w:t>
      </w:r>
      <w:proofErr w:type="gramEnd"/>
      <w:r w:rsidRPr="005E43B5">
        <w:rPr>
          <w:rFonts w:ascii="Times New Roman" w:hAnsi="Times New Roman" w:cs="Times New Roman"/>
          <w:color w:val="000000" w:themeColor="text1"/>
          <w:sz w:val="24"/>
          <w:szCs w:val="24"/>
        </w:rPr>
        <w:t xml:space="preserve"> i usprawnienia funkcjonowania komunikacji miejskiej</w:t>
      </w:r>
      <w:r w:rsidR="0097576B" w:rsidRPr="005E43B5">
        <w:rPr>
          <w:rFonts w:ascii="Times New Roman" w:hAnsi="Times New Roman" w:cs="Times New Roman"/>
          <w:color w:val="000000" w:themeColor="text1"/>
          <w:sz w:val="24"/>
          <w:szCs w:val="24"/>
        </w:rPr>
        <w:t>.</w:t>
      </w:r>
    </w:p>
    <w:p w:rsidR="00ED0043" w:rsidRPr="005E43B5" w:rsidRDefault="00ED0043"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Rozpatrywanie skarg i wniosków pasażerów dotyczących funkcjonowania komunikacji miejskiej.</w:t>
      </w:r>
    </w:p>
    <w:p w:rsidR="00A27C6F" w:rsidRPr="005E43B5" w:rsidRDefault="00A27C6F" w:rsidP="005E43B5">
      <w:pPr>
        <w:pStyle w:val="Tekstpodstawowywcity"/>
        <w:numPr>
          <w:ilvl w:val="1"/>
          <w:numId w:val="4"/>
        </w:numPr>
        <w:autoSpaceDN w:val="0"/>
        <w:spacing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Pozostałe obowiązki wynikające z umowy wraz z załącznikami.</w:t>
      </w:r>
    </w:p>
    <w:p w:rsidR="00AB32FC" w:rsidRPr="005E43B5" w:rsidRDefault="00AB32FC" w:rsidP="005E43B5">
      <w:pPr>
        <w:pStyle w:val="Default"/>
        <w:spacing w:after="120"/>
        <w:contextualSpacing/>
        <w:jc w:val="center"/>
        <w:rPr>
          <w:rFonts w:ascii="Times New Roman" w:hAnsi="Times New Roman" w:cs="Times New Roman"/>
          <w:b/>
          <w:bCs/>
          <w:color w:val="000000" w:themeColor="text1"/>
        </w:rPr>
      </w:pPr>
    </w:p>
    <w:p w:rsidR="005E56C5" w:rsidRPr="005E43B5" w:rsidRDefault="005E56C5"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B96599" w:rsidRPr="005E43B5" w:rsidRDefault="00B96599"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W</w:t>
      </w:r>
      <w:r w:rsidR="00503E6B" w:rsidRPr="005E43B5">
        <w:rPr>
          <w:rFonts w:ascii="Times New Roman" w:hAnsi="Times New Roman" w:cs="Times New Roman"/>
          <w:b/>
          <w:bCs/>
          <w:color w:val="000000" w:themeColor="text1"/>
        </w:rPr>
        <w:t>art</w:t>
      </w:r>
      <w:r w:rsidRPr="005E43B5">
        <w:rPr>
          <w:rFonts w:ascii="Times New Roman" w:hAnsi="Times New Roman" w:cs="Times New Roman"/>
          <w:b/>
          <w:bCs/>
          <w:color w:val="000000" w:themeColor="text1"/>
        </w:rPr>
        <w:t>ość umowy</w:t>
      </w:r>
    </w:p>
    <w:p w:rsidR="00B96599" w:rsidRPr="005E43B5" w:rsidRDefault="00B96599" w:rsidP="005E43B5">
      <w:pPr>
        <w:pStyle w:val="Default"/>
        <w:numPr>
          <w:ilvl w:val="1"/>
          <w:numId w:val="4"/>
        </w:numPr>
        <w:spacing w:after="120"/>
        <w:contextualSpacing/>
        <w:jc w:val="both"/>
        <w:rPr>
          <w:rFonts w:ascii="Times New Roman" w:hAnsi="Times New Roman" w:cs="Times New Roman"/>
          <w:color w:val="000000" w:themeColor="text1"/>
        </w:rPr>
      </w:pPr>
      <w:r w:rsidRPr="005E43B5">
        <w:rPr>
          <w:rFonts w:ascii="Times New Roman" w:hAnsi="Times New Roman" w:cs="Times New Roman"/>
          <w:color w:val="auto"/>
        </w:rPr>
        <w:lastRenderedPageBreak/>
        <w:t>W 202</w:t>
      </w:r>
      <w:r w:rsidR="00440F85" w:rsidRPr="005E43B5">
        <w:rPr>
          <w:rFonts w:ascii="Times New Roman" w:hAnsi="Times New Roman" w:cs="Times New Roman"/>
          <w:color w:val="auto"/>
        </w:rPr>
        <w:t>8</w:t>
      </w:r>
      <w:r w:rsidRPr="005E43B5">
        <w:rPr>
          <w:rFonts w:ascii="Times New Roman" w:hAnsi="Times New Roman" w:cs="Times New Roman"/>
          <w:color w:val="auto"/>
        </w:rPr>
        <w:t xml:space="preserve"> r. maksymalna nominalna w</w:t>
      </w:r>
      <w:r w:rsidR="00503E6B" w:rsidRPr="005E43B5">
        <w:rPr>
          <w:rFonts w:ascii="Times New Roman" w:hAnsi="Times New Roman" w:cs="Times New Roman"/>
          <w:color w:val="auto"/>
        </w:rPr>
        <w:t>art</w:t>
      </w:r>
      <w:r w:rsidRPr="005E43B5">
        <w:rPr>
          <w:rFonts w:ascii="Times New Roman" w:hAnsi="Times New Roman" w:cs="Times New Roman"/>
          <w:color w:val="auto"/>
        </w:rPr>
        <w:t>ość netto zamówienia wynosi: ................................ zł (słownie: .........................................................) zaś w</w:t>
      </w:r>
      <w:r w:rsidR="00503E6B" w:rsidRPr="005E43B5">
        <w:rPr>
          <w:rFonts w:ascii="Times New Roman" w:hAnsi="Times New Roman" w:cs="Times New Roman"/>
          <w:color w:val="auto"/>
        </w:rPr>
        <w:t>art</w:t>
      </w:r>
      <w:r w:rsidRPr="005E43B5">
        <w:rPr>
          <w:rFonts w:ascii="Times New Roman" w:hAnsi="Times New Roman" w:cs="Times New Roman"/>
          <w:color w:val="auto"/>
        </w:rPr>
        <w:t xml:space="preserve">ość </w:t>
      </w:r>
      <w:r w:rsidRPr="005E43B5">
        <w:rPr>
          <w:rFonts w:ascii="Times New Roman" w:hAnsi="Times New Roman" w:cs="Times New Roman"/>
          <w:color w:val="000000" w:themeColor="text1"/>
        </w:rPr>
        <w:t>brutto zamówienia wynosi: .......................... zł (słownie: ...................................................................................)</w:t>
      </w:r>
      <w:r w:rsidR="00427132" w:rsidRPr="005E43B5">
        <w:rPr>
          <w:rFonts w:ascii="Times New Roman" w:hAnsi="Times New Roman" w:cs="Times New Roman"/>
          <w:color w:val="000000" w:themeColor="text1"/>
        </w:rPr>
        <w:t xml:space="preserve"> </w:t>
      </w:r>
      <w:r w:rsidR="00DF14E0">
        <w:rPr>
          <w:rFonts w:ascii="Times New Roman" w:hAnsi="Times New Roman" w:cs="Times New Roman"/>
          <w:color w:val="000000" w:themeColor="text1"/>
        </w:rPr>
        <w:t>zgodnie z treścią oferty.</w:t>
      </w:r>
    </w:p>
    <w:p w:rsidR="00B96599" w:rsidRPr="005E43B5" w:rsidRDefault="00B96599" w:rsidP="005E43B5">
      <w:pPr>
        <w:pStyle w:val="Default"/>
        <w:numPr>
          <w:ilvl w:val="1"/>
          <w:numId w:val="4"/>
        </w:numPr>
        <w:spacing w:after="120"/>
        <w:contextualSpacing/>
        <w:jc w:val="both"/>
        <w:rPr>
          <w:rFonts w:ascii="Times New Roman" w:hAnsi="Times New Roman" w:cs="Times New Roman"/>
          <w:b/>
          <w:color w:val="000000" w:themeColor="text1"/>
        </w:rPr>
      </w:pPr>
      <w:r w:rsidRPr="005E43B5">
        <w:rPr>
          <w:rFonts w:ascii="Times New Roman" w:hAnsi="Times New Roman" w:cs="Times New Roman"/>
          <w:color w:val="000000" w:themeColor="text1"/>
        </w:rPr>
        <w:t>Na kolejne lata obowiązywania umowy maksymalna nominalna w</w:t>
      </w:r>
      <w:r w:rsidR="00503E6B" w:rsidRPr="005E43B5">
        <w:rPr>
          <w:rFonts w:ascii="Times New Roman" w:hAnsi="Times New Roman" w:cs="Times New Roman"/>
          <w:color w:val="000000" w:themeColor="text1"/>
        </w:rPr>
        <w:t>art</w:t>
      </w:r>
      <w:r w:rsidRPr="005E43B5">
        <w:rPr>
          <w:rFonts w:ascii="Times New Roman" w:hAnsi="Times New Roman" w:cs="Times New Roman"/>
          <w:color w:val="000000" w:themeColor="text1"/>
        </w:rPr>
        <w:t>ość brutto zamówienia zostanie ustalona w stosownych aneksach do niniejszej umowy, według postanowień zaw</w:t>
      </w:r>
      <w:r w:rsidR="00503E6B" w:rsidRPr="005E43B5">
        <w:rPr>
          <w:rFonts w:ascii="Times New Roman" w:hAnsi="Times New Roman" w:cs="Times New Roman"/>
          <w:color w:val="000000" w:themeColor="text1"/>
        </w:rPr>
        <w:t>art</w:t>
      </w:r>
      <w:r w:rsidRPr="005E43B5">
        <w:rPr>
          <w:rFonts w:ascii="Times New Roman" w:hAnsi="Times New Roman" w:cs="Times New Roman"/>
          <w:color w:val="000000" w:themeColor="text1"/>
        </w:rPr>
        <w:t xml:space="preserve">ych w </w:t>
      </w:r>
      <w:r w:rsidR="007A15E4" w:rsidRPr="005E43B5">
        <w:rPr>
          <w:rFonts w:ascii="Times New Roman" w:hAnsi="Times New Roman" w:cs="Times New Roman"/>
          <w:color w:val="000000" w:themeColor="text1"/>
        </w:rPr>
        <w:t>§</w:t>
      </w:r>
      <w:r w:rsidR="00427132" w:rsidRPr="005E43B5">
        <w:rPr>
          <w:rFonts w:ascii="Times New Roman" w:hAnsi="Times New Roman" w:cs="Times New Roman"/>
          <w:color w:val="000000" w:themeColor="text1"/>
        </w:rPr>
        <w:t xml:space="preserve">. </w:t>
      </w:r>
      <w:r w:rsidRPr="005E43B5">
        <w:rPr>
          <w:rFonts w:ascii="Times New Roman" w:hAnsi="Times New Roman" w:cs="Times New Roman"/>
          <w:color w:val="000000" w:themeColor="text1"/>
        </w:rPr>
        <w:t xml:space="preserve">6 </w:t>
      </w:r>
      <w:r w:rsidR="00503E6B" w:rsidRPr="005E43B5">
        <w:rPr>
          <w:rFonts w:ascii="Times New Roman" w:hAnsi="Times New Roman" w:cs="Times New Roman"/>
          <w:color w:val="000000" w:themeColor="text1"/>
        </w:rPr>
        <w:t>ust</w:t>
      </w:r>
      <w:r w:rsidR="002E5D42" w:rsidRPr="005E43B5">
        <w:rPr>
          <w:rFonts w:ascii="Times New Roman" w:hAnsi="Times New Roman" w:cs="Times New Roman"/>
          <w:color w:val="000000" w:themeColor="text1"/>
        </w:rPr>
        <w:t xml:space="preserve"> 7 i następnych</w:t>
      </w:r>
      <w:r w:rsidRPr="005E43B5">
        <w:rPr>
          <w:rFonts w:ascii="Times New Roman" w:hAnsi="Times New Roman" w:cs="Times New Roman"/>
          <w:color w:val="000000" w:themeColor="text1"/>
        </w:rPr>
        <w:t>.</w:t>
      </w:r>
    </w:p>
    <w:p w:rsidR="003B01CD" w:rsidRPr="005E43B5" w:rsidRDefault="003B01CD"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3F436A" w:rsidRPr="005E43B5" w:rsidRDefault="005E56C5"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Zasady rozliczania usług</w:t>
      </w:r>
    </w:p>
    <w:p w:rsidR="009D207D" w:rsidRPr="005E43B5" w:rsidRDefault="008822EF"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Usługi rozliczane będą na podstawie danych </w:t>
      </w:r>
      <w:r w:rsidR="00BE57EB" w:rsidRPr="005E43B5">
        <w:rPr>
          <w:rFonts w:ascii="Times New Roman" w:eastAsia="Times New Roman" w:hAnsi="Times New Roman" w:cs="Times New Roman"/>
          <w:color w:val="000000" w:themeColor="text1"/>
          <w:sz w:val="24"/>
          <w:szCs w:val="24"/>
        </w:rPr>
        <w:t xml:space="preserve">uzyskanych </w:t>
      </w:r>
      <w:r w:rsidRPr="005E43B5">
        <w:rPr>
          <w:rFonts w:ascii="Times New Roman" w:eastAsia="Times New Roman" w:hAnsi="Times New Roman" w:cs="Times New Roman"/>
          <w:color w:val="000000" w:themeColor="text1"/>
          <w:sz w:val="24"/>
          <w:szCs w:val="24"/>
        </w:rPr>
        <w:t>z użytkowan</w:t>
      </w:r>
      <w:r w:rsidR="00BE57EB" w:rsidRPr="005E43B5">
        <w:rPr>
          <w:rFonts w:ascii="Times New Roman" w:eastAsia="Times New Roman" w:hAnsi="Times New Roman" w:cs="Times New Roman"/>
          <w:color w:val="000000" w:themeColor="text1"/>
          <w:sz w:val="24"/>
          <w:szCs w:val="24"/>
        </w:rPr>
        <w:t>ego</w:t>
      </w:r>
      <w:r w:rsidRPr="005E43B5">
        <w:rPr>
          <w:rFonts w:ascii="Times New Roman" w:eastAsia="Times New Roman" w:hAnsi="Times New Roman" w:cs="Times New Roman"/>
          <w:color w:val="000000" w:themeColor="text1"/>
          <w:sz w:val="24"/>
          <w:szCs w:val="24"/>
        </w:rPr>
        <w:t xml:space="preserve"> przez Zamawiającego </w:t>
      </w:r>
      <w:r w:rsidR="000661CC" w:rsidRPr="005E43B5">
        <w:rPr>
          <w:rFonts w:ascii="Times New Roman" w:eastAsia="Times New Roman" w:hAnsi="Times New Roman" w:cs="Times New Roman"/>
          <w:color w:val="000000" w:themeColor="text1"/>
          <w:sz w:val="24"/>
          <w:szCs w:val="24"/>
        </w:rPr>
        <w:t>S</w:t>
      </w:r>
      <w:r w:rsidRPr="005E43B5">
        <w:rPr>
          <w:rFonts w:ascii="Times New Roman" w:eastAsia="Times New Roman" w:hAnsi="Times New Roman" w:cs="Times New Roman"/>
          <w:color w:val="000000" w:themeColor="text1"/>
          <w:sz w:val="24"/>
          <w:szCs w:val="24"/>
        </w:rPr>
        <w:t>ystem</w:t>
      </w:r>
      <w:r w:rsidR="00BE57EB" w:rsidRPr="005E43B5">
        <w:rPr>
          <w:rFonts w:ascii="Times New Roman" w:eastAsia="Times New Roman" w:hAnsi="Times New Roman" w:cs="Times New Roman"/>
          <w:color w:val="000000" w:themeColor="text1"/>
          <w:sz w:val="24"/>
          <w:szCs w:val="24"/>
        </w:rPr>
        <w:t>u</w:t>
      </w:r>
      <w:r w:rsidRPr="005E43B5">
        <w:rPr>
          <w:rFonts w:ascii="Times New Roman" w:eastAsia="Times New Roman" w:hAnsi="Times New Roman" w:cs="Times New Roman"/>
          <w:color w:val="000000" w:themeColor="text1"/>
          <w:sz w:val="24"/>
          <w:szCs w:val="24"/>
        </w:rPr>
        <w:t xml:space="preserve"> Elbląskiej </w:t>
      </w:r>
      <w:proofErr w:type="spellStart"/>
      <w:r w:rsidRPr="005E43B5">
        <w:rPr>
          <w:rFonts w:ascii="Times New Roman" w:eastAsia="Times New Roman" w:hAnsi="Times New Roman" w:cs="Times New Roman"/>
          <w:color w:val="000000" w:themeColor="text1"/>
          <w:sz w:val="24"/>
          <w:szCs w:val="24"/>
        </w:rPr>
        <w:t>K</w:t>
      </w:r>
      <w:r w:rsidR="007A15E4"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y</w:t>
      </w:r>
      <w:proofErr w:type="spellEnd"/>
      <w:r w:rsidRPr="005E43B5">
        <w:rPr>
          <w:rFonts w:ascii="Times New Roman" w:eastAsia="Times New Roman" w:hAnsi="Times New Roman" w:cs="Times New Roman"/>
          <w:color w:val="000000" w:themeColor="text1"/>
          <w:sz w:val="24"/>
          <w:szCs w:val="24"/>
        </w:rPr>
        <w:t xml:space="preserve"> Miejskiej oraz dostarczonych przez Wykonawcę raportów, o których mowa w </w:t>
      </w:r>
      <w:r w:rsidR="007A15E4" w:rsidRPr="005E43B5">
        <w:rPr>
          <w:rFonts w:ascii="Times New Roman" w:eastAsia="Times New Roman" w:hAnsi="Times New Roman" w:cs="Times New Roman"/>
          <w:color w:val="000000" w:themeColor="text1"/>
          <w:sz w:val="24"/>
          <w:szCs w:val="24"/>
        </w:rPr>
        <w:t>§</w:t>
      </w:r>
      <w:r w:rsidR="00427132" w:rsidRPr="005E43B5">
        <w:rPr>
          <w:rFonts w:ascii="Times New Roman" w:eastAsia="Times New Roman" w:hAnsi="Times New Roman" w:cs="Times New Roman"/>
          <w:color w:val="000000" w:themeColor="text1"/>
          <w:sz w:val="24"/>
          <w:szCs w:val="24"/>
        </w:rPr>
        <w:t xml:space="preserve">. </w:t>
      </w:r>
      <w:r w:rsidR="00BC3CC6" w:rsidRPr="005E43B5">
        <w:rPr>
          <w:rFonts w:ascii="Times New Roman" w:eastAsia="Times New Roman" w:hAnsi="Times New Roman" w:cs="Times New Roman"/>
          <w:color w:val="000000" w:themeColor="text1"/>
          <w:sz w:val="24"/>
          <w:szCs w:val="24"/>
        </w:rPr>
        <w:t xml:space="preserve">3 </w:t>
      </w:r>
      <w:r w:rsidR="002E5D42" w:rsidRPr="005E43B5">
        <w:rPr>
          <w:rFonts w:ascii="Times New Roman" w:eastAsia="Times New Roman" w:hAnsi="Times New Roman" w:cs="Times New Roman"/>
          <w:color w:val="000000" w:themeColor="text1"/>
          <w:sz w:val="24"/>
          <w:szCs w:val="24"/>
        </w:rPr>
        <w:t xml:space="preserve">pkt </w:t>
      </w:r>
      <w:r w:rsidR="002E5404" w:rsidRPr="005E43B5">
        <w:rPr>
          <w:rFonts w:ascii="Times New Roman" w:eastAsia="Times New Roman" w:hAnsi="Times New Roman" w:cs="Times New Roman"/>
          <w:color w:val="000000" w:themeColor="text1"/>
          <w:sz w:val="24"/>
          <w:szCs w:val="24"/>
        </w:rPr>
        <w:t>2.</w:t>
      </w:r>
      <w:r w:rsidR="00BC3CC6" w:rsidRPr="005E43B5">
        <w:rPr>
          <w:rFonts w:ascii="Times New Roman" w:eastAsia="Times New Roman" w:hAnsi="Times New Roman" w:cs="Times New Roman"/>
          <w:color w:val="000000" w:themeColor="text1"/>
          <w:sz w:val="24"/>
          <w:szCs w:val="24"/>
        </w:rPr>
        <w:t>1</w:t>
      </w:r>
      <w:r w:rsidR="002E5D42" w:rsidRPr="005E43B5">
        <w:rPr>
          <w:rFonts w:ascii="Times New Roman" w:eastAsia="Times New Roman" w:hAnsi="Times New Roman" w:cs="Times New Roman"/>
          <w:color w:val="000000" w:themeColor="text1"/>
          <w:sz w:val="24"/>
          <w:szCs w:val="24"/>
        </w:rPr>
        <w:t>7</w:t>
      </w:r>
      <w:r w:rsidR="005B60C7"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 xml:space="preserve"> po ich uzgodnieniu </w:t>
      </w:r>
      <w:r w:rsidR="00427EE5" w:rsidRPr="005E43B5">
        <w:rPr>
          <w:rFonts w:ascii="Times New Roman" w:eastAsia="Times New Roman" w:hAnsi="Times New Roman" w:cs="Times New Roman"/>
          <w:color w:val="000000" w:themeColor="text1"/>
          <w:sz w:val="24"/>
          <w:szCs w:val="24"/>
        </w:rPr>
        <w:t>i zaakceptowaniu przez Zamawiającego</w:t>
      </w:r>
      <w:r w:rsidRPr="005E43B5">
        <w:rPr>
          <w:rFonts w:ascii="Times New Roman" w:eastAsia="Times New Roman" w:hAnsi="Times New Roman" w:cs="Times New Roman"/>
          <w:color w:val="000000" w:themeColor="text1"/>
          <w:sz w:val="24"/>
          <w:szCs w:val="24"/>
        </w:rPr>
        <w:t>.</w:t>
      </w:r>
    </w:p>
    <w:p w:rsidR="00EE40B6" w:rsidRPr="005E43B5" w:rsidRDefault="00EE40B6"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Ustala się dekadowy (tj. od 1 dnia miesiąca do 10 dnia, od 11 do 20 dnia oraz od 21 dnia </w:t>
      </w:r>
      <w:r w:rsidR="000661CC" w:rsidRPr="005E43B5">
        <w:rPr>
          <w:rFonts w:ascii="Times New Roman" w:eastAsia="Times New Roman" w:hAnsi="Times New Roman" w:cs="Times New Roman"/>
          <w:color w:val="000000" w:themeColor="text1"/>
          <w:sz w:val="24"/>
          <w:szCs w:val="24"/>
        </w:rPr>
        <w:br/>
      </w:r>
      <w:r w:rsidRPr="005E43B5">
        <w:rPr>
          <w:rFonts w:ascii="Times New Roman" w:eastAsia="Times New Roman" w:hAnsi="Times New Roman" w:cs="Times New Roman"/>
          <w:color w:val="000000" w:themeColor="text1"/>
          <w:sz w:val="24"/>
          <w:szCs w:val="24"/>
        </w:rPr>
        <w:t xml:space="preserve">do ostatniego dnia </w:t>
      </w:r>
      <w:proofErr w:type="gramStart"/>
      <w:r w:rsidRPr="005E43B5">
        <w:rPr>
          <w:rFonts w:ascii="Times New Roman" w:eastAsia="Times New Roman" w:hAnsi="Times New Roman" w:cs="Times New Roman"/>
          <w:color w:val="000000" w:themeColor="text1"/>
          <w:sz w:val="24"/>
          <w:szCs w:val="24"/>
        </w:rPr>
        <w:t>miesiąca)  okres</w:t>
      </w:r>
      <w:proofErr w:type="gramEnd"/>
      <w:r w:rsidRPr="005E43B5">
        <w:rPr>
          <w:rFonts w:ascii="Times New Roman" w:eastAsia="Times New Roman" w:hAnsi="Times New Roman" w:cs="Times New Roman"/>
          <w:color w:val="000000" w:themeColor="text1"/>
          <w:sz w:val="24"/>
          <w:szCs w:val="24"/>
        </w:rPr>
        <w:t xml:space="preserve"> rozliczania wykonanej usługi przewozowej.  </w:t>
      </w:r>
    </w:p>
    <w:p w:rsidR="00614210" w:rsidRPr="005E43B5" w:rsidRDefault="00614210" w:rsidP="005E43B5">
      <w:pPr>
        <w:numPr>
          <w:ilvl w:val="2"/>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Od momentu uzyskania od Zamawiającego informacji o zamknięciu okresu rozliczeniowego (dekady), Wykonawca w okresie pięciu dni roboczych może odnieść się do nieprawidłowości w rozliczeniu dekadowym;</w:t>
      </w:r>
    </w:p>
    <w:p w:rsidR="00614210" w:rsidRPr="005E43B5" w:rsidRDefault="00614210" w:rsidP="005E43B5">
      <w:pPr>
        <w:numPr>
          <w:ilvl w:val="2"/>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W przypadku braku uzgodnień lub kwestii spornych, jako ostateczne będą przyjmowane dane uzyskane z Systemu Elbląskiej </w:t>
      </w:r>
      <w:proofErr w:type="spellStart"/>
      <w:r w:rsidRPr="005E43B5">
        <w:rPr>
          <w:rFonts w:ascii="Times New Roman" w:eastAsia="Times New Roman" w:hAnsi="Times New Roman" w:cs="Times New Roman"/>
          <w:color w:val="000000" w:themeColor="text1"/>
          <w:sz w:val="24"/>
          <w:szCs w:val="24"/>
        </w:rPr>
        <w:t>K</w:t>
      </w:r>
      <w:r w:rsidR="007A15E4"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y</w:t>
      </w:r>
      <w:proofErr w:type="spellEnd"/>
      <w:r w:rsidRPr="005E43B5">
        <w:rPr>
          <w:rFonts w:ascii="Times New Roman" w:eastAsia="Times New Roman" w:hAnsi="Times New Roman" w:cs="Times New Roman"/>
          <w:color w:val="000000" w:themeColor="text1"/>
          <w:sz w:val="24"/>
          <w:szCs w:val="24"/>
        </w:rPr>
        <w:t xml:space="preserve"> Miejskiej, a w przypadku ich braku decyzja będzie należała do Zamawiającego.</w:t>
      </w:r>
    </w:p>
    <w:p w:rsidR="005630DA" w:rsidRPr="005E43B5" w:rsidRDefault="005630DA"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Wykonawca będzie dostarczał faktury VAT do siedziby Zamawiającego w ciągu pierwszych pięciu dni roboczych po zakończeniu okresu rozliczeniowego.</w:t>
      </w:r>
    </w:p>
    <w:p w:rsidR="00E05A17" w:rsidRPr="005E43B5" w:rsidRDefault="00B96599" w:rsidP="005E43B5">
      <w:pPr>
        <w:pStyle w:val="Akapitzlist"/>
        <w:numPr>
          <w:ilvl w:val="1"/>
          <w:numId w:val="9"/>
        </w:numPr>
        <w:autoSpaceDN w:val="0"/>
        <w:spacing w:after="120"/>
        <w:jc w:val="both"/>
        <w:rPr>
          <w:rFonts w:eastAsia="Times New Roman"/>
          <w:color w:val="000000" w:themeColor="text1"/>
        </w:rPr>
      </w:pPr>
      <w:r w:rsidRPr="005E43B5">
        <w:rPr>
          <w:rFonts w:eastAsia="Times New Roman"/>
          <w:color w:val="000000" w:themeColor="text1"/>
        </w:rPr>
        <w:t xml:space="preserve">Wynagrodzenie brutto Wykonawcy za wykonaną w danej dekadzie usługę przewozową stanowi kwota wyrażona sumą iloczynów faktycznie wykonanych wozokilometrów (bez wjazdów i zjazdów) i ceny </w:t>
      </w:r>
      <w:proofErr w:type="gramStart"/>
      <w:r w:rsidRPr="005E43B5">
        <w:rPr>
          <w:rFonts w:eastAsia="Times New Roman"/>
          <w:color w:val="000000" w:themeColor="text1"/>
        </w:rPr>
        <w:t>jednego,  powiększona</w:t>
      </w:r>
      <w:proofErr w:type="gramEnd"/>
      <w:r w:rsidRPr="005E43B5">
        <w:rPr>
          <w:rFonts w:eastAsia="Times New Roman"/>
          <w:color w:val="000000" w:themeColor="text1"/>
        </w:rPr>
        <w:t xml:space="preserve"> o podatek VAT.</w:t>
      </w:r>
    </w:p>
    <w:p w:rsidR="00B96599" w:rsidRPr="005E43B5" w:rsidRDefault="00B96599"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Do rozliczenia wynagrodzenia za usługę przewozową stosowana będzie </w:t>
      </w:r>
      <w:proofErr w:type="gramStart"/>
      <w:r w:rsidRPr="005E43B5">
        <w:rPr>
          <w:rFonts w:ascii="Times New Roman" w:eastAsia="Times New Roman" w:hAnsi="Times New Roman" w:cs="Times New Roman"/>
          <w:color w:val="000000" w:themeColor="text1"/>
          <w:sz w:val="24"/>
          <w:szCs w:val="24"/>
        </w:rPr>
        <w:t>cena  jednego</w:t>
      </w:r>
      <w:proofErr w:type="gramEnd"/>
      <w:r w:rsidRPr="005E43B5">
        <w:rPr>
          <w:rFonts w:ascii="Times New Roman" w:eastAsia="Times New Roman" w:hAnsi="Times New Roman" w:cs="Times New Roman"/>
          <w:color w:val="000000" w:themeColor="text1"/>
          <w:sz w:val="24"/>
          <w:szCs w:val="24"/>
        </w:rPr>
        <w:t xml:space="preserve"> wozokilometra. </w:t>
      </w:r>
    </w:p>
    <w:p w:rsidR="00B96599" w:rsidRPr="005E43B5" w:rsidRDefault="00E05A17"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Cena </w:t>
      </w:r>
      <w:proofErr w:type="gramStart"/>
      <w:r w:rsidRPr="005E43B5">
        <w:rPr>
          <w:rFonts w:ascii="Times New Roman" w:eastAsia="Times New Roman" w:hAnsi="Times New Roman" w:cs="Times New Roman"/>
          <w:color w:val="000000" w:themeColor="text1"/>
          <w:sz w:val="24"/>
          <w:szCs w:val="24"/>
        </w:rPr>
        <w:t>jednego  wozokilometra</w:t>
      </w:r>
      <w:proofErr w:type="gramEnd"/>
      <w:r w:rsidRPr="005E43B5">
        <w:rPr>
          <w:rFonts w:ascii="Times New Roman" w:eastAsia="Times New Roman" w:hAnsi="Times New Roman" w:cs="Times New Roman"/>
          <w:color w:val="000000" w:themeColor="text1"/>
          <w:sz w:val="24"/>
          <w:szCs w:val="24"/>
        </w:rPr>
        <w:t xml:space="preserve">,  obowiązująca </w:t>
      </w:r>
      <w:r w:rsidRPr="005E43B5">
        <w:rPr>
          <w:rFonts w:ascii="Times New Roman" w:eastAsia="Times New Roman" w:hAnsi="Times New Roman" w:cs="Times New Roman"/>
          <w:b/>
          <w:color w:val="000000" w:themeColor="text1"/>
          <w:sz w:val="24"/>
          <w:szCs w:val="24"/>
        </w:rPr>
        <w:t>w 202</w:t>
      </w:r>
      <w:r w:rsidR="00833520" w:rsidRPr="005E43B5">
        <w:rPr>
          <w:rFonts w:ascii="Times New Roman" w:eastAsia="Times New Roman" w:hAnsi="Times New Roman" w:cs="Times New Roman"/>
          <w:b/>
          <w:color w:val="000000" w:themeColor="text1"/>
          <w:sz w:val="24"/>
          <w:szCs w:val="24"/>
        </w:rPr>
        <w:t>8</w:t>
      </w:r>
      <w:r w:rsidRPr="005E43B5">
        <w:rPr>
          <w:rFonts w:ascii="Times New Roman" w:eastAsia="Times New Roman" w:hAnsi="Times New Roman" w:cs="Times New Roman"/>
          <w:b/>
          <w:color w:val="000000" w:themeColor="text1"/>
          <w:sz w:val="24"/>
          <w:szCs w:val="24"/>
        </w:rPr>
        <w:t xml:space="preserve"> roku</w:t>
      </w:r>
      <w:r w:rsidRPr="005E43B5">
        <w:rPr>
          <w:rFonts w:ascii="Times New Roman" w:eastAsia="Times New Roman" w:hAnsi="Times New Roman" w:cs="Times New Roman"/>
          <w:color w:val="000000" w:themeColor="text1"/>
          <w:sz w:val="24"/>
          <w:szCs w:val="24"/>
        </w:rPr>
        <w:t xml:space="preserve"> (zgodnie z formularzem ofertowym dla Pakietu nr </w:t>
      </w:r>
      <w:r w:rsid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 xml:space="preserve"> stanowiącym Załącznik nr </w:t>
      </w:r>
      <w:r w:rsid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 xml:space="preserve"> do SWZ</w:t>
      </w:r>
      <w:r w:rsidR="005E43B5">
        <w:rPr>
          <w:rStyle w:val="Odwoanieprzypisudolnego"/>
          <w:rFonts w:ascii="Times New Roman" w:eastAsia="Times New Roman" w:hAnsi="Times New Roman" w:cs="Times New Roman"/>
          <w:color w:val="000000" w:themeColor="text1"/>
          <w:sz w:val="24"/>
          <w:szCs w:val="24"/>
        </w:rPr>
        <w:footnoteReference w:id="4"/>
      </w:r>
      <w:r w:rsidRPr="005E43B5">
        <w:rPr>
          <w:rFonts w:ascii="Times New Roman" w:eastAsia="Times New Roman" w:hAnsi="Times New Roman" w:cs="Times New Roman"/>
          <w:color w:val="000000" w:themeColor="text1"/>
          <w:sz w:val="24"/>
          <w:szCs w:val="24"/>
        </w:rPr>
        <w:t>)  wynosi - ………</w:t>
      </w:r>
      <w:r w:rsidR="006030DF"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 xml:space="preserve">….. zł. </w:t>
      </w:r>
      <w:r w:rsidR="006030DF" w:rsidRPr="005E43B5">
        <w:rPr>
          <w:rFonts w:ascii="Times New Roman" w:eastAsia="Times New Roman" w:hAnsi="Times New Roman" w:cs="Times New Roman"/>
          <w:color w:val="000000" w:themeColor="text1"/>
          <w:sz w:val="24"/>
          <w:szCs w:val="24"/>
        </w:rPr>
        <w:br/>
      </w:r>
      <w:r w:rsidRPr="005E43B5">
        <w:rPr>
          <w:rFonts w:ascii="Times New Roman" w:eastAsia="Times New Roman" w:hAnsi="Times New Roman" w:cs="Times New Roman"/>
          <w:color w:val="000000" w:themeColor="text1"/>
          <w:sz w:val="24"/>
          <w:szCs w:val="24"/>
        </w:rPr>
        <w:t>(słownie: ………………………………………………………. za jeden wozokilometr).</w:t>
      </w:r>
    </w:p>
    <w:p w:rsidR="00B96599" w:rsidRPr="005E43B5" w:rsidRDefault="00B96599"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Ceny za jeden wozokilometr, określone w </w:t>
      </w:r>
      <w:r w:rsidR="007A15E4" w:rsidRPr="005E43B5">
        <w:rPr>
          <w:rFonts w:ascii="Times New Roman" w:hAnsi="Times New Roman" w:cs="Times New Roman"/>
          <w:color w:val="000000" w:themeColor="text1"/>
          <w:sz w:val="24"/>
          <w:szCs w:val="24"/>
        </w:rPr>
        <w:t>§</w:t>
      </w:r>
      <w:r w:rsidR="00427132" w:rsidRPr="005E43B5">
        <w:rPr>
          <w:rFonts w:ascii="Times New Roman" w:hAnsi="Times New Roman" w:cs="Times New Roman"/>
          <w:color w:val="000000" w:themeColor="text1"/>
          <w:sz w:val="24"/>
          <w:szCs w:val="24"/>
        </w:rPr>
        <w:t xml:space="preserve"> </w:t>
      </w:r>
      <w:r w:rsidR="00E05A17" w:rsidRPr="005E43B5">
        <w:rPr>
          <w:rFonts w:ascii="Times New Roman" w:eastAsia="Times New Roman" w:hAnsi="Times New Roman" w:cs="Times New Roman"/>
          <w:color w:val="000000" w:themeColor="text1"/>
          <w:sz w:val="24"/>
          <w:szCs w:val="24"/>
        </w:rPr>
        <w:t>6</w:t>
      </w:r>
      <w:r w:rsidR="00503E6B" w:rsidRPr="005E43B5">
        <w:rPr>
          <w:rFonts w:ascii="Times New Roman" w:eastAsia="Times New Roman" w:hAnsi="Times New Roman" w:cs="Times New Roman"/>
          <w:color w:val="000000" w:themeColor="text1"/>
          <w:sz w:val="24"/>
          <w:szCs w:val="24"/>
        </w:rPr>
        <w:t xml:space="preserve"> ust 6</w:t>
      </w:r>
      <w:r w:rsidRPr="005E43B5">
        <w:rPr>
          <w:rFonts w:ascii="Times New Roman" w:eastAsia="Times New Roman" w:hAnsi="Times New Roman" w:cs="Times New Roman"/>
          <w:color w:val="000000" w:themeColor="text1"/>
          <w:sz w:val="24"/>
          <w:szCs w:val="24"/>
        </w:rPr>
        <w:t xml:space="preserve"> podlegają waloryzacji. </w:t>
      </w:r>
    </w:p>
    <w:p w:rsidR="00806383" w:rsidRPr="005E43B5" w:rsidRDefault="00806383"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Strony przewidują możliwość wprowadzenia zmian wysokości wynagrodzenia należnego Wykonawcy, w przypadku zmian cen materiałów lub kosztów związanych z realizacją przedmiotu Umowy. Stawki jednostkowe za wozokilometr określone w </w:t>
      </w:r>
      <w:r w:rsidR="007A15E4" w:rsidRPr="005E43B5">
        <w:rPr>
          <w:rFonts w:ascii="Times New Roman" w:eastAsia="Times New Roman" w:hAnsi="Times New Roman" w:cs="Times New Roman"/>
          <w:color w:val="000000" w:themeColor="text1"/>
          <w:sz w:val="24"/>
          <w:szCs w:val="24"/>
        </w:rPr>
        <w:t>§</w:t>
      </w:r>
      <w:r w:rsidR="001C6F9B" w:rsidRPr="005E43B5">
        <w:rPr>
          <w:rFonts w:ascii="Times New Roman" w:eastAsia="Times New Roman" w:hAnsi="Times New Roman" w:cs="Times New Roman"/>
          <w:color w:val="000000" w:themeColor="text1"/>
          <w:sz w:val="24"/>
          <w:szCs w:val="24"/>
        </w:rPr>
        <w:t xml:space="preserve"> 6</w:t>
      </w:r>
      <w:r w:rsidRPr="005E43B5">
        <w:rPr>
          <w:rFonts w:ascii="Times New Roman" w:eastAsia="Times New Roman" w:hAnsi="Times New Roman" w:cs="Times New Roman"/>
          <w:color w:val="000000" w:themeColor="text1"/>
          <w:sz w:val="24"/>
          <w:szCs w:val="24"/>
        </w:rPr>
        <w:t xml:space="preserve"> Umowy będą podlegały waloryzacji na opisanych poniżej zasadach.</w:t>
      </w:r>
    </w:p>
    <w:p w:rsidR="00806383" w:rsidRPr="005E43B5" w:rsidRDefault="00806383"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Przez zmianę cen materiałów lub kosztów rozumie się wzrost odpowiednio cen lub kosztów, jak i ich obniżenie, względem ceny lub kosztu przyjętych w celu ustalenia wynagrodzenia Wykonawcy zaw</w:t>
      </w:r>
      <w:r w:rsidR="00E20669" w:rsidRPr="005E43B5">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ego w ofercie.</w:t>
      </w:r>
    </w:p>
    <w:p w:rsidR="00806383" w:rsidRPr="005E43B5" w:rsidRDefault="00806383"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Jeżeli zmiana ceny materiałów lub kosztów, o której mowa w ust. 1 względem ceny lub kosztów przyjętych w celu ustalenia wynagrodzenia Wykonawcy zaw</w:t>
      </w:r>
      <w:r w:rsidR="00E20669" w:rsidRPr="005E43B5">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ego w ofercie, zmieni się co najmniej o 10% Strona uprawniona będzie do wystąpienia z wnioskiem o dokonanie zmiany wysokości wynagrodzenia. Łączna maksymalna w</w:t>
      </w:r>
      <w:r w:rsidR="00E20669" w:rsidRPr="005E43B5">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ość zmiany wynagrodzenia, w trakcie obowiązywania Umowy nie może przekroczyć 12% pierwotnej w</w:t>
      </w:r>
      <w:r w:rsidR="00E20669" w:rsidRPr="005E43B5">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ości stawki jednostkowej za wozokilometr określonej w §</w:t>
      </w:r>
      <w:r w:rsidR="00E20669" w:rsidRPr="005E43B5">
        <w:rPr>
          <w:rFonts w:ascii="Times New Roman" w:eastAsia="Times New Roman" w:hAnsi="Times New Roman" w:cs="Times New Roman"/>
          <w:color w:val="000000" w:themeColor="text1"/>
          <w:sz w:val="24"/>
          <w:szCs w:val="24"/>
        </w:rPr>
        <w:t xml:space="preserve"> </w:t>
      </w:r>
      <w:r w:rsidRPr="005E43B5">
        <w:rPr>
          <w:rFonts w:ascii="Times New Roman" w:eastAsia="Times New Roman" w:hAnsi="Times New Roman" w:cs="Times New Roman"/>
          <w:color w:val="000000" w:themeColor="text1"/>
          <w:sz w:val="24"/>
          <w:szCs w:val="24"/>
        </w:rPr>
        <w:t>5 i 12% pierwotnej maksymalnej w</w:t>
      </w:r>
      <w:r w:rsidR="00E20669" w:rsidRPr="005E43B5">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 xml:space="preserve">ości Umowy w zakresie </w:t>
      </w:r>
      <w:r w:rsidR="00830F71" w:rsidRPr="005E43B5">
        <w:rPr>
          <w:rFonts w:ascii="Times New Roman" w:eastAsia="Times New Roman" w:hAnsi="Times New Roman" w:cs="Times New Roman"/>
          <w:color w:val="000000" w:themeColor="text1"/>
          <w:sz w:val="24"/>
          <w:szCs w:val="24"/>
        </w:rPr>
        <w:t>realizacji całego przedmiotu zamówienia</w:t>
      </w:r>
      <w:r w:rsidRPr="005E43B5">
        <w:rPr>
          <w:rFonts w:ascii="Times New Roman" w:eastAsia="Times New Roman" w:hAnsi="Times New Roman" w:cs="Times New Roman"/>
          <w:color w:val="000000" w:themeColor="text1"/>
          <w:sz w:val="24"/>
          <w:szCs w:val="24"/>
        </w:rPr>
        <w:t>.</w:t>
      </w:r>
    </w:p>
    <w:p w:rsidR="001C07D4" w:rsidRPr="005E43B5" w:rsidRDefault="00806383"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Waloryzacja stawki jednostkowej </w:t>
      </w:r>
      <w:r w:rsidR="001C07D4" w:rsidRPr="005E43B5">
        <w:rPr>
          <w:rFonts w:ascii="Times New Roman" w:eastAsia="Times New Roman" w:hAnsi="Times New Roman" w:cs="Times New Roman"/>
          <w:color w:val="000000" w:themeColor="text1"/>
          <w:sz w:val="24"/>
          <w:szCs w:val="24"/>
        </w:rPr>
        <w:t xml:space="preserve">będzie corocznie dokonywana we wrześniu, z mocą obowiązującą od pierwszego stycznia następnego roku obowiązywania niniejszej umowy, przy </w:t>
      </w:r>
      <w:r w:rsidR="001C07D4" w:rsidRPr="005E43B5">
        <w:rPr>
          <w:rFonts w:ascii="Times New Roman" w:eastAsia="Times New Roman" w:hAnsi="Times New Roman" w:cs="Times New Roman"/>
          <w:color w:val="000000" w:themeColor="text1"/>
          <w:sz w:val="24"/>
          <w:szCs w:val="24"/>
        </w:rPr>
        <w:lastRenderedPageBreak/>
        <w:t>czym waloryzacja oznacza zarówno wzrost jak i obniżenie stawki jednostkowej. Pierwsza waloryzacja zostanie dokonana w roku 2027 z mocą obowiązywania od 1 stycznia 2028r.</w:t>
      </w:r>
    </w:p>
    <w:p w:rsidR="00A72135" w:rsidRPr="00AF7784" w:rsidRDefault="00806383"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AF7784">
        <w:rPr>
          <w:rFonts w:ascii="Times New Roman" w:eastAsia="Times New Roman" w:hAnsi="Times New Roman" w:cs="Times New Roman"/>
          <w:color w:val="000000" w:themeColor="text1"/>
          <w:sz w:val="24"/>
          <w:szCs w:val="24"/>
        </w:rPr>
        <w:t>Waloryzacja obliczana będzie w oparciu o wskaźniki waloryzacji. Wskaźniki waloryzacji stawek jednostkowych określo</w:t>
      </w:r>
      <w:r w:rsidR="00830F71" w:rsidRPr="00AF7784">
        <w:rPr>
          <w:rFonts w:ascii="Times New Roman" w:eastAsia="Times New Roman" w:hAnsi="Times New Roman" w:cs="Times New Roman"/>
          <w:color w:val="000000" w:themeColor="text1"/>
          <w:sz w:val="24"/>
          <w:szCs w:val="24"/>
        </w:rPr>
        <w:t>no poniżej:</w:t>
      </w:r>
    </w:p>
    <w:p w:rsidR="00830F71" w:rsidRPr="00AF7784" w:rsidRDefault="00830F71" w:rsidP="005E43B5">
      <w:pPr>
        <w:numPr>
          <w:ilvl w:val="2"/>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AF7784">
        <w:rPr>
          <w:rFonts w:ascii="Times New Roman" w:eastAsia="Times New Roman" w:hAnsi="Times New Roman" w:cs="Times New Roman"/>
          <w:color w:val="000000" w:themeColor="text1"/>
          <w:sz w:val="24"/>
          <w:szCs w:val="24"/>
        </w:rPr>
        <w:t>Stawka jednostkowa za wozokilometr będzie waloryzowana, wskaźnikiem obliczonym według poniższego wzoru:</w:t>
      </w:r>
    </w:p>
    <w:p w:rsidR="00830F71" w:rsidRPr="00AF7784" w:rsidRDefault="00830F71" w:rsidP="005E43B5">
      <w:pPr>
        <w:pStyle w:val="Akapitzlist"/>
        <w:ind w:left="2710"/>
        <w:jc w:val="both"/>
        <w:rPr>
          <w:rFonts w:eastAsia="Arial"/>
          <w:b/>
          <w:color w:val="000000" w:themeColor="text1"/>
        </w:rPr>
      </w:pPr>
      <w:r w:rsidRPr="00AF7784">
        <w:rPr>
          <w:rFonts w:eastAsia="Arial"/>
          <w:b/>
          <w:color w:val="000000" w:themeColor="text1"/>
        </w:rPr>
        <w:t>x = 0,</w:t>
      </w:r>
      <w:r w:rsidR="00E20669" w:rsidRPr="00AF7784">
        <w:rPr>
          <w:rFonts w:eastAsia="Arial"/>
          <w:b/>
          <w:color w:val="000000" w:themeColor="text1"/>
        </w:rPr>
        <w:t>25</w:t>
      </w:r>
      <w:r w:rsidRPr="00AF7784">
        <w:rPr>
          <w:rFonts w:eastAsia="Arial"/>
          <w:b/>
          <w:color w:val="000000" w:themeColor="text1"/>
        </w:rPr>
        <w:t xml:space="preserve"> w + 0,</w:t>
      </w:r>
      <w:r w:rsidR="00E20669" w:rsidRPr="00AF7784">
        <w:rPr>
          <w:rFonts w:eastAsia="Arial"/>
          <w:b/>
          <w:color w:val="000000" w:themeColor="text1"/>
        </w:rPr>
        <w:t>25</w:t>
      </w:r>
      <w:r w:rsidRPr="00AF7784">
        <w:rPr>
          <w:rFonts w:eastAsia="Arial"/>
          <w:b/>
          <w:color w:val="000000" w:themeColor="text1"/>
        </w:rPr>
        <w:t xml:space="preserve"> p + 0,</w:t>
      </w:r>
      <w:r w:rsidR="00E20669" w:rsidRPr="00AF7784">
        <w:rPr>
          <w:rFonts w:eastAsia="Arial"/>
          <w:b/>
          <w:color w:val="000000" w:themeColor="text1"/>
        </w:rPr>
        <w:t>5</w:t>
      </w:r>
      <w:r w:rsidRPr="00AF7784">
        <w:rPr>
          <w:rFonts w:eastAsia="Arial"/>
          <w:b/>
          <w:color w:val="000000" w:themeColor="text1"/>
        </w:rPr>
        <w:t xml:space="preserve"> i</w:t>
      </w:r>
    </w:p>
    <w:p w:rsidR="00830F71" w:rsidRPr="00AF7784" w:rsidRDefault="00830F71" w:rsidP="005E43B5">
      <w:pPr>
        <w:pStyle w:val="Akapitzlist"/>
        <w:ind w:left="2710"/>
        <w:jc w:val="both"/>
        <w:rPr>
          <w:rFonts w:eastAsia="Arial"/>
          <w:color w:val="000000" w:themeColor="text1"/>
        </w:rPr>
      </w:pPr>
      <w:r w:rsidRPr="00AF7784">
        <w:rPr>
          <w:rFonts w:eastAsia="Arial"/>
          <w:color w:val="000000" w:themeColor="text1"/>
        </w:rPr>
        <w:t>gdzie:</w:t>
      </w:r>
    </w:p>
    <w:p w:rsidR="00830F71" w:rsidRPr="00AF7784" w:rsidRDefault="008D034E" w:rsidP="005E43B5">
      <w:pPr>
        <w:numPr>
          <w:ilvl w:val="4"/>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b/>
          <w:color w:val="000000" w:themeColor="text1"/>
          <w:sz w:val="24"/>
          <w:szCs w:val="24"/>
        </w:rPr>
        <w:t>x</w:t>
      </w:r>
      <w:r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color w:val="000000" w:themeColor="text1"/>
          <w:sz w:val="24"/>
          <w:szCs w:val="24"/>
        </w:rPr>
        <w:t xml:space="preserve"> oznacza wskaźnik waloryzacji stawki za wozokilometr;</w:t>
      </w:r>
    </w:p>
    <w:p w:rsidR="00830F71" w:rsidRPr="00AF7784" w:rsidRDefault="008D034E" w:rsidP="005E43B5">
      <w:pPr>
        <w:numPr>
          <w:ilvl w:val="4"/>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b/>
          <w:color w:val="000000" w:themeColor="text1"/>
          <w:sz w:val="24"/>
          <w:szCs w:val="24"/>
        </w:rPr>
        <w:t>w</w:t>
      </w:r>
      <w:r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color w:val="000000" w:themeColor="text1"/>
          <w:sz w:val="24"/>
          <w:szCs w:val="24"/>
        </w:rPr>
        <w:t xml:space="preserve"> oznacza wskaźnik zmiany przeciętnego miesięcznego wynagrodzenia brutto w sektorze przedsiębiorstw bez wypłaty nagród z zysku wyliczony </w:t>
      </w:r>
      <w:proofErr w:type="gramStart"/>
      <w:r w:rsidR="00830F71" w:rsidRPr="00AF7784">
        <w:rPr>
          <w:rFonts w:ascii="Times New Roman" w:eastAsia="Times New Roman" w:hAnsi="Times New Roman" w:cs="Times New Roman"/>
          <w:color w:val="000000" w:themeColor="text1"/>
          <w:sz w:val="24"/>
          <w:szCs w:val="24"/>
        </w:rPr>
        <w:t xml:space="preserve">jako </w:t>
      </w:r>
      <w:r w:rsidR="001C07D4" w:rsidRPr="00AF7784">
        <w:rPr>
          <w:rFonts w:ascii="Times New Roman" w:eastAsia="Times New Roman" w:hAnsi="Times New Roman" w:cs="Times New Roman"/>
          <w:color w:val="000000" w:themeColor="text1"/>
          <w:sz w:val="24"/>
          <w:szCs w:val="24"/>
        </w:rPr>
        <w:t xml:space="preserve"> średnia</w:t>
      </w:r>
      <w:proofErr w:type="gramEnd"/>
      <w:r w:rsidR="001C07D4" w:rsidRPr="00AF7784">
        <w:rPr>
          <w:rFonts w:ascii="Times New Roman" w:eastAsia="Times New Roman" w:hAnsi="Times New Roman" w:cs="Times New Roman"/>
          <w:color w:val="000000" w:themeColor="text1"/>
          <w:sz w:val="24"/>
          <w:szCs w:val="24"/>
        </w:rPr>
        <w:t xml:space="preserve"> geometryczna 12 wskaźników miesięcznych (za czas od początku września ubiegłego roku do końca sierpnia bieżącego roku) </w:t>
      </w:r>
      <w:r w:rsidR="00830F71" w:rsidRPr="00AF7784">
        <w:rPr>
          <w:rFonts w:ascii="Times New Roman" w:eastAsia="Times New Roman" w:hAnsi="Times New Roman" w:cs="Times New Roman"/>
          <w:color w:val="000000" w:themeColor="text1"/>
          <w:sz w:val="24"/>
          <w:szCs w:val="24"/>
        </w:rPr>
        <w:t xml:space="preserve">przeciętnego miesięcznego wynagrodzenia brutto w sektorze przedsiębiorstw bez wypłaty nagród z zysku opublikowany </w:t>
      </w:r>
      <w:r w:rsidR="001C07D4" w:rsidRPr="00AF7784">
        <w:rPr>
          <w:rFonts w:ascii="Times New Roman" w:eastAsia="Times New Roman" w:hAnsi="Times New Roman" w:cs="Times New Roman"/>
          <w:color w:val="000000" w:themeColor="text1"/>
          <w:sz w:val="24"/>
          <w:szCs w:val="24"/>
        </w:rPr>
        <w:t>przez GUS</w:t>
      </w:r>
      <w:r w:rsidR="004960CA" w:rsidRPr="00AF7784">
        <w:rPr>
          <w:rFonts w:ascii="Times New Roman" w:eastAsia="Times New Roman" w:hAnsi="Times New Roman" w:cs="Times New Roman"/>
          <w:color w:val="000000" w:themeColor="text1"/>
          <w:sz w:val="24"/>
          <w:szCs w:val="24"/>
        </w:rPr>
        <w:t>, gdzie 100 % stanowi analogiczny miesiąc roku ubiegłego</w:t>
      </w:r>
      <w:r w:rsidR="00830F71" w:rsidRPr="00AF7784">
        <w:rPr>
          <w:rFonts w:ascii="Times New Roman" w:eastAsia="Times New Roman" w:hAnsi="Times New Roman" w:cs="Times New Roman"/>
          <w:color w:val="000000" w:themeColor="text1"/>
          <w:sz w:val="24"/>
          <w:szCs w:val="24"/>
        </w:rPr>
        <w:t>;</w:t>
      </w:r>
    </w:p>
    <w:p w:rsidR="001C07D4" w:rsidRPr="00AF7784" w:rsidRDefault="008D034E" w:rsidP="005E43B5">
      <w:pPr>
        <w:numPr>
          <w:ilvl w:val="4"/>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b/>
          <w:color w:val="000000" w:themeColor="text1"/>
          <w:sz w:val="24"/>
          <w:szCs w:val="24"/>
        </w:rPr>
        <w:t>p</w:t>
      </w:r>
      <w:r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color w:val="000000" w:themeColor="text1"/>
          <w:sz w:val="24"/>
          <w:szCs w:val="24"/>
        </w:rPr>
        <w:t xml:space="preserve"> oznacza wskaźnik zmiany ceny hurtowej m3 oleju napędowego </w:t>
      </w:r>
      <w:proofErr w:type="spellStart"/>
      <w:r w:rsidR="00830F71" w:rsidRPr="00AF7784">
        <w:rPr>
          <w:rFonts w:ascii="Times New Roman" w:eastAsia="Times New Roman" w:hAnsi="Times New Roman" w:cs="Times New Roman"/>
          <w:color w:val="000000" w:themeColor="text1"/>
          <w:sz w:val="24"/>
          <w:szCs w:val="24"/>
        </w:rPr>
        <w:t>ekodiesel</w:t>
      </w:r>
      <w:proofErr w:type="spellEnd"/>
      <w:r w:rsidR="00830F71" w:rsidRPr="00AF7784">
        <w:rPr>
          <w:rFonts w:ascii="Times New Roman" w:eastAsia="Times New Roman" w:hAnsi="Times New Roman" w:cs="Times New Roman"/>
          <w:color w:val="000000" w:themeColor="text1"/>
          <w:sz w:val="24"/>
          <w:szCs w:val="24"/>
        </w:rPr>
        <w:t xml:space="preserve"> oferowaną przez Polski Koncern Naftowy Orlen S.A. lub jego następcę prawnego, </w:t>
      </w:r>
      <w:r w:rsidR="004960CA" w:rsidRPr="00AF7784">
        <w:rPr>
          <w:rFonts w:ascii="Times New Roman" w:eastAsia="Times New Roman" w:hAnsi="Times New Roman" w:cs="Times New Roman"/>
          <w:color w:val="000000" w:themeColor="text1"/>
          <w:sz w:val="24"/>
          <w:szCs w:val="24"/>
        </w:rPr>
        <w:t xml:space="preserve">liczony jako średnia geometryczna 12 wskaźników miesięcznych (za czas od początku września ubiegłego roku do końca sierpnia bieżącego roku) </w:t>
      </w:r>
      <w:r w:rsidR="004B4461" w:rsidRPr="00AF7784">
        <w:rPr>
          <w:rFonts w:ascii="Times New Roman" w:eastAsia="Times New Roman" w:hAnsi="Times New Roman" w:cs="Times New Roman"/>
          <w:color w:val="000000" w:themeColor="text1"/>
          <w:sz w:val="24"/>
          <w:szCs w:val="24"/>
        </w:rPr>
        <w:t>gdzie 100 % stanowi analogiczny miesiąc roku ubiegłego;</w:t>
      </w:r>
      <w:r w:rsidR="004960CA" w:rsidRPr="00AF7784">
        <w:rPr>
          <w:rFonts w:ascii="Times New Roman" w:eastAsia="Times New Roman" w:hAnsi="Times New Roman" w:cs="Times New Roman"/>
          <w:color w:val="000000" w:themeColor="text1"/>
          <w:sz w:val="24"/>
          <w:szCs w:val="24"/>
        </w:rPr>
        <w:t xml:space="preserve"> </w:t>
      </w:r>
    </w:p>
    <w:p w:rsidR="004B4461" w:rsidRPr="00AF7784" w:rsidRDefault="004B4461" w:rsidP="005E43B5">
      <w:pPr>
        <w:numPr>
          <w:ilvl w:val="4"/>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AF7784">
        <w:rPr>
          <w:rFonts w:ascii="Times New Roman" w:eastAsia="Times New Roman" w:hAnsi="Times New Roman" w:cs="Times New Roman"/>
          <w:b/>
          <w:color w:val="000000" w:themeColor="text1"/>
          <w:sz w:val="24"/>
          <w:szCs w:val="24"/>
        </w:rPr>
        <w:t xml:space="preserve"> </w:t>
      </w:r>
      <w:r w:rsidR="008D034E"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b/>
          <w:color w:val="000000" w:themeColor="text1"/>
          <w:sz w:val="24"/>
          <w:szCs w:val="24"/>
        </w:rPr>
        <w:t>i</w:t>
      </w:r>
      <w:r w:rsidR="008D034E" w:rsidRPr="00AF7784">
        <w:rPr>
          <w:rFonts w:ascii="Times New Roman" w:eastAsia="Times New Roman" w:hAnsi="Times New Roman" w:cs="Times New Roman"/>
          <w:b/>
          <w:color w:val="000000" w:themeColor="text1"/>
          <w:sz w:val="24"/>
          <w:szCs w:val="24"/>
        </w:rPr>
        <w:t>”</w:t>
      </w:r>
      <w:r w:rsidR="00830F71" w:rsidRPr="00AF7784">
        <w:rPr>
          <w:rFonts w:ascii="Times New Roman" w:eastAsia="Times New Roman" w:hAnsi="Times New Roman" w:cs="Times New Roman"/>
          <w:color w:val="000000" w:themeColor="text1"/>
          <w:sz w:val="24"/>
          <w:szCs w:val="24"/>
        </w:rPr>
        <w:t xml:space="preserve"> oznacza </w:t>
      </w:r>
      <w:r w:rsidRPr="00AF7784">
        <w:rPr>
          <w:rFonts w:ascii="Times New Roman" w:eastAsia="Times New Roman" w:hAnsi="Times New Roman" w:cs="Times New Roman"/>
          <w:color w:val="000000" w:themeColor="text1"/>
          <w:sz w:val="24"/>
          <w:szCs w:val="24"/>
        </w:rPr>
        <w:t>wskaźnik wzrostu cen towarów i usług konsumpcyjnych liczony jako średnia geometryczna 12 wskaźników miesięcznych (za czas od początku września ubiegłego roku do końca sierpnia bieżącego roku) gdzie 100 % stanowi analogiczny miesiąc roku ubiegłego.</w:t>
      </w:r>
    </w:p>
    <w:p w:rsidR="00830F71" w:rsidRPr="005E43B5" w:rsidRDefault="00830F71" w:rsidP="005E43B5">
      <w:pPr>
        <w:numPr>
          <w:ilvl w:val="2"/>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Nowa stawka (tj. po waloryzacji) będzie obliczana jako iloczyn poprzedniej stawki (tj. obowiązującej w ostatnim okresie przed waloryzacją) oraz wskaźnika waloryzacji x. </w:t>
      </w:r>
    </w:p>
    <w:p w:rsidR="00830F71" w:rsidRPr="005E43B5" w:rsidRDefault="00830F71" w:rsidP="005E43B5">
      <w:pPr>
        <w:numPr>
          <w:ilvl w:val="2"/>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W przypadku braku publikacji któregokolwiek ze wskaźników określonych w </w:t>
      </w:r>
      <w:r w:rsidR="00340330" w:rsidRPr="005E43B5">
        <w:rPr>
          <w:rFonts w:ascii="Times New Roman" w:eastAsia="Times New Roman" w:hAnsi="Times New Roman" w:cs="Times New Roman"/>
          <w:color w:val="000000" w:themeColor="text1"/>
          <w:sz w:val="24"/>
          <w:szCs w:val="24"/>
        </w:rPr>
        <w:t>pkt</w:t>
      </w:r>
      <w:r w:rsidRPr="005E43B5">
        <w:rPr>
          <w:rFonts w:ascii="Times New Roman" w:eastAsia="Times New Roman" w:hAnsi="Times New Roman" w:cs="Times New Roman"/>
          <w:color w:val="000000" w:themeColor="text1"/>
          <w:sz w:val="24"/>
          <w:szCs w:val="24"/>
        </w:rPr>
        <w:t xml:space="preserve"> 12.1 do momentu wystawienia faktur przez Wykonawcę, wynagrodzenie za ten okres zostanie obliczone na podstawie stawki obowiązującej w poprzednim miesiącu przed waloryzacją. Rozliczenie powstałej różnicy nastąpi na podstawie kolejnej faktury VAT, wystawionej przez Wykonawcę po dniu publikacji określonych wskaźników.</w:t>
      </w:r>
    </w:p>
    <w:p w:rsidR="00830F71" w:rsidRPr="005E43B5" w:rsidRDefault="00830F71" w:rsidP="005E43B5">
      <w:pPr>
        <w:numPr>
          <w:ilvl w:val="2"/>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W przypadku, gdy GUS zaprzestanie publikacji wskaźnika, o którym mowa w </w:t>
      </w:r>
      <w:r w:rsidR="00340330" w:rsidRPr="005E43B5">
        <w:rPr>
          <w:rFonts w:ascii="Times New Roman" w:eastAsia="Times New Roman" w:hAnsi="Times New Roman" w:cs="Times New Roman"/>
          <w:color w:val="000000" w:themeColor="text1"/>
          <w:sz w:val="24"/>
          <w:szCs w:val="24"/>
        </w:rPr>
        <w:t>pkt</w:t>
      </w:r>
      <w:r w:rsidRPr="005E43B5">
        <w:rPr>
          <w:rFonts w:ascii="Times New Roman" w:eastAsia="Times New Roman" w:hAnsi="Times New Roman" w:cs="Times New Roman"/>
          <w:color w:val="000000" w:themeColor="text1"/>
          <w:sz w:val="24"/>
          <w:szCs w:val="24"/>
        </w:rPr>
        <w:t xml:space="preserve"> 12.1, Strony przyjmą do waloryzacji, uzgodniony wcześniej, wskaźnik o najbardziej zbliżonym charakterze</w:t>
      </w:r>
    </w:p>
    <w:p w:rsidR="00806383" w:rsidRPr="005E43B5" w:rsidRDefault="00806383"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Wykonawca, któremu zwaloryzowano wynagrodzenie na podstawie zapisów niniejszego paragrafu, zobowiązany jest zwaloryzować wynagrodzenie podwykonawców z którymi zawarł umowy, w zakresie odpowiadającym zmianom kosztów dotyczących ich zobowiązań w ramach realizacji. Wykonawca zobowiązany jest również poinformować pisemnie Zamawiającego o dokonanej zmianie wynagrodzenia podwykonawcy lub powodach braku dokonania takiej zmiany. Do zawiadomienia Wykonawca załączy oświadczenie podwykonawcy potwierdzające terminową zapłatę z tytułu zmiany wysokości wynagrodzenia.</w:t>
      </w:r>
    </w:p>
    <w:p w:rsidR="00806383" w:rsidRPr="005E43B5" w:rsidRDefault="00806383" w:rsidP="005E43B5">
      <w:pPr>
        <w:pStyle w:val="Akapitzlist"/>
        <w:autoSpaceDN w:val="0"/>
        <w:spacing w:after="120"/>
        <w:ind w:left="709"/>
        <w:jc w:val="both"/>
        <w:rPr>
          <w:rFonts w:eastAsia="Times New Roman"/>
          <w:strike/>
          <w:color w:val="000000" w:themeColor="text1"/>
        </w:rPr>
      </w:pPr>
    </w:p>
    <w:p w:rsidR="00B96599" w:rsidRPr="005E43B5" w:rsidRDefault="00B96599" w:rsidP="005E43B5">
      <w:pPr>
        <w:pStyle w:val="Akapitzlist"/>
        <w:numPr>
          <w:ilvl w:val="1"/>
          <w:numId w:val="9"/>
        </w:numPr>
        <w:autoSpaceDN w:val="0"/>
        <w:spacing w:after="120"/>
        <w:jc w:val="both"/>
        <w:rPr>
          <w:rFonts w:eastAsia="Times New Roman"/>
          <w:color w:val="000000" w:themeColor="text1"/>
        </w:rPr>
      </w:pPr>
      <w:r w:rsidRPr="005E43B5">
        <w:rPr>
          <w:rFonts w:eastAsia="Times New Roman"/>
          <w:color w:val="000000" w:themeColor="text1"/>
        </w:rPr>
        <w:t xml:space="preserve">Ustala się minimalny poziom wykonania usługi przewozowej w okresie </w:t>
      </w:r>
      <w:proofErr w:type="gramStart"/>
      <w:r w:rsidRPr="005E43B5">
        <w:rPr>
          <w:rFonts w:eastAsia="Times New Roman"/>
          <w:color w:val="000000" w:themeColor="text1"/>
        </w:rPr>
        <w:t>dekady</w:t>
      </w:r>
      <w:proofErr w:type="gramEnd"/>
      <w:r w:rsidR="003731A8" w:rsidRPr="005E43B5">
        <w:rPr>
          <w:rFonts w:eastAsia="Times New Roman"/>
          <w:color w:val="000000" w:themeColor="text1"/>
        </w:rPr>
        <w:t xml:space="preserve"> o której mowa w ust</w:t>
      </w:r>
      <w:r w:rsidR="000A5176" w:rsidRPr="005E43B5">
        <w:rPr>
          <w:rFonts w:eastAsia="Times New Roman"/>
          <w:color w:val="000000" w:themeColor="text1"/>
        </w:rPr>
        <w:t>.</w:t>
      </w:r>
      <w:r w:rsidR="003731A8" w:rsidRPr="005E43B5">
        <w:rPr>
          <w:rFonts w:eastAsia="Times New Roman"/>
          <w:color w:val="000000" w:themeColor="text1"/>
        </w:rPr>
        <w:t xml:space="preserve"> 2,</w:t>
      </w:r>
      <w:r w:rsidRPr="005E43B5">
        <w:rPr>
          <w:rFonts w:eastAsia="Times New Roman"/>
          <w:color w:val="000000" w:themeColor="text1"/>
        </w:rPr>
        <w:t xml:space="preserve"> w wysokości nie mniejszej niż 98% wozokilometrów rozkładowych. </w:t>
      </w:r>
    </w:p>
    <w:p w:rsidR="00B96599" w:rsidRPr="005E43B5" w:rsidRDefault="00B96599"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b/>
          <w:color w:val="000000" w:themeColor="text1"/>
          <w:sz w:val="24"/>
          <w:szCs w:val="24"/>
        </w:rPr>
      </w:pPr>
      <w:r w:rsidRPr="005E43B5">
        <w:rPr>
          <w:rFonts w:ascii="Times New Roman" w:eastAsia="Times New Roman" w:hAnsi="Times New Roman" w:cs="Times New Roman"/>
          <w:color w:val="000000" w:themeColor="text1"/>
          <w:sz w:val="24"/>
          <w:szCs w:val="24"/>
        </w:rPr>
        <w:t xml:space="preserve">W przypadku wystąpienia okoliczności uniemożliwiających wykonywanie usług z przyczyn niezależnych od Wykonawcy np. ekstremalne warunki pogodowe, awarie infrastruktury miejskiej, długotrwałe zatory w ruchu, doraźne wstrzymanie </w:t>
      </w:r>
      <w:proofErr w:type="gramStart"/>
      <w:r w:rsidRPr="005E43B5">
        <w:rPr>
          <w:rFonts w:ascii="Times New Roman" w:eastAsia="Times New Roman" w:hAnsi="Times New Roman" w:cs="Times New Roman"/>
          <w:color w:val="000000" w:themeColor="text1"/>
          <w:sz w:val="24"/>
          <w:szCs w:val="24"/>
        </w:rPr>
        <w:t>ruchu  na</w:t>
      </w:r>
      <w:proofErr w:type="gramEnd"/>
      <w:r w:rsidRPr="005E43B5">
        <w:rPr>
          <w:rFonts w:ascii="Times New Roman" w:eastAsia="Times New Roman" w:hAnsi="Times New Roman" w:cs="Times New Roman"/>
          <w:color w:val="000000" w:themeColor="text1"/>
          <w:sz w:val="24"/>
          <w:szCs w:val="24"/>
        </w:rPr>
        <w:t xml:space="preserve"> polecenie Policji, Zamawiającego lub innych uprawnionych do tego organów, ustala się, iż rozliczenie za </w:t>
      </w:r>
      <w:r w:rsidRPr="005E43B5">
        <w:rPr>
          <w:rFonts w:ascii="Times New Roman" w:eastAsia="Times New Roman" w:hAnsi="Times New Roman" w:cs="Times New Roman"/>
          <w:color w:val="000000" w:themeColor="text1"/>
          <w:sz w:val="24"/>
          <w:szCs w:val="24"/>
        </w:rPr>
        <w:lastRenderedPageBreak/>
        <w:t>za</w:t>
      </w:r>
      <w:r w:rsidRPr="005E43B5">
        <w:rPr>
          <w:rFonts w:ascii="Times New Roman" w:hAnsi="Times New Roman" w:cs="Times New Roman"/>
          <w:color w:val="000000" w:themeColor="text1"/>
          <w:sz w:val="24"/>
          <w:szCs w:val="24"/>
        </w:rPr>
        <w:t>planowane, a niewykonane</w:t>
      </w:r>
      <w:r w:rsidRPr="005E43B5">
        <w:rPr>
          <w:rFonts w:ascii="Times New Roman" w:eastAsia="Times New Roman" w:hAnsi="Times New Roman" w:cs="Times New Roman"/>
          <w:color w:val="000000" w:themeColor="text1"/>
          <w:sz w:val="24"/>
          <w:szCs w:val="24"/>
        </w:rPr>
        <w:t xml:space="preserve"> kursy będzie dokonane z zastosowaniem ceny jednego wozokilometra obniżonej o 50%, za każdy utracony  wozokilometr.</w:t>
      </w:r>
    </w:p>
    <w:p w:rsidR="001E76DD" w:rsidRPr="005E43B5" w:rsidRDefault="001E76DD" w:rsidP="005E43B5">
      <w:pPr>
        <w:pStyle w:val="Akapitzlist"/>
        <w:numPr>
          <w:ilvl w:val="1"/>
          <w:numId w:val="9"/>
        </w:numPr>
        <w:tabs>
          <w:tab w:val="num" w:pos="851"/>
        </w:tabs>
        <w:autoSpaceDN w:val="0"/>
        <w:spacing w:after="120"/>
        <w:jc w:val="both"/>
        <w:rPr>
          <w:rFonts w:eastAsia="Times New Roman"/>
          <w:color w:val="000000" w:themeColor="text1"/>
        </w:rPr>
      </w:pPr>
      <w:r w:rsidRPr="005E43B5">
        <w:rPr>
          <w:rFonts w:eastAsia="Times New Roman"/>
          <w:color w:val="000000" w:themeColor="text1"/>
        </w:rPr>
        <w:t>Wynagrodzenie nie przysługuje za:</w:t>
      </w:r>
    </w:p>
    <w:p w:rsidR="001E76DD" w:rsidRPr="005E43B5" w:rsidRDefault="001E76DD" w:rsidP="005E43B5">
      <w:pPr>
        <w:pStyle w:val="Akapitzlist"/>
        <w:numPr>
          <w:ilvl w:val="2"/>
          <w:numId w:val="9"/>
        </w:numPr>
        <w:autoSpaceDN w:val="0"/>
        <w:spacing w:after="120"/>
        <w:jc w:val="both"/>
        <w:rPr>
          <w:rFonts w:eastAsia="Times New Roman"/>
          <w:color w:val="000000" w:themeColor="text1"/>
        </w:rPr>
      </w:pPr>
      <w:r w:rsidRPr="005E43B5">
        <w:rPr>
          <w:rFonts w:eastAsia="Times New Roman"/>
          <w:color w:val="000000" w:themeColor="text1"/>
        </w:rPr>
        <w:t>wozokilometry kursów rozpoczętych, a nie wykonanych do końca trasy z winy Wykonawcy,</w:t>
      </w:r>
    </w:p>
    <w:p w:rsidR="001E76DD" w:rsidRPr="005E43B5" w:rsidRDefault="001E76DD" w:rsidP="005E43B5">
      <w:pPr>
        <w:pStyle w:val="Akapitzlist"/>
        <w:numPr>
          <w:ilvl w:val="2"/>
          <w:numId w:val="9"/>
        </w:numPr>
        <w:autoSpaceDN w:val="0"/>
        <w:spacing w:after="120"/>
        <w:jc w:val="both"/>
        <w:rPr>
          <w:rFonts w:eastAsia="Times New Roman"/>
          <w:color w:val="000000" w:themeColor="text1"/>
        </w:rPr>
      </w:pPr>
      <w:r w:rsidRPr="005E43B5">
        <w:rPr>
          <w:rFonts w:eastAsia="Times New Roman"/>
          <w:color w:val="000000" w:themeColor="text1"/>
        </w:rPr>
        <w:t xml:space="preserve">wozokilometry kursów, które w wyniku </w:t>
      </w:r>
      <w:r w:rsidR="00AF7784">
        <w:rPr>
          <w:rFonts w:eastAsia="Times New Roman"/>
          <w:color w:val="000000" w:themeColor="text1"/>
        </w:rPr>
        <w:t>zwłoki</w:t>
      </w:r>
      <w:r w:rsidRPr="005E43B5">
        <w:rPr>
          <w:rFonts w:eastAsia="Times New Roman"/>
          <w:color w:val="000000" w:themeColor="text1"/>
        </w:rPr>
        <w:t xml:space="preserve"> Wykonawcy zostały zrealizowane po następnym kursie rozkładowym.</w:t>
      </w:r>
    </w:p>
    <w:p w:rsidR="005630DA" w:rsidRPr="005E43B5" w:rsidRDefault="005630DA"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Wykonawca wystawi fakturę VAT zgodnie z poniższymi danymi adresowymi:</w:t>
      </w:r>
    </w:p>
    <w:p w:rsidR="005630DA" w:rsidRPr="005E43B5" w:rsidRDefault="005630DA" w:rsidP="005E43B5">
      <w:pPr>
        <w:autoSpaceDN w:val="0"/>
        <w:spacing w:after="120" w:line="240" w:lineRule="auto"/>
        <w:ind w:left="709"/>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Zarząd Komunikacji Miejskiej w Elblągu spółka z ograniczoną odpowiedzialnością </w:t>
      </w:r>
      <w:r w:rsidR="006030DF" w:rsidRPr="005E43B5">
        <w:rPr>
          <w:rFonts w:ascii="Times New Roman" w:eastAsia="Times New Roman" w:hAnsi="Times New Roman" w:cs="Times New Roman"/>
          <w:color w:val="000000" w:themeColor="text1"/>
          <w:sz w:val="24"/>
          <w:szCs w:val="24"/>
        </w:rPr>
        <w:br/>
      </w:r>
      <w:r w:rsidRPr="005E43B5">
        <w:rPr>
          <w:rFonts w:ascii="Times New Roman" w:eastAsia="Times New Roman" w:hAnsi="Times New Roman" w:cs="Times New Roman"/>
          <w:color w:val="000000" w:themeColor="text1"/>
          <w:sz w:val="24"/>
          <w:szCs w:val="24"/>
        </w:rPr>
        <w:t>ul. Browarna 90, 82-300 Elbląg, NIP 578-21-60-222</w:t>
      </w:r>
      <w:r w:rsidR="006030DF" w:rsidRPr="005E43B5">
        <w:rPr>
          <w:rFonts w:ascii="Times New Roman" w:eastAsia="Times New Roman" w:hAnsi="Times New Roman" w:cs="Times New Roman"/>
          <w:color w:val="000000" w:themeColor="text1"/>
          <w:sz w:val="24"/>
          <w:szCs w:val="24"/>
        </w:rPr>
        <w:t>.</w:t>
      </w:r>
    </w:p>
    <w:p w:rsidR="005630DA" w:rsidRPr="005E43B5" w:rsidRDefault="005630DA"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W przypadku wystawienia faktury nieodpowiadającej wykonanej w danym okresie rozliczeniowym pracy przewozowej, Zamawiający wezwie Wykonawcę do usunięcia wady poprzez wystawienie faktury korygującej zawierającej </w:t>
      </w:r>
      <w:proofErr w:type="gramStart"/>
      <w:r w:rsidRPr="005E43B5">
        <w:rPr>
          <w:rFonts w:ascii="Times New Roman" w:eastAsia="Times New Roman" w:hAnsi="Times New Roman" w:cs="Times New Roman"/>
          <w:color w:val="000000" w:themeColor="text1"/>
          <w:sz w:val="24"/>
          <w:szCs w:val="24"/>
        </w:rPr>
        <w:t>rzeczywiste  w</w:t>
      </w:r>
      <w:r w:rsidR="00755450">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ości</w:t>
      </w:r>
      <w:proofErr w:type="gramEnd"/>
      <w:r w:rsidRPr="005E43B5">
        <w:rPr>
          <w:rFonts w:ascii="Times New Roman" w:eastAsia="Times New Roman" w:hAnsi="Times New Roman" w:cs="Times New Roman"/>
          <w:color w:val="000000" w:themeColor="text1"/>
          <w:sz w:val="24"/>
          <w:szCs w:val="24"/>
        </w:rPr>
        <w:t>.</w:t>
      </w:r>
    </w:p>
    <w:p w:rsidR="005630DA" w:rsidRPr="005E43B5" w:rsidRDefault="005630DA"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W przypadku, o którym mowa w </w:t>
      </w:r>
      <w:r w:rsidR="006A62F2" w:rsidRPr="005E43B5">
        <w:rPr>
          <w:rFonts w:ascii="Times New Roman" w:eastAsia="Times New Roman" w:hAnsi="Times New Roman" w:cs="Times New Roman"/>
          <w:color w:val="000000" w:themeColor="text1"/>
          <w:sz w:val="24"/>
          <w:szCs w:val="24"/>
        </w:rPr>
        <w:t>pkt</w:t>
      </w:r>
      <w:r w:rsidRPr="005E43B5">
        <w:rPr>
          <w:rFonts w:ascii="Times New Roman" w:eastAsia="Times New Roman" w:hAnsi="Times New Roman" w:cs="Times New Roman"/>
          <w:color w:val="000000" w:themeColor="text1"/>
          <w:sz w:val="24"/>
          <w:szCs w:val="24"/>
        </w:rPr>
        <w:t xml:space="preserve"> 1</w:t>
      </w:r>
      <w:r w:rsidR="00716DF6" w:rsidRPr="005E43B5">
        <w:rPr>
          <w:rFonts w:ascii="Times New Roman" w:eastAsia="Times New Roman" w:hAnsi="Times New Roman" w:cs="Times New Roman"/>
          <w:color w:val="000000" w:themeColor="text1"/>
          <w:sz w:val="24"/>
          <w:szCs w:val="24"/>
        </w:rPr>
        <w:t>8</w:t>
      </w:r>
      <w:r w:rsidRPr="005E43B5">
        <w:rPr>
          <w:rFonts w:ascii="Times New Roman" w:eastAsia="Times New Roman" w:hAnsi="Times New Roman" w:cs="Times New Roman"/>
          <w:color w:val="000000" w:themeColor="text1"/>
          <w:sz w:val="24"/>
          <w:szCs w:val="24"/>
        </w:rPr>
        <w:t xml:space="preserve">, Wykonawcy przysługuje prawo złożenia odwołania wraz ze stosownym wyjaśnieniem w ciągu 3 dni roboczych od dnia otrzymania wezwania. </w:t>
      </w:r>
    </w:p>
    <w:p w:rsidR="005630DA" w:rsidRPr="005E43B5" w:rsidRDefault="005630DA"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Nieuznan</w:t>
      </w:r>
      <w:r w:rsidR="00BD68D7" w:rsidRPr="005E43B5">
        <w:rPr>
          <w:rFonts w:ascii="Times New Roman" w:eastAsia="Times New Roman" w:hAnsi="Times New Roman" w:cs="Times New Roman"/>
          <w:color w:val="000000" w:themeColor="text1"/>
          <w:sz w:val="24"/>
          <w:szCs w:val="24"/>
        </w:rPr>
        <w:t>i</w:t>
      </w:r>
      <w:r w:rsidRPr="005E43B5">
        <w:rPr>
          <w:rFonts w:ascii="Times New Roman" w:eastAsia="Times New Roman" w:hAnsi="Times New Roman" w:cs="Times New Roman"/>
          <w:color w:val="000000" w:themeColor="text1"/>
          <w:sz w:val="24"/>
          <w:szCs w:val="24"/>
        </w:rPr>
        <w:t>e przez Zamawiającego wyj</w:t>
      </w:r>
      <w:r w:rsidR="00BA5008" w:rsidRPr="005E43B5">
        <w:rPr>
          <w:rFonts w:ascii="Times New Roman" w:eastAsia="Times New Roman" w:hAnsi="Times New Roman" w:cs="Times New Roman"/>
          <w:color w:val="000000" w:themeColor="text1"/>
          <w:sz w:val="24"/>
          <w:szCs w:val="24"/>
        </w:rPr>
        <w:t xml:space="preserve">aśnień, o których mowa w </w:t>
      </w:r>
      <w:r w:rsidR="006A62F2" w:rsidRPr="005E43B5">
        <w:rPr>
          <w:rFonts w:ascii="Times New Roman" w:eastAsia="Times New Roman" w:hAnsi="Times New Roman" w:cs="Times New Roman"/>
          <w:color w:val="000000" w:themeColor="text1"/>
          <w:sz w:val="24"/>
          <w:szCs w:val="24"/>
        </w:rPr>
        <w:t>pkt</w:t>
      </w:r>
      <w:r w:rsidR="00716DF6" w:rsidRPr="005E43B5">
        <w:rPr>
          <w:rFonts w:ascii="Times New Roman" w:eastAsia="Times New Roman" w:hAnsi="Times New Roman" w:cs="Times New Roman"/>
          <w:color w:val="000000" w:themeColor="text1"/>
          <w:sz w:val="24"/>
          <w:szCs w:val="24"/>
        </w:rPr>
        <w:t xml:space="preserve"> </w:t>
      </w:r>
      <w:r w:rsidR="00BA5008" w:rsidRPr="005E43B5">
        <w:rPr>
          <w:rFonts w:ascii="Times New Roman" w:eastAsia="Times New Roman" w:hAnsi="Times New Roman" w:cs="Times New Roman"/>
          <w:color w:val="000000" w:themeColor="text1"/>
          <w:sz w:val="24"/>
          <w:szCs w:val="24"/>
        </w:rPr>
        <w:t>1</w:t>
      </w:r>
      <w:r w:rsidR="001B4564" w:rsidRPr="005E43B5">
        <w:rPr>
          <w:rFonts w:ascii="Times New Roman" w:eastAsia="Times New Roman" w:hAnsi="Times New Roman" w:cs="Times New Roman"/>
          <w:color w:val="000000" w:themeColor="text1"/>
          <w:sz w:val="24"/>
          <w:szCs w:val="24"/>
        </w:rPr>
        <w:t>8</w:t>
      </w:r>
      <w:r w:rsidRPr="005E43B5">
        <w:rPr>
          <w:rFonts w:ascii="Times New Roman" w:eastAsia="Times New Roman" w:hAnsi="Times New Roman" w:cs="Times New Roman"/>
          <w:color w:val="000000" w:themeColor="text1"/>
          <w:sz w:val="24"/>
          <w:szCs w:val="24"/>
        </w:rPr>
        <w:t>, zobowiązuje Wykonawcę do dostarczenia do Zamawiającego faktury korygującej w terminie 2 dni od dnia poinformowania Wykonawcy przez Zamawiającego o nieuznaniu części lub całości wyjaśnień.</w:t>
      </w:r>
    </w:p>
    <w:p w:rsidR="00C24E32" w:rsidRPr="005E43B5" w:rsidRDefault="00C24E32"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Zapłata należnego Wykonawcy wynagrodzenia nastąpi przelewem na </w:t>
      </w:r>
      <w:r w:rsidR="00D057BE" w:rsidRPr="005E43B5">
        <w:rPr>
          <w:rFonts w:ascii="Times New Roman" w:eastAsia="Times New Roman" w:hAnsi="Times New Roman" w:cs="Times New Roman"/>
          <w:color w:val="000000" w:themeColor="text1"/>
          <w:sz w:val="24"/>
          <w:szCs w:val="24"/>
        </w:rPr>
        <w:t xml:space="preserve">rachunek bankowy </w:t>
      </w:r>
      <w:r w:rsidR="00295198" w:rsidRPr="005E43B5">
        <w:rPr>
          <w:rFonts w:ascii="Times New Roman" w:eastAsia="Times New Roman" w:hAnsi="Times New Roman" w:cs="Times New Roman"/>
          <w:color w:val="000000" w:themeColor="text1"/>
          <w:sz w:val="24"/>
          <w:szCs w:val="24"/>
        </w:rPr>
        <w:t>Wykonawcy</w:t>
      </w:r>
      <w:r w:rsidR="00537890" w:rsidRPr="005E43B5">
        <w:rPr>
          <w:rFonts w:ascii="Times New Roman" w:eastAsia="Times New Roman" w:hAnsi="Times New Roman" w:cs="Times New Roman"/>
          <w:color w:val="000000" w:themeColor="text1"/>
          <w:sz w:val="24"/>
          <w:szCs w:val="24"/>
        </w:rPr>
        <w:t xml:space="preserve"> w </w:t>
      </w:r>
      <w:r w:rsidR="00C06CC9" w:rsidRPr="005E43B5">
        <w:rPr>
          <w:rFonts w:ascii="Times New Roman" w:eastAsia="Times New Roman" w:hAnsi="Times New Roman" w:cs="Times New Roman"/>
          <w:color w:val="000000" w:themeColor="text1"/>
          <w:sz w:val="24"/>
          <w:szCs w:val="24"/>
        </w:rPr>
        <w:t xml:space="preserve">Bank </w:t>
      </w:r>
      <w:r w:rsidR="00BD68D7" w:rsidRPr="005E43B5">
        <w:rPr>
          <w:rFonts w:ascii="Times New Roman" w:eastAsia="Times New Roman" w:hAnsi="Times New Roman" w:cs="Times New Roman"/>
          <w:color w:val="000000" w:themeColor="text1"/>
          <w:sz w:val="24"/>
          <w:szCs w:val="24"/>
        </w:rPr>
        <w:t>……………………………………</w:t>
      </w:r>
      <w:proofErr w:type="gramStart"/>
      <w:r w:rsidR="00BD68D7" w:rsidRPr="005E43B5">
        <w:rPr>
          <w:rFonts w:ascii="Times New Roman" w:eastAsia="Times New Roman" w:hAnsi="Times New Roman" w:cs="Times New Roman"/>
          <w:color w:val="000000" w:themeColor="text1"/>
          <w:sz w:val="24"/>
          <w:szCs w:val="24"/>
        </w:rPr>
        <w:t>…….</w:t>
      </w:r>
      <w:proofErr w:type="gramEnd"/>
      <w:r w:rsidR="00BD68D7"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w</w:t>
      </w:r>
      <w:r w:rsidR="008E18C3" w:rsidRPr="005E43B5">
        <w:rPr>
          <w:rFonts w:ascii="Times New Roman" w:eastAsia="Times New Roman" w:hAnsi="Times New Roman" w:cs="Times New Roman"/>
          <w:color w:val="000000" w:themeColor="text1"/>
          <w:sz w:val="24"/>
          <w:szCs w:val="24"/>
        </w:rPr>
        <w:t xml:space="preserve"> </w:t>
      </w:r>
      <w:r w:rsidRPr="005E43B5">
        <w:rPr>
          <w:rFonts w:ascii="Times New Roman" w:eastAsia="Times New Roman" w:hAnsi="Times New Roman" w:cs="Times New Roman"/>
          <w:color w:val="000000" w:themeColor="text1"/>
          <w:sz w:val="24"/>
          <w:szCs w:val="24"/>
        </w:rPr>
        <w:t xml:space="preserve">terminie </w:t>
      </w:r>
      <w:r w:rsidR="00C06CC9" w:rsidRPr="005E43B5">
        <w:rPr>
          <w:rFonts w:ascii="Times New Roman" w:eastAsia="Times New Roman" w:hAnsi="Times New Roman" w:cs="Times New Roman"/>
          <w:color w:val="000000" w:themeColor="text1"/>
          <w:sz w:val="24"/>
          <w:szCs w:val="24"/>
        </w:rPr>
        <w:br/>
      </w:r>
      <w:r w:rsidR="00921A77" w:rsidRPr="005E43B5">
        <w:rPr>
          <w:rFonts w:ascii="Times New Roman" w:eastAsia="Times New Roman" w:hAnsi="Times New Roman" w:cs="Times New Roman"/>
          <w:color w:val="000000" w:themeColor="text1"/>
          <w:sz w:val="24"/>
          <w:szCs w:val="24"/>
        </w:rPr>
        <w:t>do</w:t>
      </w:r>
      <w:r w:rsidR="00D057BE" w:rsidRPr="005E43B5">
        <w:rPr>
          <w:rFonts w:ascii="Times New Roman" w:eastAsia="Times New Roman" w:hAnsi="Times New Roman" w:cs="Times New Roman"/>
          <w:color w:val="000000" w:themeColor="text1"/>
          <w:sz w:val="24"/>
          <w:szCs w:val="24"/>
        </w:rPr>
        <w:t>30</w:t>
      </w:r>
      <w:r w:rsidRPr="005E43B5">
        <w:rPr>
          <w:rFonts w:ascii="Times New Roman" w:eastAsia="Times New Roman" w:hAnsi="Times New Roman" w:cs="Times New Roman"/>
          <w:color w:val="000000" w:themeColor="text1"/>
          <w:sz w:val="24"/>
          <w:szCs w:val="24"/>
        </w:rPr>
        <w:t xml:space="preserve"> dni od daty otrzymania </w:t>
      </w:r>
      <w:r w:rsidR="00BD68D7" w:rsidRPr="005E43B5">
        <w:rPr>
          <w:rFonts w:ascii="Times New Roman" w:eastAsia="Times New Roman" w:hAnsi="Times New Roman" w:cs="Times New Roman"/>
          <w:color w:val="000000" w:themeColor="text1"/>
          <w:sz w:val="24"/>
          <w:szCs w:val="24"/>
        </w:rPr>
        <w:t xml:space="preserve">prawidłowo wystawionej </w:t>
      </w:r>
      <w:r w:rsidRPr="005E43B5">
        <w:rPr>
          <w:rFonts w:ascii="Times New Roman" w:eastAsia="Times New Roman" w:hAnsi="Times New Roman" w:cs="Times New Roman"/>
          <w:color w:val="000000" w:themeColor="text1"/>
          <w:sz w:val="24"/>
          <w:szCs w:val="24"/>
        </w:rPr>
        <w:t>faktury.</w:t>
      </w:r>
    </w:p>
    <w:p w:rsidR="00BD68D7" w:rsidRPr="005E43B5" w:rsidRDefault="00BD68D7"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Za dzień zapłaty zobow</w:t>
      </w:r>
      <w:r w:rsidR="00BA5008" w:rsidRPr="005E43B5">
        <w:rPr>
          <w:rFonts w:ascii="Times New Roman" w:eastAsia="Times New Roman" w:hAnsi="Times New Roman" w:cs="Times New Roman"/>
          <w:color w:val="000000" w:themeColor="text1"/>
          <w:sz w:val="24"/>
          <w:szCs w:val="24"/>
        </w:rPr>
        <w:t xml:space="preserve">iązania, o którym mowa w </w:t>
      </w:r>
      <w:r w:rsidR="006A62F2" w:rsidRPr="005E43B5">
        <w:rPr>
          <w:rFonts w:ascii="Times New Roman" w:eastAsia="Times New Roman" w:hAnsi="Times New Roman" w:cs="Times New Roman"/>
          <w:color w:val="000000" w:themeColor="text1"/>
          <w:sz w:val="24"/>
          <w:szCs w:val="24"/>
        </w:rPr>
        <w:t>pkt</w:t>
      </w:r>
      <w:r w:rsidR="00716DF6" w:rsidRPr="005E43B5">
        <w:rPr>
          <w:rFonts w:ascii="Times New Roman" w:eastAsia="Times New Roman" w:hAnsi="Times New Roman" w:cs="Times New Roman"/>
          <w:color w:val="000000" w:themeColor="text1"/>
          <w:sz w:val="24"/>
          <w:szCs w:val="24"/>
        </w:rPr>
        <w:t xml:space="preserve"> </w:t>
      </w:r>
      <w:r w:rsidR="00E05A17" w:rsidRPr="005E43B5">
        <w:rPr>
          <w:rFonts w:ascii="Times New Roman" w:eastAsia="Times New Roman" w:hAnsi="Times New Roman" w:cs="Times New Roman"/>
          <w:color w:val="000000" w:themeColor="text1"/>
          <w:sz w:val="24"/>
          <w:szCs w:val="24"/>
        </w:rPr>
        <w:t>2</w:t>
      </w:r>
      <w:r w:rsidR="00716DF6" w:rsidRPr="005E43B5">
        <w:rPr>
          <w:rFonts w:ascii="Times New Roman" w:eastAsia="Times New Roman" w:hAnsi="Times New Roman" w:cs="Times New Roman"/>
          <w:color w:val="000000" w:themeColor="text1"/>
          <w:sz w:val="24"/>
          <w:szCs w:val="24"/>
        </w:rPr>
        <w:t>1</w:t>
      </w:r>
      <w:r w:rsidRPr="005E43B5">
        <w:rPr>
          <w:rFonts w:ascii="Times New Roman" w:eastAsia="Times New Roman" w:hAnsi="Times New Roman" w:cs="Times New Roman"/>
          <w:color w:val="000000" w:themeColor="text1"/>
          <w:sz w:val="24"/>
          <w:szCs w:val="24"/>
        </w:rPr>
        <w:t>, uznaje się dzień obciążenia rachunku bankowego Zamawiającego.</w:t>
      </w:r>
    </w:p>
    <w:p w:rsidR="00BD68D7" w:rsidRPr="005E43B5" w:rsidRDefault="00BD68D7"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Wykonawca nie może </w:t>
      </w:r>
      <w:r w:rsidR="00A82AC3" w:rsidRPr="005E43B5">
        <w:rPr>
          <w:rFonts w:ascii="Times New Roman" w:eastAsia="Times New Roman" w:hAnsi="Times New Roman" w:cs="Times New Roman"/>
          <w:color w:val="000000" w:themeColor="text1"/>
          <w:sz w:val="24"/>
          <w:szCs w:val="24"/>
        </w:rPr>
        <w:t>cedować bądź dokonywać obciążeń</w:t>
      </w:r>
      <w:r w:rsidRPr="005E43B5">
        <w:rPr>
          <w:rFonts w:ascii="Times New Roman" w:eastAsia="Times New Roman" w:hAnsi="Times New Roman" w:cs="Times New Roman"/>
          <w:color w:val="000000" w:themeColor="text1"/>
          <w:sz w:val="24"/>
          <w:szCs w:val="24"/>
        </w:rPr>
        <w:t xml:space="preserve"> wierzytelności należnych mu </w:t>
      </w:r>
      <w:r w:rsidR="008D7BBF" w:rsidRPr="005E43B5">
        <w:rPr>
          <w:rFonts w:ascii="Times New Roman" w:eastAsia="Times New Roman" w:hAnsi="Times New Roman" w:cs="Times New Roman"/>
          <w:color w:val="000000" w:themeColor="text1"/>
          <w:sz w:val="24"/>
          <w:szCs w:val="24"/>
        </w:rPr>
        <w:br/>
      </w:r>
      <w:r w:rsidRPr="005E43B5">
        <w:rPr>
          <w:rFonts w:ascii="Times New Roman" w:eastAsia="Times New Roman" w:hAnsi="Times New Roman" w:cs="Times New Roman"/>
          <w:color w:val="000000" w:themeColor="text1"/>
          <w:sz w:val="24"/>
          <w:szCs w:val="24"/>
        </w:rPr>
        <w:t>z Umowy, na rzecz innej osoby fizycznej, osoby prawnej, jednostki organizacyjnej nieposiadającej osobowości prawnej, bez uzyskania pisemnej zgody Zamawiającego.</w:t>
      </w:r>
    </w:p>
    <w:p w:rsidR="00BD68D7" w:rsidRPr="005E43B5" w:rsidRDefault="00BD68D7" w:rsidP="005E43B5">
      <w:pPr>
        <w:numPr>
          <w:ilvl w:val="1"/>
          <w:numId w:val="9"/>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Faktury będą wystawione w języku polskim.</w:t>
      </w:r>
    </w:p>
    <w:p w:rsidR="00BD68D7" w:rsidRPr="005E43B5" w:rsidRDefault="00BD68D7" w:rsidP="005E43B5">
      <w:pPr>
        <w:numPr>
          <w:ilvl w:val="1"/>
          <w:numId w:val="9"/>
        </w:numPr>
        <w:autoSpaceDN w:val="0"/>
        <w:spacing w:after="120" w:line="240" w:lineRule="auto"/>
        <w:ind w:left="709" w:hanging="482"/>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Płatności będą dokonywane na rachunek </w:t>
      </w:r>
      <w:r w:rsidR="003F7EC1" w:rsidRPr="005E43B5">
        <w:rPr>
          <w:rFonts w:ascii="Times New Roman" w:eastAsia="Times New Roman" w:hAnsi="Times New Roman" w:cs="Times New Roman"/>
          <w:color w:val="000000" w:themeColor="text1"/>
          <w:sz w:val="24"/>
          <w:szCs w:val="24"/>
        </w:rPr>
        <w:t xml:space="preserve">wskazany w </w:t>
      </w:r>
      <w:r w:rsidR="00340330" w:rsidRPr="005E43B5">
        <w:rPr>
          <w:rFonts w:ascii="Times New Roman" w:eastAsia="Times New Roman" w:hAnsi="Times New Roman" w:cs="Times New Roman"/>
          <w:color w:val="000000" w:themeColor="text1"/>
          <w:sz w:val="24"/>
          <w:szCs w:val="24"/>
        </w:rPr>
        <w:t>ust</w:t>
      </w:r>
      <w:r w:rsidR="00716DF6" w:rsidRPr="005E43B5">
        <w:rPr>
          <w:rFonts w:ascii="Times New Roman" w:eastAsia="Times New Roman" w:hAnsi="Times New Roman" w:cs="Times New Roman"/>
          <w:color w:val="000000" w:themeColor="text1"/>
          <w:sz w:val="24"/>
          <w:szCs w:val="24"/>
        </w:rPr>
        <w:t xml:space="preserve"> </w:t>
      </w:r>
      <w:proofErr w:type="gramStart"/>
      <w:r w:rsidR="003F7EC1" w:rsidRPr="005E43B5">
        <w:rPr>
          <w:rFonts w:ascii="Times New Roman" w:eastAsia="Times New Roman" w:hAnsi="Times New Roman" w:cs="Times New Roman"/>
          <w:color w:val="000000" w:themeColor="text1"/>
          <w:sz w:val="24"/>
          <w:szCs w:val="24"/>
        </w:rPr>
        <w:t>2</w:t>
      </w:r>
      <w:r w:rsidR="00716DF6" w:rsidRPr="005E43B5">
        <w:rPr>
          <w:rFonts w:ascii="Times New Roman" w:eastAsia="Times New Roman" w:hAnsi="Times New Roman" w:cs="Times New Roman"/>
          <w:color w:val="000000" w:themeColor="text1"/>
          <w:sz w:val="24"/>
          <w:szCs w:val="24"/>
        </w:rPr>
        <w:t>1</w:t>
      </w:r>
      <w:r w:rsidRPr="005E43B5">
        <w:rPr>
          <w:rFonts w:ascii="Times New Roman" w:eastAsia="Times New Roman" w:hAnsi="Times New Roman" w:cs="Times New Roman"/>
          <w:color w:val="000000" w:themeColor="text1"/>
          <w:sz w:val="24"/>
          <w:szCs w:val="24"/>
        </w:rPr>
        <w:t>,</w:t>
      </w:r>
      <w:proofErr w:type="gramEnd"/>
      <w:r w:rsidRPr="005E43B5">
        <w:rPr>
          <w:rFonts w:ascii="Times New Roman" w:eastAsia="Times New Roman" w:hAnsi="Times New Roman" w:cs="Times New Roman"/>
          <w:color w:val="000000" w:themeColor="text1"/>
          <w:sz w:val="24"/>
          <w:szCs w:val="24"/>
        </w:rPr>
        <w:t xml:space="preserve"> i figurujący w „Wykazie podmiotów zarejestrowanych jako podatnicy VAT, niezarejestrowanych oraz wykreślonych i przywróconych do rejestru VAT”, opublikowanym na stronie internetowej Ministerstwa Finansów. </w:t>
      </w:r>
    </w:p>
    <w:p w:rsidR="00830F71" w:rsidRPr="005E43B5" w:rsidRDefault="00DC73FA" w:rsidP="005E43B5">
      <w:pPr>
        <w:pStyle w:val="Akapitzlist"/>
        <w:numPr>
          <w:ilvl w:val="1"/>
          <w:numId w:val="9"/>
        </w:numPr>
        <w:tabs>
          <w:tab w:val="num" w:pos="851"/>
        </w:tabs>
        <w:autoSpaceDN w:val="0"/>
        <w:spacing w:after="120"/>
        <w:ind w:left="709" w:hanging="425"/>
        <w:jc w:val="both"/>
        <w:rPr>
          <w:rFonts w:eastAsia="Times New Roman"/>
          <w:color w:val="000000" w:themeColor="text1"/>
        </w:rPr>
      </w:pPr>
      <w:r w:rsidRPr="005E43B5">
        <w:rPr>
          <w:rFonts w:eastAsia="Times New Roman"/>
          <w:color w:val="000000" w:themeColor="text1"/>
        </w:rPr>
        <w:t xml:space="preserve">W </w:t>
      </w:r>
      <w:r w:rsidR="00C24E32" w:rsidRPr="005E43B5">
        <w:rPr>
          <w:rFonts w:eastAsia="Times New Roman"/>
          <w:color w:val="000000" w:themeColor="text1"/>
        </w:rPr>
        <w:t>przypadku</w:t>
      </w:r>
      <w:r w:rsidR="008E18C3" w:rsidRPr="005E43B5">
        <w:rPr>
          <w:rFonts w:eastAsia="Times New Roman"/>
          <w:color w:val="000000" w:themeColor="text1"/>
        </w:rPr>
        <w:t xml:space="preserve"> </w:t>
      </w:r>
      <w:r w:rsidR="00C24E32" w:rsidRPr="005E43B5">
        <w:rPr>
          <w:rFonts w:eastAsia="Times New Roman"/>
          <w:color w:val="000000" w:themeColor="text1"/>
        </w:rPr>
        <w:t>przekroczenia terminu</w:t>
      </w:r>
      <w:r w:rsidRPr="005E43B5">
        <w:rPr>
          <w:rFonts w:eastAsia="Times New Roman"/>
          <w:color w:val="000000" w:themeColor="text1"/>
        </w:rPr>
        <w:t xml:space="preserve"> płatności </w:t>
      </w:r>
      <w:r w:rsidR="00C24E32" w:rsidRPr="005E43B5">
        <w:rPr>
          <w:rFonts w:eastAsia="Times New Roman"/>
          <w:color w:val="000000" w:themeColor="text1"/>
        </w:rPr>
        <w:t>Wykonawca</w:t>
      </w:r>
      <w:r w:rsidR="008E18C3" w:rsidRPr="005E43B5">
        <w:rPr>
          <w:rFonts w:eastAsia="Times New Roman"/>
          <w:color w:val="000000" w:themeColor="text1"/>
        </w:rPr>
        <w:t xml:space="preserve"> </w:t>
      </w:r>
      <w:r w:rsidR="00C24E32" w:rsidRPr="005E43B5">
        <w:rPr>
          <w:rFonts w:eastAsia="Times New Roman"/>
          <w:color w:val="000000" w:themeColor="text1"/>
        </w:rPr>
        <w:t xml:space="preserve">ma prawo wystąpić </w:t>
      </w:r>
      <w:r w:rsidRPr="005E43B5">
        <w:rPr>
          <w:rFonts w:eastAsia="Times New Roman"/>
          <w:color w:val="000000" w:themeColor="text1"/>
        </w:rPr>
        <w:t>do Zamawiającego o odsetki</w:t>
      </w:r>
      <w:r w:rsidR="00C24E32" w:rsidRPr="005E43B5">
        <w:rPr>
          <w:rFonts w:eastAsia="Times New Roman"/>
          <w:color w:val="000000" w:themeColor="text1"/>
        </w:rPr>
        <w:t xml:space="preserve"> za zwłokę wg obowi</w:t>
      </w:r>
      <w:r w:rsidR="00585DF8" w:rsidRPr="005E43B5">
        <w:rPr>
          <w:rFonts w:eastAsia="Times New Roman"/>
          <w:color w:val="000000" w:themeColor="text1"/>
        </w:rPr>
        <w:t xml:space="preserve">ązujących przepisów o odsetkach </w:t>
      </w:r>
      <w:r w:rsidR="00C24E32" w:rsidRPr="005E43B5">
        <w:rPr>
          <w:rFonts w:eastAsia="Times New Roman"/>
          <w:color w:val="000000" w:themeColor="text1"/>
        </w:rPr>
        <w:t>ustawowych.</w:t>
      </w:r>
    </w:p>
    <w:p w:rsidR="00716DF6" w:rsidRPr="005E43B5" w:rsidRDefault="00830F71" w:rsidP="005E43B5">
      <w:pPr>
        <w:pStyle w:val="Akapitzlist"/>
        <w:numPr>
          <w:ilvl w:val="1"/>
          <w:numId w:val="9"/>
        </w:numPr>
        <w:tabs>
          <w:tab w:val="num" w:pos="851"/>
        </w:tabs>
        <w:autoSpaceDN w:val="0"/>
        <w:spacing w:after="120"/>
        <w:ind w:left="709" w:hanging="425"/>
        <w:jc w:val="both"/>
        <w:rPr>
          <w:rFonts w:eastAsia="Times New Roman"/>
          <w:color w:val="000000" w:themeColor="text1"/>
        </w:rPr>
      </w:pPr>
      <w:r w:rsidRPr="005E43B5">
        <w:rPr>
          <w:rFonts w:eastAsia="Calibri"/>
          <w:color w:val="000000" w:themeColor="text1"/>
        </w:rPr>
        <w:t>W przypadku, gdy stroną Umowy są wykonawcy występujący wspólnie (konsorcjum) zapłata wynagrodzenia następować będzie – wg wyboru wykonawców występujących wspólnie (konsorcjum) na rzecz:</w:t>
      </w:r>
      <w:r w:rsidRPr="005E43B5">
        <w:rPr>
          <w:color w:val="000000" w:themeColor="text1"/>
          <w:vertAlign w:val="superscript"/>
        </w:rPr>
        <w:footnoteReference w:id="5"/>
      </w:r>
    </w:p>
    <w:p w:rsidR="00716DF6" w:rsidRPr="005E43B5" w:rsidRDefault="00830F71" w:rsidP="005E43B5">
      <w:pPr>
        <w:pStyle w:val="Akapitzlist"/>
        <w:numPr>
          <w:ilvl w:val="2"/>
          <w:numId w:val="9"/>
        </w:numPr>
        <w:autoSpaceDN w:val="0"/>
        <w:spacing w:after="120"/>
        <w:jc w:val="both"/>
        <w:rPr>
          <w:rFonts w:eastAsia="Times New Roman"/>
          <w:color w:val="000000" w:themeColor="text1"/>
        </w:rPr>
      </w:pPr>
      <w:r w:rsidRPr="005E43B5">
        <w:rPr>
          <w:rFonts w:eastAsia="Calibri"/>
          <w:color w:val="000000" w:themeColor="text1"/>
        </w:rPr>
        <w:t>jednego z wykonawców występujących wspólnie - lidera konsorcjum lub p</w:t>
      </w:r>
      <w:r w:rsidR="00340330" w:rsidRPr="005E43B5">
        <w:rPr>
          <w:rFonts w:eastAsia="Calibri"/>
          <w:color w:val="000000" w:themeColor="text1"/>
        </w:rPr>
        <w:t>art</w:t>
      </w:r>
      <w:r w:rsidRPr="005E43B5">
        <w:rPr>
          <w:rFonts w:eastAsia="Calibri"/>
          <w:color w:val="000000" w:themeColor="text1"/>
        </w:rPr>
        <w:t>nera - zgodnie z oświadczeniem wykonawców występujących wspólnie, złożonego najpóźniej w dniu zawarcia umowy, w jej treści, który wystawi fakturę lub rachunek – w takiej sytuacji Zamawiający odpowiada za zapłatę wynagrodzenia tylko wobec podmiotu wystawiającego fakturę oraz jest zwolniony z odpowiedzialności za zapłatę wynagrodzenia wobec pozostałego p</w:t>
      </w:r>
      <w:r w:rsidR="00340330" w:rsidRPr="005E43B5">
        <w:rPr>
          <w:rFonts w:eastAsia="Calibri"/>
          <w:color w:val="000000" w:themeColor="text1"/>
        </w:rPr>
        <w:t>art</w:t>
      </w:r>
      <w:r w:rsidRPr="005E43B5">
        <w:rPr>
          <w:rFonts w:eastAsia="Calibri"/>
          <w:color w:val="000000" w:themeColor="text1"/>
        </w:rPr>
        <w:t>nera/ p</w:t>
      </w:r>
      <w:r w:rsidR="00340330" w:rsidRPr="005E43B5">
        <w:rPr>
          <w:rFonts w:eastAsia="Calibri"/>
          <w:color w:val="000000" w:themeColor="text1"/>
        </w:rPr>
        <w:t>art</w:t>
      </w:r>
      <w:r w:rsidRPr="005E43B5">
        <w:rPr>
          <w:rFonts w:eastAsia="Calibri"/>
          <w:color w:val="000000" w:themeColor="text1"/>
        </w:rPr>
        <w:t>nerów/ podmiotów występujących wspólnie, lub</w:t>
      </w:r>
    </w:p>
    <w:p w:rsidR="00716DF6" w:rsidRPr="005E43B5" w:rsidRDefault="00830F71" w:rsidP="005E43B5">
      <w:pPr>
        <w:pStyle w:val="Akapitzlist"/>
        <w:numPr>
          <w:ilvl w:val="2"/>
          <w:numId w:val="9"/>
        </w:numPr>
        <w:autoSpaceDN w:val="0"/>
        <w:spacing w:after="120"/>
        <w:jc w:val="both"/>
        <w:rPr>
          <w:rFonts w:eastAsia="Times New Roman"/>
          <w:color w:val="000000" w:themeColor="text1"/>
        </w:rPr>
      </w:pPr>
      <w:r w:rsidRPr="005E43B5">
        <w:rPr>
          <w:rFonts w:eastAsia="Calibri"/>
          <w:color w:val="000000" w:themeColor="text1"/>
        </w:rPr>
        <w:t>lidera i p</w:t>
      </w:r>
      <w:r w:rsidR="00340330" w:rsidRPr="005E43B5">
        <w:rPr>
          <w:rFonts w:eastAsia="Calibri"/>
          <w:color w:val="000000" w:themeColor="text1"/>
        </w:rPr>
        <w:t>art</w:t>
      </w:r>
      <w:r w:rsidRPr="005E43B5">
        <w:rPr>
          <w:rFonts w:eastAsia="Calibri"/>
          <w:color w:val="000000" w:themeColor="text1"/>
        </w:rPr>
        <w:t>nera (p</w:t>
      </w:r>
      <w:r w:rsidR="00340330" w:rsidRPr="005E43B5">
        <w:rPr>
          <w:rFonts w:eastAsia="Calibri"/>
          <w:color w:val="000000" w:themeColor="text1"/>
        </w:rPr>
        <w:t>art</w:t>
      </w:r>
      <w:r w:rsidRPr="005E43B5">
        <w:rPr>
          <w:rFonts w:eastAsia="Calibri"/>
          <w:color w:val="000000" w:themeColor="text1"/>
        </w:rPr>
        <w:t>nerów) – w proporcji wskazanej w umowie pomiędzy podmiotami, co zostanie również dookreślone w postanowieniach Umowy najpóźniej w dniu zawarcia Umowy, w przypadku, gdy nie złożono oświadczenia określonego w pkt1), lub</w:t>
      </w:r>
    </w:p>
    <w:p w:rsidR="00830F71" w:rsidRPr="005E43B5" w:rsidRDefault="00830F71" w:rsidP="005E43B5">
      <w:pPr>
        <w:pStyle w:val="Akapitzlist"/>
        <w:numPr>
          <w:ilvl w:val="2"/>
          <w:numId w:val="9"/>
        </w:numPr>
        <w:autoSpaceDN w:val="0"/>
        <w:spacing w:after="120"/>
        <w:jc w:val="both"/>
        <w:rPr>
          <w:rFonts w:eastAsia="Times New Roman"/>
          <w:color w:val="000000" w:themeColor="text1"/>
        </w:rPr>
      </w:pPr>
      <w:r w:rsidRPr="005E43B5">
        <w:rPr>
          <w:rFonts w:eastAsia="Calibri"/>
          <w:color w:val="000000" w:themeColor="text1"/>
        </w:rPr>
        <w:t>lidera i p</w:t>
      </w:r>
      <w:r w:rsidR="00340330" w:rsidRPr="005E43B5">
        <w:rPr>
          <w:rFonts w:eastAsia="Calibri"/>
          <w:color w:val="000000" w:themeColor="text1"/>
        </w:rPr>
        <w:t>art</w:t>
      </w:r>
      <w:r w:rsidRPr="005E43B5">
        <w:rPr>
          <w:rFonts w:eastAsia="Calibri"/>
          <w:color w:val="000000" w:themeColor="text1"/>
        </w:rPr>
        <w:t>nera (p</w:t>
      </w:r>
      <w:r w:rsidR="00340330" w:rsidRPr="005E43B5">
        <w:rPr>
          <w:rFonts w:eastAsia="Calibri"/>
          <w:color w:val="000000" w:themeColor="text1"/>
        </w:rPr>
        <w:t>art</w:t>
      </w:r>
      <w:r w:rsidRPr="005E43B5">
        <w:rPr>
          <w:rFonts w:eastAsia="Calibri"/>
          <w:color w:val="000000" w:themeColor="text1"/>
        </w:rPr>
        <w:t>nerów) – w częściach równych – w sytuacji braku zło</w:t>
      </w:r>
      <w:r w:rsidR="00340330" w:rsidRPr="005E43B5">
        <w:rPr>
          <w:rFonts w:eastAsia="Calibri"/>
          <w:color w:val="000000" w:themeColor="text1"/>
        </w:rPr>
        <w:t xml:space="preserve">żenia </w:t>
      </w:r>
      <w:r w:rsidR="00340330" w:rsidRPr="005E43B5">
        <w:rPr>
          <w:rFonts w:eastAsia="Calibri"/>
          <w:color w:val="000000" w:themeColor="text1"/>
        </w:rPr>
        <w:lastRenderedPageBreak/>
        <w:t>oświadczenia określonego ust</w:t>
      </w:r>
      <w:r w:rsidR="00716DF6" w:rsidRPr="005E43B5">
        <w:rPr>
          <w:rFonts w:eastAsia="Calibri"/>
          <w:color w:val="000000" w:themeColor="text1"/>
        </w:rPr>
        <w:t xml:space="preserve"> 27.1</w:t>
      </w:r>
      <w:r w:rsidRPr="005E43B5">
        <w:rPr>
          <w:rFonts w:eastAsia="Calibri"/>
          <w:color w:val="000000" w:themeColor="text1"/>
        </w:rPr>
        <w:t>, braku przedłożenia Zamawiającemu umowy pomiędzy ww. podmiotami określonej w pkt</w:t>
      </w:r>
      <w:r w:rsidR="00716DF6" w:rsidRPr="005E43B5">
        <w:rPr>
          <w:rFonts w:eastAsia="Calibri"/>
          <w:color w:val="000000" w:themeColor="text1"/>
        </w:rPr>
        <w:t xml:space="preserve"> 27.2</w:t>
      </w:r>
      <w:r w:rsidRPr="005E43B5">
        <w:rPr>
          <w:rFonts w:eastAsia="Calibri"/>
          <w:color w:val="000000" w:themeColor="text1"/>
        </w:rPr>
        <w:t xml:space="preserve"> najpóźniej w dniu zawarcia Umowy lub gdy z umowy pomiędzy ww. podmiotami nie wynika jednoznaczny sposób podziału wynagrodzenia wykonawców.</w:t>
      </w:r>
    </w:p>
    <w:p w:rsidR="00830F71" w:rsidRPr="005E43B5" w:rsidRDefault="00830F71" w:rsidP="005E43B5">
      <w:pPr>
        <w:pStyle w:val="Akapitzlist"/>
        <w:tabs>
          <w:tab w:val="num" w:pos="1069"/>
        </w:tabs>
        <w:autoSpaceDN w:val="0"/>
        <w:spacing w:after="120"/>
        <w:ind w:left="709"/>
        <w:jc w:val="both"/>
        <w:rPr>
          <w:rFonts w:eastAsia="Times New Roman"/>
          <w:color w:val="000000" w:themeColor="text1"/>
        </w:rPr>
      </w:pPr>
    </w:p>
    <w:p w:rsidR="00C24E32" w:rsidRPr="005E43B5" w:rsidRDefault="00C24E32"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C24E32" w:rsidRPr="005E43B5" w:rsidRDefault="005829DE" w:rsidP="005E43B5">
      <w:pPr>
        <w:autoSpaceDN w:val="0"/>
        <w:spacing w:after="120" w:line="240" w:lineRule="auto"/>
        <w:contextualSpacing/>
        <w:jc w:val="center"/>
        <w:rPr>
          <w:rFonts w:ascii="Times New Roman" w:eastAsia="Times New Roman" w:hAnsi="Times New Roman" w:cs="Times New Roman"/>
          <w:b/>
          <w:bCs/>
          <w:color w:val="000000" w:themeColor="text1"/>
          <w:sz w:val="24"/>
          <w:szCs w:val="24"/>
        </w:rPr>
      </w:pPr>
      <w:r w:rsidRPr="005E43B5">
        <w:rPr>
          <w:rFonts w:ascii="Times New Roman" w:eastAsia="Times New Roman" w:hAnsi="Times New Roman" w:cs="Times New Roman"/>
          <w:b/>
          <w:bCs/>
          <w:color w:val="000000" w:themeColor="text1"/>
          <w:sz w:val="24"/>
          <w:szCs w:val="24"/>
        </w:rPr>
        <w:t>K</w:t>
      </w:r>
      <w:r w:rsidR="00C24E32" w:rsidRPr="005E43B5">
        <w:rPr>
          <w:rFonts w:ascii="Times New Roman" w:eastAsia="Times New Roman" w:hAnsi="Times New Roman" w:cs="Times New Roman"/>
          <w:b/>
          <w:bCs/>
          <w:color w:val="000000" w:themeColor="text1"/>
          <w:sz w:val="24"/>
          <w:szCs w:val="24"/>
        </w:rPr>
        <w:t>ontrol</w:t>
      </w:r>
      <w:r w:rsidRPr="005E43B5">
        <w:rPr>
          <w:rFonts w:ascii="Times New Roman" w:eastAsia="Times New Roman" w:hAnsi="Times New Roman" w:cs="Times New Roman"/>
          <w:b/>
          <w:bCs/>
          <w:color w:val="000000" w:themeColor="text1"/>
          <w:sz w:val="24"/>
          <w:szCs w:val="24"/>
        </w:rPr>
        <w:t>a</w:t>
      </w:r>
      <w:r w:rsidR="00C24E32" w:rsidRPr="005E43B5">
        <w:rPr>
          <w:rFonts w:ascii="Times New Roman" w:eastAsia="Times New Roman" w:hAnsi="Times New Roman" w:cs="Times New Roman"/>
          <w:b/>
          <w:bCs/>
          <w:color w:val="000000" w:themeColor="text1"/>
          <w:sz w:val="24"/>
          <w:szCs w:val="24"/>
        </w:rPr>
        <w:t xml:space="preserve"> realizacji usług</w:t>
      </w:r>
    </w:p>
    <w:p w:rsidR="001A788C" w:rsidRPr="005E43B5" w:rsidRDefault="001A788C" w:rsidP="005E43B5">
      <w:pPr>
        <w:numPr>
          <w:ilvl w:val="1"/>
          <w:numId w:val="11"/>
        </w:numPr>
        <w:autoSpaceDN w:val="0"/>
        <w:spacing w:after="120" w:line="240" w:lineRule="auto"/>
        <w:contextualSpacing/>
        <w:jc w:val="both"/>
        <w:rPr>
          <w:rFonts w:ascii="Times New Roman" w:eastAsia="Times New Roman" w:hAnsi="Times New Roman" w:cs="Times New Roman"/>
          <w:iCs/>
          <w:color w:val="000000" w:themeColor="text1"/>
          <w:sz w:val="24"/>
          <w:szCs w:val="24"/>
        </w:rPr>
      </w:pPr>
      <w:r w:rsidRPr="005E43B5">
        <w:rPr>
          <w:rFonts w:ascii="Times New Roman" w:eastAsia="Times New Roman" w:hAnsi="Times New Roman" w:cs="Times New Roman"/>
          <w:iCs/>
          <w:color w:val="000000" w:themeColor="text1"/>
          <w:sz w:val="24"/>
          <w:szCs w:val="24"/>
        </w:rPr>
        <w:t xml:space="preserve">Zamawiającemu przysługuje prawo kontroli usług pod </w:t>
      </w:r>
      <w:r w:rsidR="00B91D95" w:rsidRPr="005E43B5">
        <w:rPr>
          <w:rFonts w:ascii="Times New Roman" w:eastAsia="Times New Roman" w:hAnsi="Times New Roman" w:cs="Times New Roman"/>
          <w:iCs/>
          <w:color w:val="000000" w:themeColor="text1"/>
          <w:sz w:val="24"/>
          <w:szCs w:val="24"/>
        </w:rPr>
        <w:t xml:space="preserve">względem ilości wykonanych </w:t>
      </w:r>
      <w:proofErr w:type="spellStart"/>
      <w:r w:rsidR="00B91D95" w:rsidRPr="005E43B5">
        <w:rPr>
          <w:rFonts w:ascii="Times New Roman" w:eastAsia="Times New Roman" w:hAnsi="Times New Roman" w:cs="Times New Roman"/>
          <w:iCs/>
          <w:color w:val="000000" w:themeColor="text1"/>
          <w:sz w:val="24"/>
          <w:szCs w:val="24"/>
        </w:rPr>
        <w:t>wzkm</w:t>
      </w:r>
      <w:proofErr w:type="spellEnd"/>
      <w:r w:rsidRPr="005E43B5">
        <w:rPr>
          <w:rFonts w:ascii="Times New Roman" w:eastAsia="Times New Roman" w:hAnsi="Times New Roman" w:cs="Times New Roman"/>
          <w:iCs/>
          <w:color w:val="000000" w:themeColor="text1"/>
          <w:sz w:val="24"/>
          <w:szCs w:val="24"/>
        </w:rPr>
        <w:t xml:space="preserve"> oraz przestrzegania warunków umowy.</w:t>
      </w:r>
    </w:p>
    <w:p w:rsidR="00C24E32" w:rsidRPr="005E43B5" w:rsidRDefault="005829DE" w:rsidP="005E43B5">
      <w:pPr>
        <w:numPr>
          <w:ilvl w:val="1"/>
          <w:numId w:val="11"/>
        </w:numPr>
        <w:autoSpaceDN w:val="0"/>
        <w:spacing w:after="120" w:line="240" w:lineRule="auto"/>
        <w:contextualSpacing/>
        <w:jc w:val="both"/>
        <w:rPr>
          <w:rFonts w:ascii="Times New Roman" w:eastAsia="Times New Roman" w:hAnsi="Times New Roman" w:cs="Times New Roman"/>
          <w:iCs/>
          <w:color w:val="000000" w:themeColor="text1"/>
          <w:sz w:val="24"/>
          <w:szCs w:val="24"/>
        </w:rPr>
      </w:pPr>
      <w:r w:rsidRPr="005E43B5">
        <w:rPr>
          <w:rFonts w:ascii="Times New Roman" w:eastAsia="Times New Roman" w:hAnsi="Times New Roman" w:cs="Times New Roman"/>
          <w:color w:val="000000" w:themeColor="text1"/>
          <w:sz w:val="24"/>
          <w:szCs w:val="24"/>
        </w:rPr>
        <w:t>Z</w:t>
      </w:r>
      <w:r w:rsidR="00C24E32" w:rsidRPr="005E43B5">
        <w:rPr>
          <w:rFonts w:ascii="Times New Roman" w:eastAsia="Times New Roman" w:hAnsi="Times New Roman" w:cs="Times New Roman"/>
          <w:color w:val="000000" w:themeColor="text1"/>
          <w:sz w:val="24"/>
          <w:szCs w:val="24"/>
        </w:rPr>
        <w:t xml:space="preserve">akres   </w:t>
      </w:r>
      <w:proofErr w:type="gramStart"/>
      <w:r w:rsidR="00C24E32" w:rsidRPr="005E43B5">
        <w:rPr>
          <w:rFonts w:ascii="Times New Roman" w:eastAsia="Times New Roman" w:hAnsi="Times New Roman" w:cs="Times New Roman"/>
          <w:color w:val="000000" w:themeColor="text1"/>
          <w:sz w:val="24"/>
          <w:szCs w:val="24"/>
        </w:rPr>
        <w:t>i  zasady</w:t>
      </w:r>
      <w:proofErr w:type="gramEnd"/>
      <w:r w:rsidR="00C24E32" w:rsidRPr="005E43B5">
        <w:rPr>
          <w:rFonts w:ascii="Times New Roman" w:eastAsia="Times New Roman" w:hAnsi="Times New Roman" w:cs="Times New Roman"/>
          <w:color w:val="000000" w:themeColor="text1"/>
          <w:sz w:val="24"/>
          <w:szCs w:val="24"/>
        </w:rPr>
        <w:t xml:space="preserve">  kontroli   </w:t>
      </w:r>
      <w:r w:rsidR="001A788C" w:rsidRPr="005E43B5">
        <w:rPr>
          <w:rFonts w:ascii="Times New Roman" w:eastAsia="Times New Roman" w:hAnsi="Times New Roman" w:cs="Times New Roman"/>
          <w:color w:val="000000" w:themeColor="text1"/>
          <w:sz w:val="24"/>
          <w:szCs w:val="24"/>
        </w:rPr>
        <w:t xml:space="preserve">wskazano </w:t>
      </w:r>
      <w:r w:rsidR="00A503D1" w:rsidRPr="005E43B5">
        <w:rPr>
          <w:rFonts w:ascii="Times New Roman" w:eastAsia="Times New Roman" w:hAnsi="Times New Roman" w:cs="Times New Roman"/>
          <w:color w:val="000000" w:themeColor="text1"/>
          <w:sz w:val="24"/>
          <w:szCs w:val="24"/>
        </w:rPr>
        <w:t xml:space="preserve">w </w:t>
      </w:r>
      <w:r w:rsidR="003731A8" w:rsidRPr="005E43B5">
        <w:rPr>
          <w:rFonts w:ascii="Times New Roman" w:eastAsia="Times New Roman" w:hAnsi="Times New Roman" w:cs="Times New Roman"/>
          <w:color w:val="000000" w:themeColor="text1"/>
          <w:sz w:val="24"/>
          <w:szCs w:val="24"/>
        </w:rPr>
        <w:t xml:space="preserve">Załączniku </w:t>
      </w:r>
      <w:r w:rsidR="00C91173" w:rsidRPr="005E43B5">
        <w:rPr>
          <w:rFonts w:ascii="Times New Roman" w:eastAsia="Times New Roman" w:hAnsi="Times New Roman" w:cs="Times New Roman"/>
          <w:color w:val="000000" w:themeColor="text1"/>
          <w:sz w:val="24"/>
          <w:szCs w:val="24"/>
        </w:rPr>
        <w:t>n</w:t>
      </w:r>
      <w:r w:rsidR="00023C3A" w:rsidRPr="005E43B5">
        <w:rPr>
          <w:rFonts w:ascii="Times New Roman" w:eastAsia="Times New Roman" w:hAnsi="Times New Roman" w:cs="Times New Roman"/>
          <w:color w:val="000000" w:themeColor="text1"/>
          <w:sz w:val="24"/>
          <w:szCs w:val="24"/>
        </w:rPr>
        <w:t>r</w:t>
      </w:r>
      <w:r w:rsidR="004C0396" w:rsidRPr="005E43B5">
        <w:rPr>
          <w:rFonts w:ascii="Times New Roman" w:eastAsia="Times New Roman" w:hAnsi="Times New Roman" w:cs="Times New Roman"/>
          <w:color w:val="000000" w:themeColor="text1"/>
          <w:sz w:val="24"/>
          <w:szCs w:val="24"/>
        </w:rPr>
        <w:t xml:space="preserve"> 4</w:t>
      </w:r>
      <w:r w:rsidR="00C24E32" w:rsidRPr="005E43B5">
        <w:rPr>
          <w:rFonts w:ascii="Times New Roman" w:eastAsia="Times New Roman" w:hAnsi="Times New Roman" w:cs="Times New Roman"/>
          <w:color w:val="000000" w:themeColor="text1"/>
          <w:sz w:val="24"/>
          <w:szCs w:val="24"/>
        </w:rPr>
        <w:t xml:space="preserve"> do </w:t>
      </w:r>
      <w:r w:rsidR="00AE5A31" w:rsidRPr="005E43B5">
        <w:rPr>
          <w:rFonts w:ascii="Times New Roman" w:eastAsia="Times New Roman" w:hAnsi="Times New Roman" w:cs="Times New Roman"/>
          <w:color w:val="000000" w:themeColor="text1"/>
          <w:sz w:val="24"/>
          <w:szCs w:val="24"/>
        </w:rPr>
        <w:t>umow</w:t>
      </w:r>
      <w:r w:rsidR="00B47CD0" w:rsidRPr="005E43B5">
        <w:rPr>
          <w:rFonts w:ascii="Times New Roman" w:eastAsia="Times New Roman" w:hAnsi="Times New Roman" w:cs="Times New Roman"/>
          <w:color w:val="000000" w:themeColor="text1"/>
          <w:sz w:val="24"/>
          <w:szCs w:val="24"/>
        </w:rPr>
        <w:t xml:space="preserve">y </w:t>
      </w:r>
      <w:r w:rsidR="00C24E32" w:rsidRPr="005E43B5">
        <w:rPr>
          <w:rFonts w:ascii="Times New Roman" w:eastAsia="Times New Roman" w:hAnsi="Times New Roman" w:cs="Times New Roman"/>
          <w:color w:val="000000" w:themeColor="text1"/>
          <w:sz w:val="24"/>
          <w:szCs w:val="24"/>
        </w:rPr>
        <w:t>„Zasady  kontroli  usług  przewozowych”</w:t>
      </w:r>
      <w:r w:rsidR="00C24E32" w:rsidRPr="005E43B5">
        <w:rPr>
          <w:rFonts w:ascii="Times New Roman" w:eastAsia="Times New Roman" w:hAnsi="Times New Roman" w:cs="Times New Roman"/>
          <w:iCs/>
          <w:color w:val="000000" w:themeColor="text1"/>
          <w:sz w:val="24"/>
          <w:szCs w:val="24"/>
        </w:rPr>
        <w:t>.</w:t>
      </w:r>
    </w:p>
    <w:p w:rsidR="00C24E32" w:rsidRPr="005E43B5" w:rsidRDefault="00C24E32" w:rsidP="005E43B5">
      <w:pPr>
        <w:numPr>
          <w:ilvl w:val="1"/>
          <w:numId w:val="11"/>
        </w:numPr>
        <w:autoSpaceDN w:val="0"/>
        <w:spacing w:after="120" w:line="240" w:lineRule="auto"/>
        <w:contextualSpacing/>
        <w:jc w:val="both"/>
        <w:rPr>
          <w:rFonts w:ascii="Times New Roman" w:eastAsia="Times New Roman" w:hAnsi="Times New Roman" w:cs="Times New Roman"/>
          <w:bCs/>
          <w:color w:val="000000" w:themeColor="text1"/>
          <w:sz w:val="24"/>
          <w:szCs w:val="24"/>
        </w:rPr>
      </w:pPr>
      <w:r w:rsidRPr="005E43B5">
        <w:rPr>
          <w:rFonts w:ascii="Times New Roman" w:eastAsia="Times New Roman" w:hAnsi="Times New Roman" w:cs="Times New Roman"/>
          <w:bCs/>
          <w:color w:val="000000" w:themeColor="text1"/>
          <w:sz w:val="24"/>
          <w:szCs w:val="24"/>
        </w:rPr>
        <w:t xml:space="preserve">Ustala się </w:t>
      </w:r>
      <w:r w:rsidR="005829DE" w:rsidRPr="005E43B5">
        <w:rPr>
          <w:rFonts w:ascii="Times New Roman" w:eastAsia="Times New Roman" w:hAnsi="Times New Roman" w:cs="Times New Roman"/>
          <w:bCs/>
          <w:color w:val="000000" w:themeColor="text1"/>
          <w:sz w:val="24"/>
          <w:szCs w:val="24"/>
        </w:rPr>
        <w:t>dekadowy</w:t>
      </w:r>
      <w:r w:rsidRPr="005E43B5">
        <w:rPr>
          <w:rFonts w:ascii="Times New Roman" w:eastAsia="Times New Roman" w:hAnsi="Times New Roman" w:cs="Times New Roman"/>
          <w:bCs/>
          <w:color w:val="000000" w:themeColor="text1"/>
          <w:sz w:val="24"/>
          <w:szCs w:val="24"/>
        </w:rPr>
        <w:t xml:space="preserve"> okres </w:t>
      </w:r>
      <w:r w:rsidR="001A788C" w:rsidRPr="005E43B5">
        <w:rPr>
          <w:rFonts w:ascii="Times New Roman" w:eastAsia="Times New Roman" w:hAnsi="Times New Roman" w:cs="Times New Roman"/>
          <w:bCs/>
          <w:color w:val="000000" w:themeColor="text1"/>
          <w:sz w:val="24"/>
          <w:szCs w:val="24"/>
        </w:rPr>
        <w:t xml:space="preserve">oceny </w:t>
      </w:r>
      <w:r w:rsidR="005829DE" w:rsidRPr="005E43B5">
        <w:rPr>
          <w:rFonts w:ascii="Times New Roman" w:eastAsia="Times New Roman" w:hAnsi="Times New Roman" w:cs="Times New Roman"/>
          <w:bCs/>
          <w:color w:val="000000" w:themeColor="text1"/>
          <w:sz w:val="24"/>
          <w:szCs w:val="24"/>
        </w:rPr>
        <w:t xml:space="preserve">jakości usług </w:t>
      </w:r>
      <w:r w:rsidR="001A788C" w:rsidRPr="005E43B5">
        <w:rPr>
          <w:rFonts w:ascii="Times New Roman" w:eastAsia="Times New Roman" w:hAnsi="Times New Roman" w:cs="Times New Roman"/>
          <w:bCs/>
          <w:color w:val="000000" w:themeColor="text1"/>
          <w:sz w:val="24"/>
          <w:szCs w:val="24"/>
        </w:rPr>
        <w:t>i naliczania kar umownych</w:t>
      </w:r>
      <w:r w:rsidRPr="005E43B5">
        <w:rPr>
          <w:rFonts w:ascii="Times New Roman" w:eastAsia="Times New Roman" w:hAnsi="Times New Roman" w:cs="Times New Roman"/>
          <w:bCs/>
          <w:color w:val="000000" w:themeColor="text1"/>
          <w:sz w:val="24"/>
          <w:szCs w:val="24"/>
        </w:rPr>
        <w:t xml:space="preserve">. Za ten okres Zamawiający </w:t>
      </w:r>
      <w:proofErr w:type="gramStart"/>
      <w:r w:rsidRPr="005E43B5">
        <w:rPr>
          <w:rFonts w:ascii="Times New Roman" w:eastAsia="Times New Roman" w:hAnsi="Times New Roman" w:cs="Times New Roman"/>
          <w:bCs/>
          <w:color w:val="000000" w:themeColor="text1"/>
          <w:sz w:val="24"/>
          <w:szCs w:val="24"/>
        </w:rPr>
        <w:t>wystawi  łączną</w:t>
      </w:r>
      <w:proofErr w:type="gramEnd"/>
      <w:r w:rsidRPr="005E43B5">
        <w:rPr>
          <w:rFonts w:ascii="Times New Roman" w:eastAsia="Times New Roman" w:hAnsi="Times New Roman" w:cs="Times New Roman"/>
          <w:bCs/>
          <w:color w:val="000000" w:themeColor="text1"/>
          <w:sz w:val="24"/>
          <w:szCs w:val="24"/>
        </w:rPr>
        <w:t xml:space="preserve"> notę księgową</w:t>
      </w:r>
      <w:r w:rsidR="001438E6" w:rsidRPr="005E43B5">
        <w:rPr>
          <w:rFonts w:ascii="Times New Roman" w:eastAsia="Times New Roman" w:hAnsi="Times New Roman" w:cs="Times New Roman"/>
          <w:bCs/>
          <w:color w:val="000000" w:themeColor="text1"/>
          <w:sz w:val="24"/>
          <w:szCs w:val="24"/>
        </w:rPr>
        <w:t xml:space="preserve"> opiewającą na </w:t>
      </w:r>
      <w:r w:rsidR="001A788C" w:rsidRPr="005E43B5">
        <w:rPr>
          <w:rFonts w:ascii="Times New Roman" w:eastAsia="Times New Roman" w:hAnsi="Times New Roman" w:cs="Times New Roman"/>
          <w:bCs/>
          <w:color w:val="000000" w:themeColor="text1"/>
          <w:sz w:val="24"/>
          <w:szCs w:val="24"/>
        </w:rPr>
        <w:t xml:space="preserve">łączną </w:t>
      </w:r>
      <w:r w:rsidR="001438E6" w:rsidRPr="005E43B5">
        <w:rPr>
          <w:rFonts w:ascii="Times New Roman" w:eastAsia="Times New Roman" w:hAnsi="Times New Roman" w:cs="Times New Roman"/>
          <w:bCs/>
          <w:color w:val="000000" w:themeColor="text1"/>
          <w:sz w:val="24"/>
          <w:szCs w:val="24"/>
        </w:rPr>
        <w:t>kwotę naliczonych kar umownych</w:t>
      </w:r>
      <w:r w:rsidRPr="005E43B5">
        <w:rPr>
          <w:rFonts w:ascii="Times New Roman" w:eastAsia="Times New Roman" w:hAnsi="Times New Roman" w:cs="Times New Roman"/>
          <w:bCs/>
          <w:color w:val="000000" w:themeColor="text1"/>
          <w:sz w:val="24"/>
          <w:szCs w:val="24"/>
        </w:rPr>
        <w:t>.</w:t>
      </w:r>
    </w:p>
    <w:p w:rsidR="005829DE" w:rsidRPr="005E43B5" w:rsidRDefault="005829DE" w:rsidP="005E43B5">
      <w:pPr>
        <w:numPr>
          <w:ilvl w:val="1"/>
          <w:numId w:val="11"/>
        </w:numPr>
        <w:autoSpaceDN w:val="0"/>
        <w:spacing w:after="120" w:line="240" w:lineRule="auto"/>
        <w:contextualSpacing/>
        <w:jc w:val="both"/>
        <w:rPr>
          <w:rFonts w:ascii="Times New Roman" w:eastAsia="Times New Roman" w:hAnsi="Times New Roman" w:cs="Times New Roman"/>
          <w:bCs/>
          <w:color w:val="000000" w:themeColor="text1"/>
          <w:sz w:val="24"/>
          <w:szCs w:val="24"/>
        </w:rPr>
      </w:pPr>
      <w:r w:rsidRPr="005E43B5">
        <w:rPr>
          <w:rFonts w:ascii="Times New Roman" w:eastAsia="Times New Roman" w:hAnsi="Times New Roman" w:cs="Times New Roman"/>
          <w:bCs/>
          <w:color w:val="000000" w:themeColor="text1"/>
          <w:sz w:val="24"/>
          <w:szCs w:val="24"/>
        </w:rPr>
        <w:t xml:space="preserve">Wykonawca wyraża zgodę </w:t>
      </w:r>
      <w:r w:rsidR="00A23B56" w:rsidRPr="005E43B5">
        <w:rPr>
          <w:rFonts w:ascii="Times New Roman" w:eastAsia="Times New Roman" w:hAnsi="Times New Roman" w:cs="Times New Roman"/>
          <w:bCs/>
          <w:color w:val="000000" w:themeColor="text1"/>
          <w:sz w:val="24"/>
          <w:szCs w:val="24"/>
        </w:rPr>
        <w:t>na kompensatę</w:t>
      </w:r>
      <w:r w:rsidR="005D2FF5" w:rsidRPr="005E43B5">
        <w:rPr>
          <w:rFonts w:ascii="Times New Roman" w:eastAsia="Times New Roman" w:hAnsi="Times New Roman" w:cs="Times New Roman"/>
          <w:bCs/>
          <w:color w:val="000000" w:themeColor="text1"/>
          <w:sz w:val="24"/>
          <w:szCs w:val="24"/>
        </w:rPr>
        <w:t xml:space="preserve"> </w:t>
      </w:r>
      <w:r w:rsidR="00A23B56" w:rsidRPr="005E43B5">
        <w:rPr>
          <w:rFonts w:ascii="Times New Roman" w:eastAsia="Times New Roman" w:hAnsi="Times New Roman" w:cs="Times New Roman"/>
          <w:bCs/>
          <w:color w:val="000000" w:themeColor="text1"/>
          <w:sz w:val="24"/>
          <w:szCs w:val="24"/>
        </w:rPr>
        <w:t xml:space="preserve">kwoty naliczonych kar umownych z kwotą </w:t>
      </w:r>
      <w:r w:rsidRPr="005E43B5">
        <w:rPr>
          <w:rFonts w:ascii="Times New Roman" w:eastAsia="Times New Roman" w:hAnsi="Times New Roman" w:cs="Times New Roman"/>
          <w:bCs/>
          <w:color w:val="000000" w:themeColor="text1"/>
          <w:sz w:val="24"/>
          <w:szCs w:val="24"/>
        </w:rPr>
        <w:t xml:space="preserve">wynagrodzenia za wykonaną w danej dekadzie usługę przewozową, zgodnie z </w:t>
      </w:r>
      <w:r w:rsidR="00340330" w:rsidRPr="005E43B5">
        <w:rPr>
          <w:rFonts w:ascii="Times New Roman" w:eastAsia="Times New Roman" w:hAnsi="Times New Roman" w:cs="Times New Roman"/>
          <w:bCs/>
          <w:color w:val="000000" w:themeColor="text1"/>
          <w:sz w:val="24"/>
          <w:szCs w:val="24"/>
        </w:rPr>
        <w:t xml:space="preserve">art. </w:t>
      </w:r>
      <w:r w:rsidR="00777471" w:rsidRPr="005E43B5">
        <w:rPr>
          <w:rFonts w:ascii="Times New Roman" w:eastAsia="Times New Roman" w:hAnsi="Times New Roman" w:cs="Times New Roman"/>
          <w:bCs/>
          <w:color w:val="000000" w:themeColor="text1"/>
          <w:sz w:val="24"/>
          <w:szCs w:val="24"/>
        </w:rPr>
        <w:t>498 Kodeksu Cywilnego.</w:t>
      </w:r>
    </w:p>
    <w:p w:rsidR="00891CAE" w:rsidRPr="005E43B5" w:rsidRDefault="00891CAE"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891CAE" w:rsidRPr="005E43B5" w:rsidRDefault="001438E6"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Nienależyte wykonanie umowy</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Wykonawca zapłaci Zamawiającemu karę umowną za odstąpienie od umowy</w:t>
      </w:r>
      <w:r w:rsidR="006A62F2" w:rsidRPr="005E43B5">
        <w:rPr>
          <w:rFonts w:ascii="Times New Roman" w:eastAsia="Times New Roman" w:hAnsi="Times New Roman" w:cs="Times New Roman"/>
          <w:color w:val="000000" w:themeColor="text1"/>
          <w:sz w:val="24"/>
          <w:szCs w:val="24"/>
        </w:rPr>
        <w:t xml:space="preserve">, w przypadku określonym w </w:t>
      </w:r>
      <w:r w:rsidR="007A15E4" w:rsidRPr="005E43B5">
        <w:rPr>
          <w:rFonts w:ascii="Times New Roman" w:eastAsia="Times New Roman" w:hAnsi="Times New Roman" w:cs="Times New Roman"/>
          <w:color w:val="000000" w:themeColor="text1"/>
          <w:sz w:val="24"/>
          <w:szCs w:val="24"/>
        </w:rPr>
        <w:t>§</w:t>
      </w:r>
      <w:r w:rsidR="006A62F2" w:rsidRPr="005E43B5">
        <w:rPr>
          <w:rFonts w:ascii="Times New Roman" w:eastAsia="Times New Roman" w:hAnsi="Times New Roman" w:cs="Times New Roman"/>
          <w:color w:val="000000" w:themeColor="text1"/>
          <w:sz w:val="24"/>
          <w:szCs w:val="24"/>
        </w:rPr>
        <w:t xml:space="preserve"> 11 </w:t>
      </w:r>
      <w:r w:rsidR="00F73DB3" w:rsidRPr="005E43B5">
        <w:rPr>
          <w:rFonts w:ascii="Times New Roman" w:eastAsia="Times New Roman" w:hAnsi="Times New Roman" w:cs="Times New Roman"/>
          <w:color w:val="000000" w:themeColor="text1"/>
          <w:sz w:val="24"/>
          <w:szCs w:val="24"/>
        </w:rPr>
        <w:t xml:space="preserve">ust 1 </w:t>
      </w:r>
      <w:r w:rsidR="006A62F2" w:rsidRPr="005E43B5">
        <w:rPr>
          <w:rFonts w:ascii="Times New Roman" w:eastAsia="Times New Roman" w:hAnsi="Times New Roman" w:cs="Times New Roman"/>
          <w:color w:val="000000" w:themeColor="text1"/>
          <w:sz w:val="24"/>
          <w:szCs w:val="24"/>
        </w:rPr>
        <w:t>pkt</w:t>
      </w:r>
      <w:r w:rsidR="00716DF6" w:rsidRPr="005E43B5">
        <w:rPr>
          <w:rFonts w:ascii="Times New Roman" w:eastAsia="Times New Roman" w:hAnsi="Times New Roman" w:cs="Times New Roman"/>
          <w:color w:val="000000" w:themeColor="text1"/>
          <w:sz w:val="24"/>
          <w:szCs w:val="24"/>
        </w:rPr>
        <w:t xml:space="preserve"> </w:t>
      </w:r>
      <w:r w:rsidR="00F73DB3" w:rsidRPr="005E43B5">
        <w:rPr>
          <w:rFonts w:ascii="Times New Roman" w:eastAsia="Times New Roman" w:hAnsi="Times New Roman" w:cs="Times New Roman"/>
          <w:color w:val="000000" w:themeColor="text1"/>
          <w:sz w:val="24"/>
          <w:szCs w:val="24"/>
        </w:rPr>
        <w:t>1.3</w:t>
      </w:r>
      <w:r w:rsidR="00804FEF" w:rsidRPr="005E43B5">
        <w:rPr>
          <w:rFonts w:ascii="Times New Roman" w:eastAsia="Times New Roman" w:hAnsi="Times New Roman" w:cs="Times New Roman"/>
          <w:color w:val="000000" w:themeColor="text1"/>
          <w:sz w:val="24"/>
          <w:szCs w:val="24"/>
        </w:rPr>
        <w:t xml:space="preserve"> </w:t>
      </w:r>
      <w:r w:rsidRPr="005E43B5">
        <w:rPr>
          <w:rFonts w:ascii="Times New Roman" w:eastAsia="Times New Roman" w:hAnsi="Times New Roman" w:cs="Times New Roman"/>
          <w:color w:val="000000" w:themeColor="text1"/>
          <w:sz w:val="24"/>
          <w:szCs w:val="24"/>
        </w:rPr>
        <w:t>umowy, w wysokości 5 % w</w:t>
      </w:r>
      <w:r w:rsidR="00340330" w:rsidRPr="005E43B5">
        <w:rPr>
          <w:rFonts w:ascii="Times New Roman" w:eastAsia="Times New Roman" w:hAnsi="Times New Roman" w:cs="Times New Roman"/>
          <w:color w:val="000000" w:themeColor="text1"/>
          <w:sz w:val="24"/>
          <w:szCs w:val="24"/>
        </w:rPr>
        <w:t>art</w:t>
      </w:r>
      <w:r w:rsidRPr="005E43B5">
        <w:rPr>
          <w:rFonts w:ascii="Times New Roman" w:eastAsia="Times New Roman" w:hAnsi="Times New Roman" w:cs="Times New Roman"/>
          <w:color w:val="000000" w:themeColor="text1"/>
          <w:sz w:val="24"/>
          <w:szCs w:val="24"/>
        </w:rPr>
        <w:t xml:space="preserve">ości wynagrodzenia brutto, określonego w </w:t>
      </w:r>
      <w:r w:rsidR="007A15E4" w:rsidRPr="005E43B5">
        <w:rPr>
          <w:rFonts w:ascii="Times New Roman" w:eastAsia="Times New Roman" w:hAnsi="Times New Roman" w:cs="Times New Roman"/>
          <w:color w:val="000000" w:themeColor="text1"/>
          <w:sz w:val="24"/>
          <w:szCs w:val="24"/>
        </w:rPr>
        <w:t>§</w:t>
      </w:r>
      <w:r w:rsidRPr="005E43B5">
        <w:rPr>
          <w:rFonts w:ascii="Times New Roman" w:eastAsia="Times New Roman" w:hAnsi="Times New Roman" w:cs="Times New Roman"/>
          <w:color w:val="000000" w:themeColor="text1"/>
          <w:sz w:val="24"/>
          <w:szCs w:val="24"/>
        </w:rPr>
        <w:t xml:space="preserve"> 5 </w:t>
      </w:r>
      <w:r w:rsidR="00F73DB3" w:rsidRPr="005E43B5">
        <w:rPr>
          <w:rFonts w:ascii="Times New Roman" w:eastAsia="Times New Roman" w:hAnsi="Times New Roman" w:cs="Times New Roman"/>
          <w:color w:val="000000" w:themeColor="text1"/>
          <w:sz w:val="24"/>
          <w:szCs w:val="24"/>
        </w:rPr>
        <w:t>ust</w:t>
      </w:r>
      <w:r w:rsidRPr="005E43B5">
        <w:rPr>
          <w:rFonts w:ascii="Times New Roman" w:eastAsia="Times New Roman" w:hAnsi="Times New Roman" w:cs="Times New Roman"/>
          <w:color w:val="000000" w:themeColor="text1"/>
          <w:sz w:val="24"/>
          <w:szCs w:val="24"/>
        </w:rPr>
        <w:t xml:space="preserve"> 1 umowy.</w:t>
      </w:r>
    </w:p>
    <w:p w:rsidR="00FB20C1" w:rsidRPr="005E43B5" w:rsidRDefault="00FB20C1" w:rsidP="005E43B5">
      <w:pPr>
        <w:numPr>
          <w:ilvl w:val="0"/>
          <w:numId w:val="2"/>
        </w:numPr>
        <w:spacing w:before="120" w:after="0" w:line="240" w:lineRule="auto"/>
        <w:ind w:left="567"/>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Wykonawca zobowiązany jest do zapłaty Zamawiającemu kar umownych w następujących przypadkach: </w:t>
      </w:r>
    </w:p>
    <w:p w:rsidR="00FB20C1" w:rsidRPr="005E43B5" w:rsidRDefault="00FB20C1" w:rsidP="005E43B5">
      <w:pPr>
        <w:widowControl w:val="0"/>
        <w:numPr>
          <w:ilvl w:val="0"/>
          <w:numId w:val="41"/>
        </w:numPr>
        <w:suppressAutoHyphens/>
        <w:spacing w:before="80" w:after="0" w:line="240" w:lineRule="auto"/>
        <w:ind w:left="709"/>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za zwłokę w dostarczeniu oświadczenia, o którym mowa w </w:t>
      </w:r>
      <w:r w:rsidR="007A15E4" w:rsidRPr="005E43B5">
        <w:rPr>
          <w:rFonts w:ascii="Times New Roman" w:eastAsia="Calibri" w:hAnsi="Times New Roman" w:cs="Times New Roman"/>
          <w:color w:val="000000" w:themeColor="text1"/>
          <w:sz w:val="24"/>
          <w:szCs w:val="24"/>
        </w:rPr>
        <w:t>§</w:t>
      </w:r>
      <w:r w:rsidRPr="005E43B5">
        <w:rPr>
          <w:rFonts w:ascii="Times New Roman" w:eastAsia="Calibri" w:hAnsi="Times New Roman" w:cs="Times New Roman"/>
          <w:color w:val="000000" w:themeColor="text1"/>
          <w:sz w:val="24"/>
          <w:szCs w:val="24"/>
        </w:rPr>
        <w:t xml:space="preserve"> 3 ust. 6 umowy w wysokości 50,00 zł za każdy rozpoczęty dzień zwłoki liczonej od terminu, </w:t>
      </w:r>
      <w:r w:rsidR="00B61E41" w:rsidRPr="005E43B5">
        <w:rPr>
          <w:rFonts w:ascii="Times New Roman" w:eastAsia="Calibri" w:hAnsi="Times New Roman" w:cs="Times New Roman"/>
          <w:color w:val="000000" w:themeColor="text1"/>
          <w:sz w:val="24"/>
          <w:szCs w:val="24"/>
        </w:rPr>
        <w:t>określonego w § 3 ust. 6 umowy,</w:t>
      </w:r>
    </w:p>
    <w:p w:rsidR="00FB20C1" w:rsidRPr="005E43B5" w:rsidRDefault="00FB20C1" w:rsidP="005E43B5">
      <w:pPr>
        <w:widowControl w:val="0"/>
        <w:numPr>
          <w:ilvl w:val="0"/>
          <w:numId w:val="41"/>
        </w:numPr>
        <w:suppressAutoHyphens/>
        <w:spacing w:before="80" w:after="0" w:line="240" w:lineRule="auto"/>
        <w:ind w:left="709"/>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za zwłokę w poinformowaniu Zamawiającego o zmianie, o której mowa w § 3 ust. 7 umowy - w wysokości po 50,00 zł za każdy rozpoczęty dzień zwłoki liczonej od terminu, o którym mowa w § 3 ust. </w:t>
      </w:r>
      <w:r w:rsidR="00446109" w:rsidRPr="005E43B5">
        <w:rPr>
          <w:rFonts w:ascii="Times New Roman" w:eastAsia="Calibri" w:hAnsi="Times New Roman" w:cs="Times New Roman"/>
          <w:color w:val="000000" w:themeColor="text1"/>
          <w:sz w:val="24"/>
          <w:szCs w:val="24"/>
        </w:rPr>
        <w:t>7</w:t>
      </w:r>
      <w:r w:rsidRPr="005E43B5">
        <w:rPr>
          <w:rFonts w:ascii="Times New Roman" w:eastAsia="Calibri" w:hAnsi="Times New Roman" w:cs="Times New Roman"/>
          <w:color w:val="000000" w:themeColor="text1"/>
          <w:sz w:val="24"/>
          <w:szCs w:val="24"/>
        </w:rPr>
        <w:t xml:space="preserve"> umowy, </w:t>
      </w:r>
    </w:p>
    <w:p w:rsidR="00FB20C1" w:rsidRPr="005E43B5" w:rsidRDefault="00FB20C1" w:rsidP="005E43B5">
      <w:pPr>
        <w:widowControl w:val="0"/>
        <w:numPr>
          <w:ilvl w:val="0"/>
          <w:numId w:val="41"/>
        </w:numPr>
        <w:suppressAutoHyphens/>
        <w:spacing w:before="80" w:after="0" w:line="240" w:lineRule="auto"/>
        <w:ind w:left="709"/>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za zwłokę w dostarczeniu dokumentów, o którym mowa w § 3 ust. </w:t>
      </w:r>
      <w:r w:rsidR="00446109" w:rsidRPr="005E43B5">
        <w:rPr>
          <w:rFonts w:ascii="Times New Roman" w:eastAsia="Calibri" w:hAnsi="Times New Roman" w:cs="Times New Roman"/>
          <w:color w:val="000000" w:themeColor="text1"/>
          <w:sz w:val="24"/>
          <w:szCs w:val="24"/>
        </w:rPr>
        <w:t>8</w:t>
      </w:r>
      <w:r w:rsidRPr="005E43B5">
        <w:rPr>
          <w:rFonts w:ascii="Times New Roman" w:eastAsia="Calibri" w:hAnsi="Times New Roman" w:cs="Times New Roman"/>
          <w:color w:val="000000" w:themeColor="text1"/>
          <w:sz w:val="24"/>
          <w:szCs w:val="24"/>
        </w:rPr>
        <w:t xml:space="preserve"> umowy w wysokości 500,00 zł za każdy rozpoczęty dzień zwłoki liczonej od terminu, wskazanego w wezwaniu określonym w § </w:t>
      </w:r>
      <w:r w:rsidR="00446109" w:rsidRPr="005E43B5">
        <w:rPr>
          <w:rFonts w:ascii="Times New Roman" w:eastAsia="Calibri" w:hAnsi="Times New Roman" w:cs="Times New Roman"/>
          <w:color w:val="000000" w:themeColor="text1"/>
          <w:sz w:val="24"/>
          <w:szCs w:val="24"/>
        </w:rPr>
        <w:t>3</w:t>
      </w:r>
      <w:r w:rsidRPr="005E43B5">
        <w:rPr>
          <w:rFonts w:ascii="Times New Roman" w:eastAsia="Calibri" w:hAnsi="Times New Roman" w:cs="Times New Roman"/>
          <w:color w:val="000000" w:themeColor="text1"/>
          <w:sz w:val="24"/>
          <w:szCs w:val="24"/>
        </w:rPr>
        <w:t xml:space="preserve"> ust. </w:t>
      </w:r>
      <w:r w:rsidR="00446109" w:rsidRPr="005E43B5">
        <w:rPr>
          <w:rFonts w:ascii="Times New Roman" w:eastAsia="Calibri" w:hAnsi="Times New Roman" w:cs="Times New Roman"/>
          <w:color w:val="000000" w:themeColor="text1"/>
          <w:sz w:val="24"/>
          <w:szCs w:val="24"/>
        </w:rPr>
        <w:t>8</w:t>
      </w:r>
      <w:r w:rsidRPr="005E43B5">
        <w:rPr>
          <w:rFonts w:ascii="Times New Roman" w:eastAsia="Calibri" w:hAnsi="Times New Roman" w:cs="Times New Roman"/>
          <w:color w:val="000000" w:themeColor="text1"/>
          <w:sz w:val="24"/>
          <w:szCs w:val="24"/>
        </w:rPr>
        <w:t xml:space="preserve"> umowy, </w:t>
      </w:r>
    </w:p>
    <w:p w:rsidR="00FB20C1" w:rsidRPr="005E43B5" w:rsidRDefault="00FB20C1" w:rsidP="005E43B5">
      <w:pPr>
        <w:widowControl w:val="0"/>
        <w:numPr>
          <w:ilvl w:val="0"/>
          <w:numId w:val="41"/>
        </w:numPr>
        <w:suppressAutoHyphens/>
        <w:spacing w:before="80" w:after="0" w:line="240" w:lineRule="auto"/>
        <w:ind w:left="709"/>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za brak zatrudnienia na podstawie umowy o pracę osób wskazanych w § </w:t>
      </w:r>
      <w:r w:rsidR="00446109" w:rsidRPr="005E43B5">
        <w:rPr>
          <w:rFonts w:ascii="Times New Roman" w:eastAsia="Calibri" w:hAnsi="Times New Roman" w:cs="Times New Roman"/>
          <w:color w:val="000000" w:themeColor="text1"/>
          <w:sz w:val="24"/>
          <w:szCs w:val="24"/>
        </w:rPr>
        <w:t>3</w:t>
      </w:r>
      <w:r w:rsidRPr="005E43B5">
        <w:rPr>
          <w:rFonts w:ascii="Times New Roman" w:eastAsia="Calibri" w:hAnsi="Times New Roman" w:cs="Times New Roman"/>
          <w:color w:val="000000" w:themeColor="text1"/>
          <w:sz w:val="24"/>
          <w:szCs w:val="24"/>
        </w:rPr>
        <w:t xml:space="preserve"> ust. </w:t>
      </w:r>
      <w:r w:rsidR="00446109" w:rsidRPr="005E43B5">
        <w:rPr>
          <w:rFonts w:ascii="Times New Roman" w:eastAsia="Calibri" w:hAnsi="Times New Roman" w:cs="Times New Roman"/>
          <w:color w:val="000000" w:themeColor="text1"/>
          <w:sz w:val="24"/>
          <w:szCs w:val="24"/>
        </w:rPr>
        <w:t>3</w:t>
      </w:r>
      <w:r w:rsidRPr="005E43B5">
        <w:rPr>
          <w:rFonts w:ascii="Times New Roman" w:eastAsia="Calibri" w:hAnsi="Times New Roman" w:cs="Times New Roman"/>
          <w:color w:val="000000" w:themeColor="text1"/>
          <w:sz w:val="24"/>
          <w:szCs w:val="24"/>
        </w:rPr>
        <w:t xml:space="preserve"> Umowy, w razie stwierdzenia przez Zamawiającego udziału osób niezatrudnionych na podstawie umowy o pracę do wykonywania czynności, do których zamawiający wymagał zatrudnienia na podstawie umowy o pracę – w wysokości 2.000,00 zł/osobę za każdy rozpoczęty miesiąc,</w:t>
      </w:r>
    </w:p>
    <w:p w:rsidR="00FB20C1" w:rsidRPr="005E43B5" w:rsidRDefault="00FB20C1" w:rsidP="005E43B5">
      <w:pPr>
        <w:widowControl w:val="0"/>
        <w:numPr>
          <w:ilvl w:val="0"/>
          <w:numId w:val="41"/>
        </w:numPr>
        <w:suppressAutoHyphens/>
        <w:spacing w:before="80" w:after="0" w:line="240" w:lineRule="auto"/>
        <w:ind w:left="709"/>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za brak zmiany wysokości wynagrodzenia przysługującego podwykonawcom lub dalszym podwykonawcom w warunkach określonych w </w:t>
      </w:r>
      <w:r w:rsidR="007A15E4" w:rsidRPr="005E43B5">
        <w:rPr>
          <w:rFonts w:ascii="Times New Roman" w:eastAsia="Calibri" w:hAnsi="Times New Roman" w:cs="Times New Roman"/>
          <w:color w:val="000000" w:themeColor="text1"/>
          <w:sz w:val="24"/>
          <w:szCs w:val="24"/>
        </w:rPr>
        <w:t>§</w:t>
      </w:r>
      <w:r w:rsidRPr="005E43B5">
        <w:rPr>
          <w:rFonts w:ascii="Times New Roman" w:eastAsia="Calibri" w:hAnsi="Times New Roman" w:cs="Times New Roman"/>
          <w:color w:val="000000" w:themeColor="text1"/>
          <w:sz w:val="24"/>
          <w:szCs w:val="24"/>
        </w:rPr>
        <w:t xml:space="preserve">. 439 ust. 5 </w:t>
      </w:r>
      <w:proofErr w:type="spellStart"/>
      <w:r w:rsidRPr="005E43B5">
        <w:rPr>
          <w:rFonts w:ascii="Times New Roman" w:eastAsia="Calibri" w:hAnsi="Times New Roman" w:cs="Times New Roman"/>
          <w:color w:val="000000" w:themeColor="text1"/>
          <w:sz w:val="24"/>
          <w:szCs w:val="24"/>
        </w:rPr>
        <w:t>Pzp</w:t>
      </w:r>
      <w:proofErr w:type="spellEnd"/>
      <w:r w:rsidRPr="005E43B5">
        <w:rPr>
          <w:rFonts w:ascii="Times New Roman" w:eastAsia="Calibri" w:hAnsi="Times New Roman" w:cs="Times New Roman"/>
          <w:color w:val="000000" w:themeColor="text1"/>
          <w:sz w:val="24"/>
          <w:szCs w:val="24"/>
        </w:rPr>
        <w:t xml:space="preserve"> – w wysokości 2 000,00 zł za każdy stwierdzony przypadek, </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Za nienależyte wykonanie usług Zamawiającemu przysługuje prawo naliczania kar umownych wyrażonych wielokrotnością ceny za jeden wozokilometr, obowiązującej w dacie stwierdzenia nieprawidłowości, za każde stwierdzone uchybienie:</w:t>
      </w:r>
    </w:p>
    <w:p w:rsidR="009C1CD9" w:rsidRPr="005E43B5" w:rsidRDefault="009C1CD9" w:rsidP="005E43B5">
      <w:pPr>
        <w:autoSpaceDN w:val="0"/>
        <w:spacing w:after="120" w:line="240" w:lineRule="auto"/>
        <w:ind w:left="284"/>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Tabela nr 1</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000" w:firstRow="0" w:lastRow="0" w:firstColumn="0" w:lastColumn="0" w:noHBand="0" w:noVBand="0"/>
      </w:tblPr>
      <w:tblGrid>
        <w:gridCol w:w="606"/>
        <w:gridCol w:w="6987"/>
        <w:gridCol w:w="2123"/>
      </w:tblGrid>
      <w:tr w:rsidR="009C1CD9" w:rsidRPr="005E43B5" w:rsidTr="00130E57">
        <w:trPr>
          <w:cantSplit/>
          <w:tblHeader/>
          <w:jc w:val="center"/>
        </w:trPr>
        <w:tc>
          <w:tcPr>
            <w:tcW w:w="606" w:type="dxa"/>
            <w:vAlign w:val="center"/>
          </w:tcPr>
          <w:p w:rsidR="009C1CD9" w:rsidRPr="005E43B5" w:rsidRDefault="009C1CD9" w:rsidP="005E43B5">
            <w:pPr>
              <w:spacing w:after="0" w:line="240" w:lineRule="auto"/>
              <w:contextualSpacing/>
              <w:jc w:val="center"/>
              <w:rPr>
                <w:rFonts w:ascii="Times New Roman" w:eastAsia="Times New Roman" w:hAnsi="Times New Roman" w:cs="Times New Roman"/>
                <w:b/>
                <w:color w:val="000000" w:themeColor="text1"/>
                <w:sz w:val="24"/>
                <w:szCs w:val="24"/>
              </w:rPr>
            </w:pPr>
            <w:r w:rsidRPr="005E43B5">
              <w:rPr>
                <w:rFonts w:ascii="Times New Roman" w:eastAsia="Times New Roman" w:hAnsi="Times New Roman" w:cs="Times New Roman"/>
                <w:b/>
                <w:color w:val="000000" w:themeColor="text1"/>
                <w:sz w:val="24"/>
                <w:szCs w:val="24"/>
              </w:rPr>
              <w:t>Lp.</w:t>
            </w:r>
          </w:p>
        </w:tc>
        <w:tc>
          <w:tcPr>
            <w:tcW w:w="6987" w:type="dxa"/>
            <w:vAlign w:val="center"/>
          </w:tcPr>
          <w:p w:rsidR="009C1CD9" w:rsidRPr="005E43B5" w:rsidRDefault="009C1CD9" w:rsidP="005E43B5">
            <w:pPr>
              <w:spacing w:after="0" w:line="240" w:lineRule="auto"/>
              <w:contextualSpacing/>
              <w:jc w:val="center"/>
              <w:rPr>
                <w:rFonts w:ascii="Times New Roman" w:eastAsia="Times New Roman" w:hAnsi="Times New Roman" w:cs="Times New Roman"/>
                <w:b/>
                <w:color w:val="000000" w:themeColor="text1"/>
                <w:sz w:val="24"/>
                <w:szCs w:val="24"/>
              </w:rPr>
            </w:pPr>
            <w:r w:rsidRPr="005E43B5">
              <w:rPr>
                <w:rFonts w:ascii="Times New Roman" w:eastAsia="Times New Roman" w:hAnsi="Times New Roman" w:cs="Times New Roman"/>
                <w:b/>
                <w:color w:val="000000" w:themeColor="text1"/>
                <w:sz w:val="24"/>
                <w:szCs w:val="24"/>
              </w:rPr>
              <w:t>Określenie uchybienia</w:t>
            </w:r>
          </w:p>
        </w:tc>
        <w:tc>
          <w:tcPr>
            <w:tcW w:w="2123" w:type="dxa"/>
            <w:vAlign w:val="center"/>
          </w:tcPr>
          <w:p w:rsidR="009C1CD9" w:rsidRPr="005E43B5" w:rsidRDefault="009C1CD9" w:rsidP="005E43B5">
            <w:pPr>
              <w:spacing w:after="0" w:line="240" w:lineRule="auto"/>
              <w:contextualSpacing/>
              <w:jc w:val="center"/>
              <w:rPr>
                <w:rFonts w:ascii="Times New Roman" w:eastAsia="Times New Roman" w:hAnsi="Times New Roman" w:cs="Times New Roman"/>
                <w:bCs/>
                <w:color w:val="000000" w:themeColor="text1"/>
                <w:sz w:val="24"/>
                <w:szCs w:val="24"/>
              </w:rPr>
            </w:pPr>
            <w:r w:rsidRPr="005E43B5">
              <w:rPr>
                <w:rFonts w:ascii="Times New Roman" w:eastAsia="Times New Roman" w:hAnsi="Times New Roman" w:cs="Times New Roman"/>
                <w:b/>
                <w:color w:val="000000" w:themeColor="text1"/>
                <w:sz w:val="24"/>
                <w:szCs w:val="24"/>
              </w:rPr>
              <w:t>Wielokrotność ceny netto</w:t>
            </w:r>
            <w:r w:rsidRPr="005E43B5">
              <w:rPr>
                <w:rFonts w:ascii="Times New Roman" w:eastAsia="Times New Roman" w:hAnsi="Times New Roman" w:cs="Times New Roman"/>
                <w:b/>
                <w:color w:val="000000" w:themeColor="text1"/>
                <w:sz w:val="24"/>
                <w:szCs w:val="24"/>
              </w:rPr>
              <w:br/>
              <w:t xml:space="preserve">za jeden </w:t>
            </w:r>
            <w:proofErr w:type="spellStart"/>
            <w:r w:rsidRPr="005E43B5">
              <w:rPr>
                <w:rFonts w:ascii="Times New Roman" w:eastAsia="Times New Roman" w:hAnsi="Times New Roman" w:cs="Times New Roman"/>
                <w:b/>
                <w:color w:val="000000" w:themeColor="text1"/>
                <w:sz w:val="24"/>
                <w:szCs w:val="24"/>
              </w:rPr>
              <w:t>wzkm</w:t>
            </w:r>
            <w:proofErr w:type="spellEnd"/>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Niewykonanie</w:t>
            </w:r>
            <w:r w:rsidRPr="005E43B5">
              <w:rPr>
                <w:rFonts w:ascii="Times New Roman" w:eastAsia="Times New Roman" w:hAnsi="Times New Roman" w:cs="Times New Roman"/>
                <w:color w:val="000000" w:themeColor="text1"/>
                <w:sz w:val="24"/>
                <w:szCs w:val="24"/>
              </w:rPr>
              <w:t xml:space="preserve"> pierwszego lub ostatniego kursu ujętego w rozkładzie jazdy dla </w:t>
            </w:r>
            <w:r w:rsidR="00644F38" w:rsidRPr="005E43B5">
              <w:rPr>
                <w:rFonts w:ascii="Times New Roman" w:eastAsia="Times New Roman" w:hAnsi="Times New Roman" w:cs="Times New Roman"/>
                <w:color w:val="000000" w:themeColor="text1"/>
                <w:sz w:val="24"/>
                <w:szCs w:val="24"/>
              </w:rPr>
              <w:t>danego zadania /brygady</w:t>
            </w:r>
          </w:p>
        </w:tc>
        <w:tc>
          <w:tcPr>
            <w:tcW w:w="2123" w:type="dxa"/>
            <w:vAlign w:val="center"/>
          </w:tcPr>
          <w:p w:rsidR="009C1CD9" w:rsidRPr="005E43B5" w:rsidRDefault="00B04506"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CF39DD" w:rsidRPr="005E43B5">
              <w:rPr>
                <w:rFonts w:ascii="Times New Roman" w:hAnsi="Times New Roman" w:cs="Times New Roman"/>
                <w:color w:val="000000" w:themeColor="text1"/>
                <w:sz w:val="24"/>
                <w:szCs w:val="24"/>
              </w:rPr>
              <w:t>40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Niewykonanie kursu (</w:t>
            </w:r>
            <w:r w:rsidRPr="005E43B5">
              <w:rPr>
                <w:rFonts w:ascii="Times New Roman" w:eastAsia="Times New Roman" w:hAnsi="Times New Roman" w:cs="Times New Roman"/>
                <w:color w:val="000000" w:themeColor="text1"/>
                <w:sz w:val="24"/>
                <w:szCs w:val="24"/>
              </w:rPr>
              <w:t xml:space="preserve">z zastrzeżeniem pkt 1) – </w:t>
            </w:r>
          </w:p>
        </w:tc>
        <w:tc>
          <w:tcPr>
            <w:tcW w:w="2123" w:type="dxa"/>
            <w:vAlign w:val="center"/>
          </w:tcPr>
          <w:p w:rsidR="009C1CD9" w:rsidRPr="005E43B5" w:rsidRDefault="00B04506"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CF39DD" w:rsidRPr="005E43B5">
              <w:rPr>
                <w:rFonts w:ascii="Times New Roman" w:hAnsi="Times New Roman" w:cs="Times New Roman"/>
                <w:color w:val="000000" w:themeColor="text1"/>
                <w:sz w:val="24"/>
                <w:szCs w:val="24"/>
              </w:rPr>
              <w:t>25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Kurs wykonany z przyspieszeniem w stosunku do rozkładu jazdy</w:t>
            </w:r>
          </w:p>
        </w:tc>
        <w:tc>
          <w:tcPr>
            <w:tcW w:w="2123" w:type="dxa"/>
            <w:vAlign w:val="center"/>
          </w:tcPr>
          <w:p w:rsidR="009C1CD9" w:rsidRPr="005E43B5" w:rsidRDefault="00B04506"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8F38FB"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Kurs wykonany </w:t>
            </w:r>
            <w:r w:rsidR="00CF39DD" w:rsidRPr="005E43B5">
              <w:rPr>
                <w:rFonts w:ascii="Times New Roman" w:hAnsi="Times New Roman" w:cs="Times New Roman"/>
                <w:color w:val="000000" w:themeColor="text1"/>
                <w:sz w:val="24"/>
                <w:szCs w:val="24"/>
              </w:rPr>
              <w:t>z</w:t>
            </w:r>
            <w:r w:rsidR="001014FB">
              <w:rPr>
                <w:rFonts w:ascii="Times New Roman" w:hAnsi="Times New Roman" w:cs="Times New Roman"/>
                <w:color w:val="000000" w:themeColor="text1"/>
                <w:sz w:val="24"/>
                <w:szCs w:val="24"/>
              </w:rPr>
              <w:t xml:space="preserve">e zwłoką </w:t>
            </w:r>
            <w:r w:rsidRPr="005E43B5">
              <w:rPr>
                <w:rFonts w:ascii="Times New Roman" w:hAnsi="Times New Roman" w:cs="Times New Roman"/>
                <w:color w:val="000000" w:themeColor="text1"/>
                <w:sz w:val="24"/>
                <w:szCs w:val="24"/>
              </w:rPr>
              <w:t>większ</w:t>
            </w:r>
            <w:r w:rsidR="001014FB">
              <w:rPr>
                <w:rFonts w:ascii="Times New Roman" w:hAnsi="Times New Roman" w:cs="Times New Roman"/>
                <w:color w:val="000000" w:themeColor="text1"/>
                <w:sz w:val="24"/>
                <w:szCs w:val="24"/>
              </w:rPr>
              <w:t>ą</w:t>
            </w:r>
            <w:r w:rsidRPr="005E43B5">
              <w:rPr>
                <w:rFonts w:ascii="Times New Roman" w:hAnsi="Times New Roman" w:cs="Times New Roman"/>
                <w:color w:val="000000" w:themeColor="text1"/>
                <w:sz w:val="24"/>
                <w:szCs w:val="24"/>
              </w:rPr>
              <w:t xml:space="preserve"> niż trzy minuty </w:t>
            </w:r>
            <w:r w:rsidRPr="005E43B5">
              <w:rPr>
                <w:rFonts w:ascii="Times New Roman" w:hAnsi="Times New Roman" w:cs="Times New Roman"/>
                <w:color w:val="000000" w:themeColor="text1"/>
                <w:sz w:val="24"/>
                <w:szCs w:val="24"/>
              </w:rPr>
              <w:br/>
              <w:t>w   stosunku do  rozkładu jazdy</w:t>
            </w:r>
          </w:p>
        </w:tc>
        <w:tc>
          <w:tcPr>
            <w:tcW w:w="2123" w:type="dxa"/>
            <w:vAlign w:val="center"/>
          </w:tcPr>
          <w:p w:rsidR="009C1CD9" w:rsidRPr="005E43B5" w:rsidRDefault="00CF39DD"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15</w:t>
            </w:r>
          </w:p>
          <w:p w:rsidR="008F38FB" w:rsidRPr="005E43B5" w:rsidRDefault="008F38FB"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8F38FB" w:rsidRPr="005E43B5" w:rsidRDefault="008F38FB"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tc>
      </w:tr>
      <w:tr w:rsidR="00B04506" w:rsidRPr="005E43B5" w:rsidTr="00130E57">
        <w:trPr>
          <w:cantSplit/>
          <w:jc w:val="center"/>
        </w:trPr>
        <w:tc>
          <w:tcPr>
            <w:tcW w:w="606" w:type="dxa"/>
            <w:vAlign w:val="center"/>
          </w:tcPr>
          <w:p w:rsidR="00B04506" w:rsidRPr="005E43B5" w:rsidRDefault="00B04506"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B04506" w:rsidRPr="005E43B5" w:rsidRDefault="00B04506"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Rozpoczęcie kursu </w:t>
            </w:r>
            <w:r w:rsidR="00CF39DD" w:rsidRPr="005E43B5">
              <w:rPr>
                <w:rFonts w:ascii="Times New Roman" w:hAnsi="Times New Roman" w:cs="Times New Roman"/>
                <w:color w:val="000000" w:themeColor="text1"/>
                <w:sz w:val="24"/>
                <w:szCs w:val="24"/>
              </w:rPr>
              <w:t>z pętli z</w:t>
            </w:r>
            <w:r w:rsidR="001014FB">
              <w:rPr>
                <w:rFonts w:ascii="Times New Roman" w:hAnsi="Times New Roman" w:cs="Times New Roman"/>
                <w:color w:val="000000" w:themeColor="text1"/>
                <w:sz w:val="24"/>
                <w:szCs w:val="24"/>
              </w:rPr>
              <w:t xml:space="preserve">e zwłoką </w:t>
            </w:r>
            <w:r w:rsidRPr="005E43B5">
              <w:rPr>
                <w:rFonts w:ascii="Times New Roman" w:hAnsi="Times New Roman" w:cs="Times New Roman"/>
                <w:color w:val="000000" w:themeColor="text1"/>
                <w:sz w:val="24"/>
                <w:szCs w:val="24"/>
              </w:rPr>
              <w:t>większ</w:t>
            </w:r>
            <w:r w:rsidR="001014FB">
              <w:rPr>
                <w:rFonts w:ascii="Times New Roman" w:hAnsi="Times New Roman" w:cs="Times New Roman"/>
                <w:color w:val="000000" w:themeColor="text1"/>
                <w:sz w:val="24"/>
                <w:szCs w:val="24"/>
              </w:rPr>
              <w:t>ą</w:t>
            </w:r>
            <w:r w:rsidRPr="005E43B5">
              <w:rPr>
                <w:rFonts w:ascii="Times New Roman" w:hAnsi="Times New Roman" w:cs="Times New Roman"/>
                <w:color w:val="000000" w:themeColor="text1"/>
                <w:sz w:val="24"/>
                <w:szCs w:val="24"/>
              </w:rPr>
              <w:t xml:space="preserve"> niż 1 min</w:t>
            </w:r>
          </w:p>
        </w:tc>
        <w:tc>
          <w:tcPr>
            <w:tcW w:w="2123" w:type="dxa"/>
            <w:vAlign w:val="center"/>
          </w:tcPr>
          <w:p w:rsidR="00B04506" w:rsidRPr="005E43B5" w:rsidRDefault="00B04506"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Kurs wykonany </w:t>
            </w:r>
            <w:proofErr w:type="gramStart"/>
            <w:r w:rsidRPr="005E43B5">
              <w:rPr>
                <w:rFonts w:ascii="Times New Roman" w:hAnsi="Times New Roman" w:cs="Times New Roman"/>
                <w:color w:val="000000" w:themeColor="text1"/>
                <w:sz w:val="24"/>
                <w:szCs w:val="24"/>
              </w:rPr>
              <w:t>autobusem  nie</w:t>
            </w:r>
            <w:proofErr w:type="gramEnd"/>
            <w:r w:rsidRPr="005E43B5">
              <w:rPr>
                <w:rFonts w:ascii="Times New Roman" w:hAnsi="Times New Roman" w:cs="Times New Roman"/>
                <w:color w:val="000000" w:themeColor="text1"/>
                <w:sz w:val="24"/>
                <w:szCs w:val="24"/>
              </w:rPr>
              <w:t xml:space="preserve"> ujętym w  „Wykazie taboru”</w:t>
            </w:r>
          </w:p>
        </w:tc>
        <w:tc>
          <w:tcPr>
            <w:tcW w:w="2123" w:type="dxa"/>
            <w:vAlign w:val="center"/>
          </w:tcPr>
          <w:p w:rsidR="009C1CD9" w:rsidRPr="005E43B5" w:rsidRDefault="006504DC"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Niesprawny kasownik (za każde niesprawne urządzenie)</w:t>
            </w:r>
          </w:p>
        </w:tc>
        <w:tc>
          <w:tcPr>
            <w:tcW w:w="2123" w:type="dxa"/>
            <w:vAlign w:val="center"/>
          </w:tcPr>
          <w:p w:rsidR="009C1CD9" w:rsidRPr="005E43B5" w:rsidRDefault="006504DC"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Kod kasownika biletów papierowych niezgodny z opisanym </w:t>
            </w:r>
            <w:r w:rsidR="00B61E41" w:rsidRPr="005E43B5">
              <w:rPr>
                <w:rFonts w:ascii="Times New Roman" w:hAnsi="Times New Roman" w:cs="Times New Roman"/>
                <w:color w:val="000000" w:themeColor="text1"/>
                <w:sz w:val="24"/>
                <w:szCs w:val="24"/>
              </w:rPr>
              <w:t>w § 3</w:t>
            </w:r>
            <w:r w:rsidR="00952CA6" w:rsidRPr="005E43B5">
              <w:rPr>
                <w:rFonts w:ascii="Times New Roman" w:hAnsi="Times New Roman" w:cs="Times New Roman"/>
                <w:color w:val="000000" w:themeColor="text1"/>
                <w:sz w:val="24"/>
                <w:szCs w:val="24"/>
              </w:rPr>
              <w:t xml:space="preserve"> ust </w:t>
            </w:r>
            <w:proofErr w:type="gramStart"/>
            <w:r w:rsidR="00952CA6" w:rsidRPr="005E43B5">
              <w:rPr>
                <w:rFonts w:ascii="Times New Roman" w:hAnsi="Times New Roman" w:cs="Times New Roman"/>
                <w:color w:val="000000" w:themeColor="text1"/>
                <w:sz w:val="24"/>
                <w:szCs w:val="24"/>
              </w:rPr>
              <w:t xml:space="preserve">5 </w:t>
            </w:r>
            <w:r w:rsidRPr="005E43B5">
              <w:rPr>
                <w:rFonts w:ascii="Times New Roman" w:hAnsi="Times New Roman" w:cs="Times New Roman"/>
                <w:color w:val="000000" w:themeColor="text1"/>
                <w:sz w:val="24"/>
                <w:szCs w:val="24"/>
              </w:rPr>
              <w:t xml:space="preserve"> </w:t>
            </w:r>
            <w:r w:rsidR="00952CA6" w:rsidRPr="005E43B5">
              <w:rPr>
                <w:rFonts w:ascii="Times New Roman" w:hAnsi="Times New Roman" w:cs="Times New Roman"/>
                <w:color w:val="000000" w:themeColor="text1"/>
                <w:sz w:val="24"/>
                <w:szCs w:val="24"/>
              </w:rPr>
              <w:t>załącznika</w:t>
            </w:r>
            <w:proofErr w:type="gramEnd"/>
            <w:r w:rsidR="00952CA6" w:rsidRPr="005E43B5">
              <w:rPr>
                <w:rFonts w:ascii="Times New Roman" w:hAnsi="Times New Roman" w:cs="Times New Roman"/>
                <w:color w:val="000000" w:themeColor="text1"/>
                <w:sz w:val="24"/>
                <w:szCs w:val="24"/>
              </w:rPr>
              <w:t xml:space="preserve"> nr 3 do umowy</w:t>
            </w:r>
            <w:r w:rsidRPr="005E43B5">
              <w:rPr>
                <w:rFonts w:ascii="Times New Roman" w:hAnsi="Times New Roman" w:cs="Times New Roman"/>
                <w:color w:val="000000" w:themeColor="text1"/>
                <w:sz w:val="24"/>
                <w:szCs w:val="24"/>
              </w:rPr>
              <w:t xml:space="preserve"> </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Brak możliwości zakupienia biletu w pojeździe (</w:t>
            </w:r>
            <w:r w:rsidR="003103E3" w:rsidRPr="005E43B5">
              <w:rPr>
                <w:rFonts w:ascii="Times New Roman" w:hAnsi="Times New Roman" w:cs="Times New Roman"/>
                <w:color w:val="000000" w:themeColor="text1"/>
                <w:sz w:val="24"/>
                <w:szCs w:val="24"/>
              </w:rPr>
              <w:t xml:space="preserve">w tym. </w:t>
            </w:r>
            <w:r w:rsidRPr="005E43B5">
              <w:rPr>
                <w:rFonts w:ascii="Times New Roman" w:hAnsi="Times New Roman" w:cs="Times New Roman"/>
                <w:color w:val="000000" w:themeColor="text1"/>
                <w:sz w:val="24"/>
                <w:szCs w:val="24"/>
              </w:rPr>
              <w:t>niesprawny</w:t>
            </w:r>
            <w:r w:rsidRPr="005E43B5">
              <w:rPr>
                <w:rFonts w:ascii="Times New Roman" w:hAnsi="Times New Roman" w:cs="Times New Roman"/>
                <w:b/>
                <w:color w:val="FF0000"/>
                <w:sz w:val="24"/>
                <w:szCs w:val="24"/>
              </w:rPr>
              <w:t xml:space="preserve"> </w:t>
            </w:r>
            <w:r w:rsidRPr="005E43B5">
              <w:rPr>
                <w:rFonts w:ascii="Times New Roman" w:hAnsi="Times New Roman" w:cs="Times New Roman"/>
                <w:color w:val="000000" w:themeColor="text1"/>
                <w:sz w:val="24"/>
                <w:szCs w:val="24"/>
              </w:rPr>
              <w:t>biletomat i/lub bileterka</w:t>
            </w:r>
            <w:r w:rsidR="00CF39DD" w:rsidRPr="005E43B5">
              <w:rPr>
                <w:rFonts w:ascii="Times New Roman" w:hAnsi="Times New Roman" w:cs="Times New Roman"/>
                <w:color w:val="000000" w:themeColor="text1"/>
                <w:sz w:val="24"/>
                <w:szCs w:val="24"/>
              </w:rPr>
              <w:t xml:space="preserve"> </w:t>
            </w:r>
            <w:r w:rsidR="007C52CC" w:rsidRPr="005E43B5">
              <w:rPr>
                <w:rFonts w:ascii="Times New Roman" w:hAnsi="Times New Roman" w:cs="Times New Roman"/>
                <w:color w:val="000000" w:themeColor="text1"/>
                <w:sz w:val="24"/>
                <w:szCs w:val="24"/>
              </w:rPr>
              <w:t>i/lub kasownik z terminalem płatniczym</w:t>
            </w:r>
            <w:r w:rsidRPr="005E43B5">
              <w:rPr>
                <w:rFonts w:ascii="Times New Roman" w:hAnsi="Times New Roman" w:cs="Times New Roman"/>
                <w:color w:val="000000" w:themeColor="text1"/>
                <w:sz w:val="24"/>
                <w:szCs w:val="24"/>
              </w:rPr>
              <w:t>; brak znajomości obsługi urządzeń i t</w:t>
            </w:r>
            <w:r w:rsidR="00952CA6" w:rsidRPr="005E43B5">
              <w:rPr>
                <w:rFonts w:ascii="Times New Roman" w:hAnsi="Times New Roman" w:cs="Times New Roman"/>
                <w:color w:val="000000" w:themeColor="text1"/>
                <w:sz w:val="24"/>
                <w:szCs w:val="24"/>
              </w:rPr>
              <w:t>aryfy przez prowadzącego pojazd</w:t>
            </w:r>
            <w:r w:rsidRPr="005E43B5">
              <w:rPr>
                <w:rFonts w:ascii="Times New Roman" w:hAnsi="Times New Roman" w:cs="Times New Roman"/>
                <w:color w:val="000000" w:themeColor="text1"/>
                <w:sz w:val="24"/>
                <w:szCs w:val="24"/>
              </w:rPr>
              <w:t>)</w:t>
            </w:r>
          </w:p>
        </w:tc>
        <w:tc>
          <w:tcPr>
            <w:tcW w:w="2123" w:type="dxa"/>
            <w:vAlign w:val="center"/>
          </w:tcPr>
          <w:p w:rsidR="009C1CD9" w:rsidRPr="005E43B5" w:rsidRDefault="00CF39DD"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25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Niesprawny lub niespełniający wymagań zaw</w:t>
            </w:r>
            <w:r w:rsidR="00952CA6"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 xml:space="preserve">ych </w:t>
            </w:r>
            <w:r w:rsidR="00952CA6" w:rsidRPr="005E43B5">
              <w:rPr>
                <w:rFonts w:ascii="Times New Roman" w:hAnsi="Times New Roman" w:cs="Times New Roman"/>
                <w:sz w:val="24"/>
                <w:szCs w:val="24"/>
              </w:rPr>
              <w:t xml:space="preserve">w </w:t>
            </w:r>
            <w:r w:rsidR="00952CA6" w:rsidRPr="005E43B5">
              <w:rPr>
                <w:rFonts w:ascii="Times New Roman" w:hAnsi="Times New Roman" w:cs="Times New Roman"/>
                <w:color w:val="000000" w:themeColor="text1"/>
                <w:sz w:val="24"/>
                <w:szCs w:val="24"/>
              </w:rPr>
              <w:t>§ 3 ust 7 załącznika nr 3 do umowy</w:t>
            </w:r>
            <w:r w:rsidR="00644F38" w:rsidRPr="005E43B5">
              <w:rPr>
                <w:rFonts w:ascii="Times New Roman" w:hAnsi="Times New Roman" w:cs="Times New Roman"/>
                <w:sz w:val="24"/>
                <w:szCs w:val="24"/>
              </w:rPr>
              <w:t xml:space="preserve">, </w:t>
            </w:r>
            <w:r w:rsidRPr="005E43B5">
              <w:rPr>
                <w:rFonts w:ascii="Times New Roman" w:hAnsi="Times New Roman" w:cs="Times New Roman"/>
                <w:color w:val="000000" w:themeColor="text1"/>
                <w:sz w:val="24"/>
                <w:szCs w:val="24"/>
              </w:rPr>
              <w:t>system zapowiedzi głosowej wewnętrznej i zewnętrznej</w:t>
            </w:r>
          </w:p>
        </w:tc>
        <w:tc>
          <w:tcPr>
            <w:tcW w:w="2123" w:type="dxa"/>
            <w:vAlign w:val="center"/>
          </w:tcPr>
          <w:p w:rsidR="009C1CD9" w:rsidRPr="005E43B5" w:rsidRDefault="00CF39DD"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6504DC" w:rsidRPr="005E43B5">
              <w:rPr>
                <w:rFonts w:ascii="Times New Roman" w:hAnsi="Times New Roman" w:cs="Times New Roman"/>
                <w:color w:val="000000" w:themeColor="text1"/>
                <w:sz w:val="24"/>
                <w:szCs w:val="24"/>
              </w:rPr>
              <w:t xml:space="preserve">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Niesprawne lub niespełniające wymagań zaw</w:t>
            </w:r>
            <w:r w:rsidR="00952CA6"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ych</w:t>
            </w:r>
            <w:r w:rsidR="0052746F" w:rsidRPr="005E43B5">
              <w:rPr>
                <w:rFonts w:ascii="Times New Roman" w:hAnsi="Times New Roman" w:cs="Times New Roman"/>
                <w:color w:val="000000" w:themeColor="text1"/>
                <w:sz w:val="24"/>
                <w:szCs w:val="24"/>
              </w:rPr>
              <w:t xml:space="preserve"> w § 3 ust 1 i 2 załącznika nr 3 do umowy</w:t>
            </w:r>
            <w:r w:rsidRPr="005E43B5">
              <w:rPr>
                <w:rFonts w:ascii="Times New Roman" w:hAnsi="Times New Roman" w:cs="Times New Roman"/>
                <w:color w:val="000000" w:themeColor="text1"/>
                <w:sz w:val="24"/>
                <w:szCs w:val="24"/>
              </w:rPr>
              <w:t xml:space="preserve"> tablice informacyjne (zewnętrzne, wewnętrzne i dodatkowe oznakowanie dla niedowidzących)</w:t>
            </w:r>
          </w:p>
        </w:tc>
        <w:tc>
          <w:tcPr>
            <w:tcW w:w="2123" w:type="dxa"/>
            <w:shd w:val="clear" w:color="auto" w:fill="auto"/>
            <w:vAlign w:val="center"/>
          </w:tcPr>
          <w:p w:rsidR="009C1CD9" w:rsidRPr="005E43B5" w:rsidRDefault="00CF39DD"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Niesprawny lub niespełniający wymagań zaw</w:t>
            </w:r>
            <w:r w:rsidR="00952CA6"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ych w umowie</w:t>
            </w:r>
            <w:r w:rsidR="00644F38"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u w:val="single"/>
              </w:rPr>
              <w:t xml:space="preserve">system monitoringu oraz niedostarczenie monitoringu na wezwanie zamawiającego </w:t>
            </w:r>
          </w:p>
        </w:tc>
        <w:tc>
          <w:tcPr>
            <w:tcW w:w="2123" w:type="dxa"/>
            <w:shd w:val="clear" w:color="auto" w:fill="auto"/>
            <w:vAlign w:val="center"/>
          </w:tcPr>
          <w:p w:rsidR="009C1CD9" w:rsidRPr="005E43B5" w:rsidRDefault="00CF39DD"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w:t>
            </w:r>
            <w:r w:rsidR="00002550" w:rsidRPr="005E43B5">
              <w:rPr>
                <w:rFonts w:ascii="Times New Roman" w:hAnsi="Times New Roman" w:cs="Times New Roman"/>
                <w:color w:val="000000" w:themeColor="text1"/>
                <w:sz w:val="24"/>
                <w:szCs w:val="24"/>
              </w:rPr>
              <w:t>3</w:t>
            </w:r>
            <w:r w:rsidR="009C1CD9" w:rsidRPr="005E43B5">
              <w:rPr>
                <w:rFonts w:ascii="Times New Roman" w:hAnsi="Times New Roman" w:cs="Times New Roman"/>
                <w:color w:val="000000" w:themeColor="text1"/>
                <w:sz w:val="24"/>
                <w:szCs w:val="24"/>
              </w:rPr>
              <w:t>0</w:t>
            </w:r>
          </w:p>
        </w:tc>
      </w:tr>
      <w:tr w:rsidR="00B04506" w:rsidRPr="005E43B5" w:rsidTr="00130E57">
        <w:trPr>
          <w:cantSplit/>
          <w:jc w:val="center"/>
        </w:trPr>
        <w:tc>
          <w:tcPr>
            <w:tcW w:w="606" w:type="dxa"/>
            <w:vAlign w:val="center"/>
          </w:tcPr>
          <w:p w:rsidR="00B04506" w:rsidRPr="005E43B5" w:rsidRDefault="00B04506"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B04506" w:rsidRPr="005E43B5" w:rsidRDefault="001C048A"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Zwłoka</w:t>
            </w:r>
            <w:r w:rsidR="00CF39DD" w:rsidRPr="005E43B5">
              <w:rPr>
                <w:rFonts w:ascii="Times New Roman" w:hAnsi="Times New Roman" w:cs="Times New Roman"/>
                <w:color w:val="000000" w:themeColor="text1"/>
                <w:sz w:val="24"/>
                <w:szCs w:val="24"/>
              </w:rPr>
              <w:t xml:space="preserve"> </w:t>
            </w:r>
            <w:r w:rsidR="00002550" w:rsidRPr="005E43B5">
              <w:rPr>
                <w:rFonts w:ascii="Times New Roman" w:hAnsi="Times New Roman" w:cs="Times New Roman"/>
                <w:color w:val="000000" w:themeColor="text1"/>
                <w:sz w:val="24"/>
                <w:szCs w:val="24"/>
              </w:rPr>
              <w:t xml:space="preserve">w dostarczeniu zapisów monitoringu powyżej 48 godzin od wezwania Zamawiającego, za każde kolejne, rozpoczęte 24 godziny </w:t>
            </w:r>
            <w:r w:rsidRPr="005E43B5">
              <w:rPr>
                <w:rFonts w:ascii="Times New Roman" w:hAnsi="Times New Roman" w:cs="Times New Roman"/>
                <w:color w:val="000000" w:themeColor="text1"/>
                <w:sz w:val="24"/>
                <w:szCs w:val="24"/>
              </w:rPr>
              <w:t>zwłoki</w:t>
            </w:r>
          </w:p>
        </w:tc>
        <w:tc>
          <w:tcPr>
            <w:tcW w:w="2123" w:type="dxa"/>
            <w:vAlign w:val="center"/>
          </w:tcPr>
          <w:p w:rsidR="00B04506" w:rsidRPr="005E43B5" w:rsidRDefault="00002550"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u w:val="single"/>
              </w:rPr>
              <w:t>Temperatura powietrza</w:t>
            </w:r>
            <w:r w:rsidRPr="005E43B5">
              <w:rPr>
                <w:rFonts w:ascii="Times New Roman" w:hAnsi="Times New Roman" w:cs="Times New Roman"/>
                <w:color w:val="000000" w:themeColor="text1"/>
                <w:sz w:val="24"/>
                <w:szCs w:val="24"/>
              </w:rPr>
              <w:t xml:space="preserve"> w przedziale pasażerskim niezgodna z wymaganiami </w:t>
            </w:r>
            <w:proofErr w:type="gramStart"/>
            <w:r w:rsidRPr="005E43B5">
              <w:rPr>
                <w:rFonts w:ascii="Times New Roman" w:hAnsi="Times New Roman" w:cs="Times New Roman"/>
                <w:color w:val="000000" w:themeColor="text1"/>
                <w:sz w:val="24"/>
                <w:szCs w:val="24"/>
              </w:rPr>
              <w:t>opisanymi  w</w:t>
            </w:r>
            <w:proofErr w:type="gramEnd"/>
            <w:r w:rsidRPr="005E43B5">
              <w:rPr>
                <w:rFonts w:ascii="Times New Roman" w:hAnsi="Times New Roman" w:cs="Times New Roman"/>
                <w:color w:val="000000" w:themeColor="text1"/>
                <w:sz w:val="24"/>
                <w:szCs w:val="24"/>
              </w:rPr>
              <w:t xml:space="preserve"> umowie</w:t>
            </w:r>
          </w:p>
        </w:tc>
        <w:tc>
          <w:tcPr>
            <w:tcW w:w="2123" w:type="dxa"/>
            <w:vAlign w:val="center"/>
          </w:tcPr>
          <w:p w:rsidR="009C1CD9" w:rsidRPr="005E43B5" w:rsidRDefault="00CF39DD"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25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Niesprawna lub niespełniająca wymagań zaw</w:t>
            </w:r>
            <w:r w:rsidR="0052746F"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ych w</w:t>
            </w:r>
            <w:r w:rsidR="0052746F" w:rsidRPr="005E43B5">
              <w:rPr>
                <w:rFonts w:ascii="Times New Roman" w:hAnsi="Times New Roman" w:cs="Times New Roman"/>
                <w:color w:val="000000" w:themeColor="text1"/>
                <w:sz w:val="24"/>
                <w:szCs w:val="24"/>
              </w:rPr>
              <w:t xml:space="preserve"> § 3 ust 8 załącznika nr 3 do umowy</w:t>
            </w:r>
            <w:r w:rsidRPr="005E43B5">
              <w:rPr>
                <w:rFonts w:ascii="Times New Roman" w:hAnsi="Times New Roman" w:cs="Times New Roman"/>
                <w:color w:val="000000" w:themeColor="text1"/>
                <w:sz w:val="24"/>
                <w:szCs w:val="24"/>
              </w:rPr>
              <w:t xml:space="preserve"> lub niewłączona klimatyzacja albo system ogrzewania</w:t>
            </w:r>
          </w:p>
        </w:tc>
        <w:tc>
          <w:tcPr>
            <w:tcW w:w="2123" w:type="dxa"/>
            <w:vAlign w:val="center"/>
          </w:tcPr>
          <w:p w:rsidR="009C1CD9" w:rsidRPr="005E43B5" w:rsidRDefault="00CF39DD"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25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Brak należytego </w:t>
            </w:r>
            <w:proofErr w:type="gramStart"/>
            <w:r w:rsidRPr="005E43B5">
              <w:rPr>
                <w:rFonts w:ascii="Times New Roman" w:hAnsi="Times New Roman" w:cs="Times New Roman"/>
                <w:color w:val="000000" w:themeColor="text1"/>
                <w:sz w:val="24"/>
                <w:szCs w:val="24"/>
              </w:rPr>
              <w:t>oświetlenia  wewnątrz</w:t>
            </w:r>
            <w:proofErr w:type="gramEnd"/>
            <w:r w:rsidR="00936533"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 xml:space="preserve">autobusu opisanego w </w:t>
            </w:r>
            <w:r w:rsidR="0052746F" w:rsidRPr="005E43B5">
              <w:rPr>
                <w:rFonts w:ascii="Times New Roman" w:hAnsi="Times New Roman" w:cs="Times New Roman"/>
                <w:color w:val="000000" w:themeColor="text1"/>
                <w:sz w:val="24"/>
                <w:szCs w:val="24"/>
              </w:rPr>
              <w:t>§ 4 ust 9 pkt 9.10 załącznika nr 3 do umowy</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52746F"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Oznaczenie</w:t>
            </w:r>
            <w:r w:rsidR="009C1CD9" w:rsidRPr="005E43B5">
              <w:rPr>
                <w:rFonts w:ascii="Times New Roman" w:hAnsi="Times New Roman" w:cs="Times New Roman"/>
                <w:color w:val="000000" w:themeColor="text1"/>
                <w:sz w:val="24"/>
                <w:szCs w:val="24"/>
              </w:rPr>
              <w:t xml:space="preserve"> autobusu niezgodne z wymogami opisanymi</w:t>
            </w:r>
            <w:r w:rsidR="009C1CD9" w:rsidRPr="005E43B5">
              <w:rPr>
                <w:rFonts w:ascii="Times New Roman" w:hAnsi="Times New Roman" w:cs="Times New Roman"/>
                <w:color w:val="000000" w:themeColor="text1"/>
                <w:sz w:val="24"/>
                <w:szCs w:val="24"/>
              </w:rPr>
              <w:br/>
              <w:t xml:space="preserve">w </w:t>
            </w:r>
            <w:r w:rsidRPr="005E43B5">
              <w:rPr>
                <w:rFonts w:ascii="Times New Roman" w:hAnsi="Times New Roman" w:cs="Times New Roman"/>
                <w:color w:val="000000" w:themeColor="text1"/>
                <w:sz w:val="24"/>
                <w:szCs w:val="24"/>
              </w:rPr>
              <w:t xml:space="preserve">§ </w:t>
            </w:r>
            <w:r w:rsidR="008E7222" w:rsidRPr="005E43B5">
              <w:rPr>
                <w:rFonts w:ascii="Times New Roman" w:hAnsi="Times New Roman" w:cs="Times New Roman"/>
                <w:color w:val="000000" w:themeColor="text1"/>
                <w:sz w:val="24"/>
                <w:szCs w:val="24"/>
              </w:rPr>
              <w:t>2</w:t>
            </w:r>
            <w:r w:rsidRPr="005E43B5">
              <w:rPr>
                <w:rFonts w:ascii="Times New Roman" w:hAnsi="Times New Roman" w:cs="Times New Roman"/>
                <w:color w:val="000000" w:themeColor="text1"/>
                <w:sz w:val="24"/>
                <w:szCs w:val="24"/>
              </w:rPr>
              <w:t xml:space="preserve"> ust</w:t>
            </w:r>
            <w:r w:rsidR="008E7222" w:rsidRPr="005E43B5">
              <w:rPr>
                <w:rFonts w:ascii="Times New Roman" w:hAnsi="Times New Roman" w:cs="Times New Roman"/>
                <w:color w:val="000000" w:themeColor="text1"/>
                <w:sz w:val="24"/>
                <w:szCs w:val="24"/>
              </w:rPr>
              <w:t xml:space="preserve"> 19 oraz § 4 ust 6 i 7 załącznika nr 3 do umowy</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Brak w wyznaczonych miejscach ogłoszeń taryfowych, porządkowych i innych informacji opisanych </w:t>
            </w:r>
            <w:r w:rsidR="008E7222" w:rsidRPr="005E43B5">
              <w:rPr>
                <w:rFonts w:ascii="Times New Roman" w:hAnsi="Times New Roman" w:cs="Times New Roman"/>
                <w:color w:val="000000" w:themeColor="text1"/>
                <w:sz w:val="24"/>
                <w:szCs w:val="24"/>
              </w:rPr>
              <w:t>§ 4 ust 9 załącznika nr 3 do umowy</w:t>
            </w:r>
          </w:p>
        </w:tc>
        <w:tc>
          <w:tcPr>
            <w:tcW w:w="2123" w:type="dxa"/>
            <w:vAlign w:val="center"/>
          </w:tcPr>
          <w:p w:rsidR="009C1CD9" w:rsidRPr="005E43B5" w:rsidRDefault="008E7222"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 </w:t>
            </w:r>
            <w:r w:rsidR="009C1CD9" w:rsidRPr="005E43B5">
              <w:rPr>
                <w:rFonts w:ascii="Times New Roman" w:hAnsi="Times New Roman" w:cs="Times New Roman"/>
                <w:color w:val="000000" w:themeColor="text1"/>
                <w:sz w:val="24"/>
                <w:szCs w:val="24"/>
              </w:rPr>
              <w:t>x 25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Niespełnienie wymagań wymienionych </w:t>
            </w:r>
            <w:r w:rsidR="00872DED" w:rsidRPr="005E43B5">
              <w:rPr>
                <w:rFonts w:ascii="Times New Roman" w:hAnsi="Times New Roman" w:cs="Times New Roman"/>
                <w:color w:val="000000" w:themeColor="text1"/>
                <w:sz w:val="24"/>
                <w:szCs w:val="24"/>
              </w:rPr>
              <w:t>w</w:t>
            </w:r>
            <w:r w:rsidR="008E7222" w:rsidRPr="005E43B5">
              <w:rPr>
                <w:rFonts w:ascii="Times New Roman" w:hAnsi="Times New Roman" w:cs="Times New Roman"/>
                <w:color w:val="000000" w:themeColor="text1"/>
                <w:sz w:val="24"/>
                <w:szCs w:val="24"/>
              </w:rPr>
              <w:t xml:space="preserve"> </w:t>
            </w:r>
            <w:r w:rsidR="00644F38" w:rsidRPr="005E43B5">
              <w:rPr>
                <w:rFonts w:ascii="Times New Roman" w:eastAsia="Times New Roman" w:hAnsi="Times New Roman" w:cs="Times New Roman"/>
                <w:color w:val="000000" w:themeColor="text1"/>
                <w:sz w:val="24"/>
                <w:szCs w:val="24"/>
              </w:rPr>
              <w:t>§ 4</w:t>
            </w:r>
            <w:r w:rsidR="008E7222" w:rsidRPr="005E43B5">
              <w:rPr>
                <w:rFonts w:ascii="Times New Roman" w:eastAsia="Times New Roman" w:hAnsi="Times New Roman" w:cs="Times New Roman"/>
                <w:color w:val="000000" w:themeColor="text1"/>
                <w:sz w:val="24"/>
                <w:szCs w:val="24"/>
              </w:rPr>
              <w:t xml:space="preserve"> ust</w:t>
            </w:r>
            <w:r w:rsidR="00644F38" w:rsidRPr="005E43B5">
              <w:rPr>
                <w:rFonts w:ascii="Times New Roman" w:eastAsia="Times New Roman" w:hAnsi="Times New Roman" w:cs="Times New Roman"/>
                <w:color w:val="000000" w:themeColor="text1"/>
                <w:sz w:val="24"/>
                <w:szCs w:val="24"/>
              </w:rPr>
              <w:t xml:space="preserve"> 1 </w:t>
            </w:r>
            <w:r w:rsidR="003E1FBC" w:rsidRPr="005E43B5">
              <w:rPr>
                <w:rFonts w:ascii="Times New Roman" w:hAnsi="Times New Roman" w:cs="Times New Roman"/>
                <w:color w:val="000000" w:themeColor="text1"/>
                <w:sz w:val="24"/>
                <w:szCs w:val="24"/>
              </w:rPr>
              <w:t>załącznika nr 4 umowy</w:t>
            </w:r>
            <w:r w:rsidRPr="005E43B5">
              <w:rPr>
                <w:rFonts w:ascii="Times New Roman" w:hAnsi="Times New Roman" w:cs="Times New Roman"/>
                <w:color w:val="000000" w:themeColor="text1"/>
                <w:sz w:val="24"/>
                <w:szCs w:val="24"/>
              </w:rPr>
              <w:t xml:space="preserve"> w zakresie przygotowania autobusu do pracy na linii</w:t>
            </w:r>
          </w:p>
        </w:tc>
        <w:tc>
          <w:tcPr>
            <w:tcW w:w="2123" w:type="dxa"/>
            <w:vAlign w:val="center"/>
          </w:tcPr>
          <w:p w:rsidR="009C1CD9" w:rsidRPr="005E43B5" w:rsidRDefault="0046509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35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Realizowanie przewozów autobusem niespełniającym wszystkich wymagań zaw</w:t>
            </w:r>
            <w:r w:rsidR="008E7222"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 xml:space="preserve">ych w </w:t>
            </w:r>
            <w:r w:rsidR="003E1FBC" w:rsidRPr="005E43B5">
              <w:rPr>
                <w:rFonts w:ascii="Times New Roman" w:eastAsia="Times New Roman" w:hAnsi="Times New Roman" w:cs="Times New Roman"/>
                <w:color w:val="000000" w:themeColor="text1"/>
                <w:sz w:val="24"/>
                <w:szCs w:val="24"/>
              </w:rPr>
              <w:t xml:space="preserve">§ 4 </w:t>
            </w:r>
            <w:r w:rsidR="008E7222" w:rsidRPr="005E43B5">
              <w:rPr>
                <w:rFonts w:ascii="Times New Roman" w:eastAsia="Times New Roman" w:hAnsi="Times New Roman" w:cs="Times New Roman"/>
                <w:color w:val="000000" w:themeColor="text1"/>
                <w:sz w:val="24"/>
                <w:szCs w:val="24"/>
              </w:rPr>
              <w:t>ust</w:t>
            </w:r>
            <w:r w:rsidR="003E1FBC" w:rsidRPr="005E43B5">
              <w:rPr>
                <w:rFonts w:ascii="Times New Roman" w:eastAsia="Times New Roman" w:hAnsi="Times New Roman" w:cs="Times New Roman"/>
                <w:color w:val="000000" w:themeColor="text1"/>
                <w:sz w:val="24"/>
                <w:szCs w:val="24"/>
              </w:rPr>
              <w:t xml:space="preserve"> 1 i </w:t>
            </w:r>
            <w:r w:rsidR="008E7222" w:rsidRPr="005E43B5">
              <w:rPr>
                <w:rFonts w:ascii="Times New Roman" w:eastAsia="Times New Roman" w:hAnsi="Times New Roman" w:cs="Times New Roman"/>
                <w:color w:val="000000" w:themeColor="text1"/>
                <w:sz w:val="24"/>
                <w:szCs w:val="24"/>
              </w:rPr>
              <w:t>ust</w:t>
            </w:r>
            <w:r w:rsidR="003E1FBC" w:rsidRPr="005E43B5">
              <w:rPr>
                <w:rFonts w:ascii="Times New Roman" w:eastAsia="Times New Roman" w:hAnsi="Times New Roman" w:cs="Times New Roman"/>
                <w:color w:val="000000" w:themeColor="text1"/>
                <w:sz w:val="24"/>
                <w:szCs w:val="24"/>
              </w:rPr>
              <w:t xml:space="preserve"> 2 załącznika nr 4</w:t>
            </w:r>
            <w:r w:rsidR="003E1FBC" w:rsidRPr="005E43B5">
              <w:rPr>
                <w:rFonts w:ascii="Times New Roman" w:hAnsi="Times New Roman" w:cs="Times New Roman"/>
                <w:color w:val="000000" w:themeColor="text1"/>
                <w:sz w:val="24"/>
                <w:szCs w:val="24"/>
              </w:rPr>
              <w:t xml:space="preserve"> umowy</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8E7222"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Niewłaściwy ubiór kierowcy lub</w:t>
            </w:r>
            <w:r w:rsidR="009C1CD9" w:rsidRPr="005E43B5">
              <w:rPr>
                <w:rFonts w:ascii="Times New Roman" w:hAnsi="Times New Roman" w:cs="Times New Roman"/>
                <w:color w:val="000000" w:themeColor="text1"/>
                <w:sz w:val="24"/>
                <w:szCs w:val="24"/>
              </w:rPr>
              <w:t xml:space="preserve"> niezamieszczenie identyfikatora kierowcy zgodnie z wymogami umowy</w:t>
            </w:r>
            <w:r w:rsidRPr="005E43B5">
              <w:rPr>
                <w:rFonts w:ascii="Times New Roman" w:hAnsi="Times New Roman" w:cs="Times New Roman"/>
                <w:color w:val="000000" w:themeColor="text1"/>
                <w:sz w:val="24"/>
                <w:szCs w:val="24"/>
              </w:rPr>
              <w:t xml:space="preserve"> zawartymi w § 6 ust 2 i 3</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936533" w:rsidRPr="005E43B5">
              <w:rPr>
                <w:rFonts w:ascii="Times New Roman" w:hAnsi="Times New Roman" w:cs="Times New Roman"/>
                <w:color w:val="000000" w:themeColor="text1"/>
                <w:sz w:val="24"/>
                <w:szCs w:val="24"/>
              </w:rPr>
              <w:t>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Przewóz pasażerów w części autobusu wydzielonej dla kierowcy</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936533" w:rsidRPr="005E43B5">
              <w:rPr>
                <w:rFonts w:ascii="Times New Roman" w:hAnsi="Times New Roman" w:cs="Times New Roman"/>
                <w:color w:val="000000" w:themeColor="text1"/>
                <w:sz w:val="24"/>
                <w:szCs w:val="24"/>
              </w:rPr>
              <w:t>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Prowadzenie przez kierowcę podczas jazdy długotrwałych rozmów </w:t>
            </w:r>
            <w:r w:rsidRPr="005E43B5">
              <w:rPr>
                <w:rFonts w:ascii="Times New Roman" w:hAnsi="Times New Roman" w:cs="Times New Roman"/>
                <w:color w:val="000000" w:themeColor="text1"/>
                <w:sz w:val="24"/>
                <w:szCs w:val="24"/>
              </w:rPr>
              <w:br/>
              <w:t xml:space="preserve">z innymi osobami, bezpośrednio lub przez telefon </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Korzystanie przez kierowcę podczas jazdy, za pośrednictwem telefonu lub innych urządzeń, z Internetu, komunikatorów internetowych, aplikacji mobilnych lub gier, używanie dwóch słuchawek</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Palenie przez kierowcę w pojeździe (także w świetle drzwi</w:t>
            </w:r>
            <w:r w:rsidR="00F8790B" w:rsidRPr="005E43B5">
              <w:rPr>
                <w:rFonts w:ascii="Times New Roman" w:hAnsi="Times New Roman" w:cs="Times New Roman"/>
                <w:color w:val="000000" w:themeColor="text1"/>
                <w:sz w:val="24"/>
                <w:szCs w:val="24"/>
              </w:rPr>
              <w:t>)</w:t>
            </w:r>
            <w:r w:rsidRPr="005E43B5">
              <w:rPr>
                <w:rFonts w:ascii="Times New Roman" w:hAnsi="Times New Roman" w:cs="Times New Roman"/>
                <w:color w:val="000000" w:themeColor="text1"/>
                <w:sz w:val="24"/>
                <w:szCs w:val="24"/>
              </w:rPr>
              <w:t xml:space="preserve"> tytoniu lub papierosów w każdej postaci</w:t>
            </w:r>
            <w:r w:rsidR="00936533"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 xml:space="preserve">(podgrzewaczy do tytoniu i tzw. e-papierosów) – za każdy ujawniony przypadek </w:t>
            </w:r>
          </w:p>
        </w:tc>
        <w:tc>
          <w:tcPr>
            <w:tcW w:w="2123" w:type="dxa"/>
            <w:vAlign w:val="center"/>
          </w:tcPr>
          <w:p w:rsidR="009C1CD9" w:rsidRPr="005E43B5" w:rsidRDefault="0093653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Niezatrzymanie się na przystanku</w:t>
            </w:r>
            <w:r w:rsidR="00936533" w:rsidRPr="005E43B5">
              <w:rPr>
                <w:rFonts w:ascii="Times New Roman" w:hAnsi="Times New Roman" w:cs="Times New Roman"/>
                <w:color w:val="000000" w:themeColor="text1"/>
                <w:sz w:val="24"/>
                <w:szCs w:val="24"/>
              </w:rPr>
              <w:t xml:space="preserve"> </w:t>
            </w:r>
            <w:r w:rsidR="00465093" w:rsidRPr="005E43B5">
              <w:rPr>
                <w:rFonts w:ascii="Times New Roman" w:hAnsi="Times New Roman" w:cs="Times New Roman"/>
                <w:color w:val="000000" w:themeColor="text1"/>
                <w:sz w:val="24"/>
                <w:szCs w:val="24"/>
              </w:rPr>
              <w:t>lub jego ominięcie</w:t>
            </w:r>
          </w:p>
        </w:tc>
        <w:tc>
          <w:tcPr>
            <w:tcW w:w="2123" w:type="dxa"/>
            <w:vAlign w:val="center"/>
          </w:tcPr>
          <w:p w:rsidR="009C1CD9" w:rsidRPr="005E43B5" w:rsidRDefault="0093653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25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Jazda z otw</w:t>
            </w:r>
            <w:r w:rsidR="008E7222"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ymi drzwiami</w:t>
            </w:r>
          </w:p>
        </w:tc>
        <w:tc>
          <w:tcPr>
            <w:tcW w:w="2123" w:type="dxa"/>
            <w:vAlign w:val="center"/>
          </w:tcPr>
          <w:p w:rsidR="009C1CD9" w:rsidRPr="005E43B5" w:rsidRDefault="0093653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30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Uzasadniona skarga w związku z naruszeniem standardów jakości</w:t>
            </w:r>
          </w:p>
        </w:tc>
        <w:tc>
          <w:tcPr>
            <w:tcW w:w="2123" w:type="dxa"/>
            <w:vAlign w:val="center"/>
          </w:tcPr>
          <w:p w:rsidR="009C1CD9" w:rsidRPr="005E43B5" w:rsidRDefault="0093653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Brak odpowiedzi do Zamawiającego na przekazaną wz. ze świadczeniem usług, skargę pasażera</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36533" w:rsidRPr="005E43B5">
              <w:rPr>
                <w:rFonts w:ascii="Times New Roman" w:hAnsi="Times New Roman" w:cs="Times New Roman"/>
                <w:color w:val="000000" w:themeColor="text1"/>
                <w:sz w:val="24"/>
                <w:szCs w:val="24"/>
              </w:rPr>
              <w:t xml:space="preserve"> 25</w:t>
            </w:r>
          </w:p>
        </w:tc>
      </w:tr>
      <w:tr w:rsidR="009C1CD9" w:rsidRPr="005E43B5" w:rsidTr="00130E57">
        <w:trPr>
          <w:cantSplit/>
          <w:trHeight w:val="620"/>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Utrudnianie kontroli pracownikom Zamawiającego lub osobom upoważnionym w tym zakresie przez Zamawiającego</w:t>
            </w:r>
          </w:p>
        </w:tc>
        <w:tc>
          <w:tcPr>
            <w:tcW w:w="2123" w:type="dxa"/>
            <w:vAlign w:val="center"/>
          </w:tcPr>
          <w:p w:rsidR="009C1CD9" w:rsidRPr="005E43B5" w:rsidRDefault="0093653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30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Niestosowanie się do poleceń kontrolera ruchu Zamawiającego w zakresie funkcjonowania komunikacji miejskiej i poszczególnych linii.</w:t>
            </w:r>
          </w:p>
        </w:tc>
        <w:tc>
          <w:tcPr>
            <w:tcW w:w="2123" w:type="dxa"/>
            <w:vAlign w:val="center"/>
          </w:tcPr>
          <w:p w:rsidR="009C1CD9" w:rsidRPr="005E43B5" w:rsidRDefault="0093653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9C1CD9" w:rsidRPr="005E43B5">
              <w:rPr>
                <w:rFonts w:ascii="Times New Roman" w:hAnsi="Times New Roman" w:cs="Times New Roman"/>
                <w:color w:val="000000" w:themeColor="text1"/>
                <w:sz w:val="24"/>
                <w:szCs w:val="24"/>
              </w:rPr>
              <w:t xml:space="preserve"> 30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Niesprawny lub niespełniający wymagań zaw</w:t>
            </w:r>
            <w:r w:rsidR="008E7222" w:rsidRPr="005E43B5">
              <w:rPr>
                <w:rFonts w:ascii="Times New Roman" w:hAnsi="Times New Roman" w:cs="Times New Roman"/>
                <w:color w:val="000000" w:themeColor="text1"/>
                <w:sz w:val="24"/>
                <w:szCs w:val="24"/>
              </w:rPr>
              <w:t>art</w:t>
            </w:r>
            <w:r w:rsidRPr="005E43B5">
              <w:rPr>
                <w:rFonts w:ascii="Times New Roman" w:hAnsi="Times New Roman" w:cs="Times New Roman"/>
                <w:color w:val="000000" w:themeColor="text1"/>
                <w:sz w:val="24"/>
                <w:szCs w:val="24"/>
              </w:rPr>
              <w:t>ych w umowie System automatycznego zliczania pasażerów (bramki liczące)</w:t>
            </w:r>
          </w:p>
        </w:tc>
        <w:tc>
          <w:tcPr>
            <w:tcW w:w="2123" w:type="dxa"/>
            <w:vAlign w:val="center"/>
          </w:tcPr>
          <w:p w:rsidR="009C1CD9" w:rsidRPr="005E43B5" w:rsidRDefault="00936533"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69564A" w:rsidRPr="005E43B5">
              <w:rPr>
                <w:rFonts w:ascii="Times New Roman" w:hAnsi="Times New Roman" w:cs="Times New Roman"/>
                <w:color w:val="000000" w:themeColor="text1"/>
                <w:sz w:val="24"/>
                <w:szCs w:val="24"/>
              </w:rPr>
              <w:t>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872DED"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sz w:val="24"/>
                <w:szCs w:val="24"/>
              </w:rPr>
              <w:t>B</w:t>
            </w:r>
            <w:r w:rsidR="009C1CD9" w:rsidRPr="005E43B5">
              <w:rPr>
                <w:rFonts w:ascii="Times New Roman" w:hAnsi="Times New Roman" w:cs="Times New Roman"/>
                <w:sz w:val="24"/>
                <w:szCs w:val="24"/>
              </w:rPr>
              <w:t>rak możliwości otwarcia lub zamknięcia okna w przedziale pasażerskim (z wyjątkiem sytuacji, kiedy okna zostały zablokowane w pozycji zamkniętej podczas pracy klimatyzacji w trybie schładzania)</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69564A" w:rsidRPr="005E43B5">
              <w:rPr>
                <w:rFonts w:ascii="Times New Roman" w:hAnsi="Times New Roman" w:cs="Times New Roman"/>
                <w:color w:val="000000" w:themeColor="text1"/>
                <w:sz w:val="24"/>
                <w:szCs w:val="24"/>
              </w:rPr>
              <w:t xml:space="preserve"> </w:t>
            </w:r>
            <w:r w:rsidRPr="005E43B5">
              <w:rPr>
                <w:rFonts w:ascii="Times New Roman" w:hAnsi="Times New Roman" w:cs="Times New Roman"/>
                <w:color w:val="000000" w:themeColor="text1"/>
                <w:sz w:val="24"/>
                <w:szCs w:val="24"/>
              </w:rPr>
              <w:t>10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872DED" w:rsidP="005E43B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sz w:val="24"/>
                <w:szCs w:val="24"/>
              </w:rPr>
              <w:t>Obsługa</w:t>
            </w:r>
            <w:r w:rsidR="009C1CD9" w:rsidRPr="005E43B5">
              <w:rPr>
                <w:rFonts w:ascii="Times New Roman" w:hAnsi="Times New Roman" w:cs="Times New Roman"/>
                <w:sz w:val="24"/>
                <w:szCs w:val="24"/>
              </w:rPr>
              <w:t xml:space="preserve"> linii komunikacyjnej bez zalogowania się do systemu k</w:t>
            </w:r>
            <w:r w:rsidR="008E7222" w:rsidRPr="005E43B5">
              <w:rPr>
                <w:rFonts w:ascii="Times New Roman" w:hAnsi="Times New Roman" w:cs="Times New Roman"/>
                <w:sz w:val="24"/>
                <w:szCs w:val="24"/>
              </w:rPr>
              <w:t>art</w:t>
            </w:r>
            <w:r w:rsidR="009C1CD9" w:rsidRPr="005E43B5">
              <w:rPr>
                <w:rFonts w:ascii="Times New Roman" w:hAnsi="Times New Roman" w:cs="Times New Roman"/>
                <w:sz w:val="24"/>
                <w:szCs w:val="24"/>
              </w:rPr>
              <w:t>y miejskiej i dynamicznej informacji pasażerskiej (bez wybrania obsługiwanego zadania), z niewłaściwym zalogowaniem</w:t>
            </w:r>
            <w:r w:rsidR="00220D79" w:rsidRPr="005E43B5">
              <w:rPr>
                <w:rFonts w:ascii="Times New Roman" w:hAnsi="Times New Roman" w:cs="Times New Roman"/>
                <w:sz w:val="24"/>
                <w:szCs w:val="24"/>
              </w:rPr>
              <w:t>,</w:t>
            </w:r>
            <w:r w:rsidR="009C1CD9" w:rsidRPr="005E43B5">
              <w:rPr>
                <w:rFonts w:ascii="Times New Roman" w:hAnsi="Times New Roman" w:cs="Times New Roman"/>
                <w:sz w:val="24"/>
                <w:szCs w:val="24"/>
              </w:rPr>
              <w:t xml:space="preserve"> zbyt wczesnym wylogowaniem z systemu</w:t>
            </w:r>
            <w:r w:rsidR="0069564A" w:rsidRPr="005E43B5">
              <w:rPr>
                <w:rFonts w:ascii="Times New Roman" w:hAnsi="Times New Roman" w:cs="Times New Roman"/>
                <w:sz w:val="24"/>
                <w:szCs w:val="24"/>
              </w:rPr>
              <w:t xml:space="preserve"> </w:t>
            </w:r>
            <w:r w:rsidR="00220D79" w:rsidRPr="005E43B5">
              <w:rPr>
                <w:rFonts w:ascii="Times New Roman" w:hAnsi="Times New Roman" w:cs="Times New Roman"/>
                <w:sz w:val="24"/>
                <w:szCs w:val="24"/>
              </w:rPr>
              <w:t>lub zbyt wczesnym zalogowaniem się do systemu</w:t>
            </w:r>
            <w:r w:rsidR="00F8790B" w:rsidRPr="005E43B5">
              <w:rPr>
                <w:rFonts w:ascii="Times New Roman" w:hAnsi="Times New Roman" w:cs="Times New Roman"/>
                <w:sz w:val="24"/>
                <w:szCs w:val="24"/>
              </w:rPr>
              <w:t xml:space="preserve"> (tzn. w drodze do przystanku początkowego).</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69564A" w:rsidRPr="005E43B5">
              <w:rPr>
                <w:rFonts w:ascii="Times New Roman" w:hAnsi="Times New Roman" w:cs="Times New Roman"/>
                <w:color w:val="000000" w:themeColor="text1"/>
                <w:sz w:val="24"/>
                <w:szCs w:val="24"/>
              </w:rPr>
              <w:t>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872DED" w:rsidP="005E43B5">
            <w:pPr>
              <w:autoSpaceDE w:val="0"/>
              <w:autoSpaceDN w:val="0"/>
              <w:adjustRightInd w:val="0"/>
              <w:spacing w:after="0" w:line="240" w:lineRule="auto"/>
              <w:contextualSpacing/>
              <w:jc w:val="both"/>
              <w:rPr>
                <w:rFonts w:ascii="Times New Roman" w:hAnsi="Times New Roman" w:cs="Times New Roman"/>
                <w:sz w:val="24"/>
                <w:szCs w:val="24"/>
              </w:rPr>
            </w:pPr>
            <w:r w:rsidRPr="005E43B5">
              <w:rPr>
                <w:rFonts w:ascii="Times New Roman" w:hAnsi="Times New Roman" w:cs="Times New Roman"/>
                <w:sz w:val="24"/>
                <w:szCs w:val="24"/>
              </w:rPr>
              <w:t>U</w:t>
            </w:r>
            <w:r w:rsidR="009C1CD9" w:rsidRPr="005E43B5">
              <w:rPr>
                <w:rFonts w:ascii="Times New Roman" w:hAnsi="Times New Roman" w:cs="Times New Roman"/>
                <w:sz w:val="24"/>
                <w:szCs w:val="24"/>
              </w:rPr>
              <w:t>mieszczenie reklamy w sposób niezgodny z zasadami i warunkami określonymi</w:t>
            </w:r>
            <w:r w:rsidR="00675F68" w:rsidRPr="005E43B5">
              <w:rPr>
                <w:rFonts w:ascii="Times New Roman" w:hAnsi="Times New Roman" w:cs="Times New Roman"/>
                <w:sz w:val="24"/>
                <w:szCs w:val="24"/>
              </w:rPr>
              <w:t xml:space="preserve"> </w:t>
            </w:r>
            <w:r w:rsidR="00675F68" w:rsidRPr="005E43B5">
              <w:rPr>
                <w:rFonts w:ascii="Times New Roman" w:hAnsi="Times New Roman" w:cs="Times New Roman"/>
                <w:color w:val="000000" w:themeColor="text1"/>
                <w:sz w:val="24"/>
                <w:szCs w:val="24"/>
              </w:rPr>
              <w:t>§ 4 ust 9</w:t>
            </w:r>
            <w:r w:rsidR="009C1CD9" w:rsidRPr="005E43B5">
              <w:rPr>
                <w:rFonts w:ascii="Times New Roman" w:hAnsi="Times New Roman" w:cs="Times New Roman"/>
                <w:sz w:val="24"/>
                <w:szCs w:val="24"/>
              </w:rPr>
              <w:t xml:space="preserve"> </w:t>
            </w:r>
            <w:r w:rsidR="00675F68" w:rsidRPr="005E43B5">
              <w:rPr>
                <w:rFonts w:ascii="Times New Roman" w:hAnsi="Times New Roman" w:cs="Times New Roman"/>
                <w:color w:val="000000" w:themeColor="text1"/>
                <w:sz w:val="24"/>
                <w:szCs w:val="24"/>
              </w:rPr>
              <w:t>załącznika</w:t>
            </w:r>
            <w:r w:rsidR="009C1CD9" w:rsidRPr="005E43B5">
              <w:rPr>
                <w:rFonts w:ascii="Times New Roman" w:hAnsi="Times New Roman" w:cs="Times New Roman"/>
                <w:color w:val="000000" w:themeColor="text1"/>
                <w:sz w:val="24"/>
                <w:szCs w:val="24"/>
              </w:rPr>
              <w:t xml:space="preserve"> nr 3 do umowy</w:t>
            </w:r>
            <w:r w:rsidR="009C1CD9" w:rsidRPr="005E43B5">
              <w:rPr>
                <w:rFonts w:ascii="Times New Roman" w:hAnsi="Times New Roman" w:cs="Times New Roman"/>
                <w:sz w:val="24"/>
                <w:szCs w:val="24"/>
              </w:rPr>
              <w:t xml:space="preserve"> lub za nieusunięcie w terminie reklamy o treści sprzecznej z </w:t>
            </w:r>
            <w:r w:rsidR="009C1CD9" w:rsidRPr="005E43B5">
              <w:rPr>
                <w:rFonts w:ascii="Times New Roman" w:hAnsi="Times New Roman" w:cs="Times New Roman"/>
                <w:color w:val="000000" w:themeColor="text1"/>
                <w:sz w:val="24"/>
                <w:szCs w:val="24"/>
              </w:rPr>
              <w:t>Katalogiem Reklam Niepożądanych</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3103E3" w:rsidP="005E43B5">
            <w:pPr>
              <w:spacing w:line="240" w:lineRule="auto"/>
              <w:contextualSpacing/>
              <w:jc w:val="both"/>
              <w:rPr>
                <w:rFonts w:ascii="Times New Roman" w:hAnsi="Times New Roman" w:cs="Times New Roman"/>
                <w:sz w:val="24"/>
                <w:szCs w:val="24"/>
              </w:rPr>
            </w:pPr>
            <w:r w:rsidRPr="005E43B5">
              <w:rPr>
                <w:rFonts w:ascii="Times New Roman" w:hAnsi="Times New Roman" w:cs="Times New Roman"/>
                <w:sz w:val="24"/>
                <w:szCs w:val="24"/>
              </w:rPr>
              <w:t>Z</w:t>
            </w:r>
            <w:r w:rsidR="009C1CD9" w:rsidRPr="005E43B5">
              <w:rPr>
                <w:rFonts w:ascii="Times New Roman" w:hAnsi="Times New Roman" w:cs="Times New Roman"/>
                <w:sz w:val="24"/>
                <w:szCs w:val="24"/>
              </w:rPr>
              <w:t xml:space="preserve">a </w:t>
            </w:r>
            <w:proofErr w:type="gramStart"/>
            <w:r w:rsidR="009C1CD9" w:rsidRPr="005E43B5">
              <w:rPr>
                <w:rFonts w:ascii="Times New Roman" w:hAnsi="Times New Roman" w:cs="Times New Roman"/>
                <w:sz w:val="24"/>
                <w:szCs w:val="24"/>
              </w:rPr>
              <w:t>nie udzielenie</w:t>
            </w:r>
            <w:proofErr w:type="gramEnd"/>
            <w:r w:rsidR="009C1CD9" w:rsidRPr="005E43B5">
              <w:rPr>
                <w:rFonts w:ascii="Times New Roman" w:hAnsi="Times New Roman" w:cs="Times New Roman"/>
                <w:sz w:val="24"/>
                <w:szCs w:val="24"/>
              </w:rPr>
              <w:t xml:space="preserve"> pomocy przy wejściu lub wyjściu do/z autobusu osobie niepełnosprawnej z widoczną niepełnosprawnością w sytuacji gdy pasażer wystosował prośbę/zapotrzebowanie takiej pomocy do prowadzącego pojazd</w:t>
            </w:r>
          </w:p>
          <w:p w:rsidR="009C1CD9" w:rsidRPr="005E43B5" w:rsidRDefault="009C1CD9" w:rsidP="005E43B5">
            <w:pPr>
              <w:autoSpaceDE w:val="0"/>
              <w:autoSpaceDN w:val="0"/>
              <w:adjustRightInd w:val="0"/>
              <w:spacing w:after="0" w:line="240" w:lineRule="auto"/>
              <w:contextualSpacing/>
              <w:jc w:val="both"/>
              <w:rPr>
                <w:rFonts w:ascii="Times New Roman" w:hAnsi="Times New Roman" w:cs="Times New Roman"/>
                <w:sz w:val="24"/>
                <w:szCs w:val="24"/>
              </w:rPr>
            </w:pP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highlight w:val="yellow"/>
              </w:rPr>
            </w:pPr>
            <w:r w:rsidRPr="005E43B5">
              <w:rPr>
                <w:rFonts w:ascii="Times New Roman" w:hAnsi="Times New Roman" w:cs="Times New Roman"/>
                <w:color w:val="000000" w:themeColor="text1"/>
                <w:sz w:val="24"/>
                <w:szCs w:val="24"/>
              </w:rPr>
              <w:t xml:space="preserve">X </w:t>
            </w:r>
            <w:r w:rsidR="0069564A" w:rsidRPr="005E43B5">
              <w:rPr>
                <w:rFonts w:ascii="Times New Roman" w:hAnsi="Times New Roman" w:cs="Times New Roman"/>
                <w:color w:val="000000" w:themeColor="text1"/>
                <w:sz w:val="24"/>
                <w:szCs w:val="24"/>
              </w:rPr>
              <w:t>15</w:t>
            </w:r>
          </w:p>
        </w:tc>
      </w:tr>
      <w:tr w:rsidR="003E1FBC" w:rsidRPr="005E43B5" w:rsidTr="00130E57">
        <w:trPr>
          <w:cantSplit/>
          <w:jc w:val="center"/>
        </w:trPr>
        <w:tc>
          <w:tcPr>
            <w:tcW w:w="606" w:type="dxa"/>
            <w:vAlign w:val="center"/>
          </w:tcPr>
          <w:p w:rsidR="003E1FBC" w:rsidRPr="005E43B5" w:rsidRDefault="003E1FBC"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3E1FBC" w:rsidRPr="005E43B5" w:rsidRDefault="003E1FBC" w:rsidP="005E43B5">
            <w:pPr>
              <w:spacing w:line="240" w:lineRule="auto"/>
              <w:contextualSpacing/>
              <w:jc w:val="both"/>
              <w:rPr>
                <w:rFonts w:ascii="Times New Roman" w:hAnsi="Times New Roman" w:cs="Times New Roman"/>
                <w:sz w:val="24"/>
                <w:szCs w:val="24"/>
              </w:rPr>
            </w:pPr>
            <w:r w:rsidRPr="005E43B5">
              <w:rPr>
                <w:rFonts w:ascii="Times New Roman" w:hAnsi="Times New Roman" w:cs="Times New Roman"/>
                <w:sz w:val="24"/>
                <w:szCs w:val="24"/>
              </w:rPr>
              <w:t>Za zatrzymanie pojazdu poza wyznaczonym przystankiem lub na przystanku nieujętym w rozkładzie jazdy lub wyłączonym z ruchu wg dyspozycji Zamawiającego (z wyłączeniem sytuacji nadzwyczajnych: wypadków awarii pojazdów, zatarasowania dróg, poleceń osób kierujących ruchem itp.)</w:t>
            </w:r>
          </w:p>
        </w:tc>
        <w:tc>
          <w:tcPr>
            <w:tcW w:w="2123" w:type="dxa"/>
            <w:vAlign w:val="center"/>
          </w:tcPr>
          <w:p w:rsidR="003E1FBC" w:rsidRPr="005E43B5" w:rsidRDefault="003E1FBC"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69564A" w:rsidRPr="005E43B5">
              <w:rPr>
                <w:rFonts w:ascii="Times New Roman" w:hAnsi="Times New Roman" w:cs="Times New Roman"/>
                <w:color w:val="000000" w:themeColor="text1"/>
                <w:sz w:val="24"/>
                <w:szCs w:val="24"/>
              </w:rPr>
              <w:t>20</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F15732" w:rsidP="005E43B5">
            <w:pPr>
              <w:spacing w:line="240" w:lineRule="auto"/>
              <w:contextualSpacing/>
              <w:jc w:val="both"/>
              <w:rPr>
                <w:rFonts w:ascii="Times New Roman" w:hAnsi="Times New Roman" w:cs="Times New Roman"/>
                <w:sz w:val="24"/>
                <w:szCs w:val="24"/>
              </w:rPr>
            </w:pPr>
            <w:r w:rsidRPr="005E43B5">
              <w:rPr>
                <w:rFonts w:ascii="Times New Roman" w:hAnsi="Times New Roman" w:cs="Times New Roman"/>
                <w:snapToGrid w:val="0"/>
                <w:sz w:val="24"/>
                <w:szCs w:val="24"/>
              </w:rPr>
              <w:t>Brak w dyspozycji dziennej autobusu o napędzie elektrycznym</w:t>
            </w:r>
            <w:r w:rsidR="00D86738" w:rsidRPr="005E43B5">
              <w:rPr>
                <w:rFonts w:ascii="Times New Roman" w:hAnsi="Times New Roman" w:cs="Times New Roman"/>
                <w:snapToGrid w:val="0"/>
                <w:sz w:val="24"/>
                <w:szCs w:val="24"/>
              </w:rPr>
              <w:t xml:space="preserve">, za każdy dzień za każdy brakujący autobus elektryczny </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X </w:t>
            </w:r>
            <w:r w:rsidR="00ED5310" w:rsidRPr="005E43B5">
              <w:rPr>
                <w:rFonts w:ascii="Times New Roman" w:hAnsi="Times New Roman" w:cs="Times New Roman"/>
                <w:color w:val="000000" w:themeColor="text1"/>
                <w:sz w:val="24"/>
                <w:szCs w:val="24"/>
              </w:rPr>
              <w:t>35</w:t>
            </w:r>
          </w:p>
        </w:tc>
      </w:tr>
      <w:tr w:rsidR="009C1CD9" w:rsidRPr="005E43B5" w:rsidTr="00130E57">
        <w:trPr>
          <w:cantSplit/>
          <w:jc w:val="center"/>
        </w:trPr>
        <w:tc>
          <w:tcPr>
            <w:tcW w:w="606" w:type="dxa"/>
            <w:vAlign w:val="center"/>
          </w:tcPr>
          <w:p w:rsidR="009C1CD9" w:rsidRPr="005E43B5" w:rsidRDefault="009C1CD9"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9C1CD9" w:rsidRPr="005E43B5" w:rsidRDefault="00872DED" w:rsidP="005E43B5">
            <w:pPr>
              <w:spacing w:line="240" w:lineRule="auto"/>
              <w:contextualSpacing/>
              <w:jc w:val="both"/>
              <w:rPr>
                <w:rFonts w:ascii="Times New Roman" w:hAnsi="Times New Roman" w:cs="Times New Roman"/>
                <w:snapToGrid w:val="0"/>
                <w:sz w:val="24"/>
                <w:szCs w:val="24"/>
              </w:rPr>
            </w:pPr>
            <w:r w:rsidRPr="005E43B5">
              <w:rPr>
                <w:rFonts w:ascii="Times New Roman" w:hAnsi="Times New Roman" w:cs="Times New Roman"/>
                <w:snapToGrid w:val="0"/>
                <w:sz w:val="24"/>
                <w:szCs w:val="24"/>
              </w:rPr>
              <w:t xml:space="preserve">Niesprawność lub błędne działanie </w:t>
            </w:r>
            <w:r w:rsidR="009C1CD9" w:rsidRPr="005E43B5">
              <w:rPr>
                <w:rFonts w:ascii="Times New Roman" w:hAnsi="Times New Roman" w:cs="Times New Roman"/>
                <w:snapToGrid w:val="0"/>
                <w:sz w:val="24"/>
                <w:szCs w:val="24"/>
              </w:rPr>
              <w:t>oprogramowania do nadzoru funkcjonowania pracy biletomatów i terminali płatniczych w kasownikach</w:t>
            </w:r>
            <w:r w:rsidR="00173377" w:rsidRPr="005E43B5">
              <w:rPr>
                <w:rFonts w:ascii="Times New Roman" w:hAnsi="Times New Roman" w:cs="Times New Roman"/>
                <w:snapToGrid w:val="0"/>
                <w:sz w:val="24"/>
                <w:szCs w:val="24"/>
              </w:rPr>
              <w:t xml:space="preserve"> za każdy rozpoczęty dzień trwania usterki/ niesprawności.</w:t>
            </w:r>
          </w:p>
        </w:tc>
        <w:tc>
          <w:tcPr>
            <w:tcW w:w="2123" w:type="dxa"/>
            <w:vAlign w:val="center"/>
          </w:tcPr>
          <w:p w:rsidR="009C1CD9" w:rsidRPr="005E43B5" w:rsidRDefault="009C1CD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w:t>
            </w:r>
            <w:r w:rsidR="00ED5310" w:rsidRPr="005E43B5">
              <w:rPr>
                <w:rFonts w:ascii="Times New Roman" w:hAnsi="Times New Roman" w:cs="Times New Roman"/>
                <w:color w:val="000000" w:themeColor="text1"/>
                <w:sz w:val="24"/>
                <w:szCs w:val="24"/>
              </w:rPr>
              <w:t xml:space="preserve"> 20</w:t>
            </w:r>
            <w:r w:rsidRPr="005E43B5">
              <w:rPr>
                <w:rFonts w:ascii="Times New Roman" w:hAnsi="Times New Roman" w:cs="Times New Roman"/>
                <w:color w:val="000000" w:themeColor="text1"/>
                <w:sz w:val="24"/>
                <w:szCs w:val="24"/>
              </w:rPr>
              <w:t xml:space="preserve"> </w:t>
            </w:r>
          </w:p>
        </w:tc>
      </w:tr>
      <w:tr w:rsidR="008F38FB" w:rsidRPr="005E43B5" w:rsidTr="00130E57">
        <w:trPr>
          <w:cantSplit/>
          <w:jc w:val="center"/>
        </w:trPr>
        <w:tc>
          <w:tcPr>
            <w:tcW w:w="606" w:type="dxa"/>
            <w:vAlign w:val="center"/>
          </w:tcPr>
          <w:p w:rsidR="008F38FB" w:rsidRPr="005E43B5" w:rsidRDefault="008F38FB"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8F38FB" w:rsidRPr="005E43B5" w:rsidRDefault="008F38FB" w:rsidP="005E43B5">
            <w:pPr>
              <w:spacing w:line="240" w:lineRule="auto"/>
              <w:contextualSpacing/>
              <w:jc w:val="both"/>
              <w:rPr>
                <w:rFonts w:ascii="Times New Roman" w:hAnsi="Times New Roman" w:cs="Times New Roman"/>
                <w:snapToGrid w:val="0"/>
                <w:sz w:val="24"/>
                <w:szCs w:val="24"/>
              </w:rPr>
            </w:pPr>
            <w:r w:rsidRPr="005E43B5">
              <w:rPr>
                <w:rFonts w:ascii="Times New Roman" w:hAnsi="Times New Roman" w:cs="Times New Roman"/>
                <w:snapToGrid w:val="0"/>
                <w:sz w:val="24"/>
                <w:szCs w:val="24"/>
              </w:rPr>
              <w:t xml:space="preserve">Niedostarczenie </w:t>
            </w:r>
            <w:proofErr w:type="gramStart"/>
            <w:r w:rsidRPr="005E43B5">
              <w:rPr>
                <w:rFonts w:ascii="Times New Roman" w:hAnsi="Times New Roman" w:cs="Times New Roman"/>
                <w:snapToGrid w:val="0"/>
                <w:sz w:val="24"/>
                <w:szCs w:val="24"/>
              </w:rPr>
              <w:t>raportu</w:t>
            </w:r>
            <w:proofErr w:type="gramEnd"/>
            <w:r w:rsidRPr="005E43B5">
              <w:rPr>
                <w:rFonts w:ascii="Times New Roman" w:hAnsi="Times New Roman" w:cs="Times New Roman"/>
                <w:snapToGrid w:val="0"/>
                <w:sz w:val="24"/>
                <w:szCs w:val="24"/>
              </w:rPr>
              <w:t xml:space="preserve"> o którym mowa w </w:t>
            </w:r>
            <w:r w:rsidR="00BD183B" w:rsidRPr="005E43B5">
              <w:rPr>
                <w:rFonts w:ascii="Times New Roman" w:hAnsi="Times New Roman" w:cs="Times New Roman"/>
                <w:snapToGrid w:val="0"/>
                <w:sz w:val="24"/>
                <w:szCs w:val="24"/>
              </w:rPr>
              <w:t xml:space="preserve">§ 3 </w:t>
            </w:r>
            <w:r w:rsidR="00675F68" w:rsidRPr="005E43B5">
              <w:rPr>
                <w:rFonts w:ascii="Times New Roman" w:hAnsi="Times New Roman" w:cs="Times New Roman"/>
                <w:snapToGrid w:val="0"/>
                <w:sz w:val="24"/>
                <w:szCs w:val="24"/>
              </w:rPr>
              <w:t>ust 2 pkt</w:t>
            </w:r>
            <w:r w:rsidR="00BD183B" w:rsidRPr="005E43B5">
              <w:rPr>
                <w:rFonts w:ascii="Times New Roman" w:hAnsi="Times New Roman" w:cs="Times New Roman"/>
                <w:snapToGrid w:val="0"/>
                <w:sz w:val="24"/>
                <w:szCs w:val="24"/>
              </w:rPr>
              <w:t xml:space="preserve"> 2.1</w:t>
            </w:r>
            <w:r w:rsidR="00D86738" w:rsidRPr="005E43B5">
              <w:rPr>
                <w:rFonts w:ascii="Times New Roman" w:hAnsi="Times New Roman" w:cs="Times New Roman"/>
                <w:snapToGrid w:val="0"/>
                <w:sz w:val="24"/>
                <w:szCs w:val="24"/>
              </w:rPr>
              <w:t>7</w:t>
            </w:r>
            <w:r w:rsidR="00675F68" w:rsidRPr="005E43B5">
              <w:rPr>
                <w:rFonts w:ascii="Times New Roman" w:hAnsi="Times New Roman" w:cs="Times New Roman"/>
                <w:snapToGrid w:val="0"/>
                <w:sz w:val="24"/>
                <w:szCs w:val="24"/>
              </w:rPr>
              <w:t xml:space="preserve"> umowy</w:t>
            </w:r>
            <w:r w:rsidRPr="005E43B5">
              <w:rPr>
                <w:rFonts w:ascii="Times New Roman" w:hAnsi="Times New Roman" w:cs="Times New Roman"/>
                <w:snapToGrid w:val="0"/>
                <w:sz w:val="24"/>
                <w:szCs w:val="24"/>
              </w:rPr>
              <w:t>, za każdy dzień zwłoki</w:t>
            </w:r>
          </w:p>
        </w:tc>
        <w:tc>
          <w:tcPr>
            <w:tcW w:w="2123" w:type="dxa"/>
            <w:vAlign w:val="center"/>
          </w:tcPr>
          <w:p w:rsidR="008F38FB" w:rsidRPr="005E43B5" w:rsidRDefault="008F38FB"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5</w:t>
            </w:r>
          </w:p>
        </w:tc>
      </w:tr>
      <w:tr w:rsidR="00CE65E1" w:rsidRPr="005E43B5" w:rsidTr="00130E57">
        <w:trPr>
          <w:cantSplit/>
          <w:jc w:val="center"/>
        </w:trPr>
        <w:tc>
          <w:tcPr>
            <w:tcW w:w="606" w:type="dxa"/>
            <w:vAlign w:val="center"/>
          </w:tcPr>
          <w:p w:rsidR="00CE65E1" w:rsidRPr="005E43B5" w:rsidRDefault="00CE65E1"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CE65E1" w:rsidRPr="005E43B5" w:rsidRDefault="00CE65E1" w:rsidP="005E43B5">
            <w:pPr>
              <w:spacing w:line="240" w:lineRule="auto"/>
              <w:contextualSpacing/>
              <w:jc w:val="both"/>
              <w:rPr>
                <w:rFonts w:ascii="Times New Roman" w:hAnsi="Times New Roman" w:cs="Times New Roman"/>
                <w:snapToGrid w:val="0"/>
                <w:sz w:val="24"/>
                <w:szCs w:val="24"/>
              </w:rPr>
            </w:pPr>
            <w:r w:rsidRPr="005E43B5">
              <w:rPr>
                <w:rFonts w:ascii="Times New Roman" w:hAnsi="Times New Roman" w:cs="Times New Roman"/>
                <w:snapToGrid w:val="0"/>
                <w:sz w:val="24"/>
                <w:szCs w:val="24"/>
              </w:rPr>
              <w:t xml:space="preserve">Nieprawidłowe działanie, nieprawidłowa obsługa (w tym nie zastosowanie się do wytycznych Zamawiającego) systemu otwierania drzwi w zakresie tzw. ciepłego guzika </w:t>
            </w:r>
          </w:p>
        </w:tc>
        <w:tc>
          <w:tcPr>
            <w:tcW w:w="2123" w:type="dxa"/>
            <w:vAlign w:val="center"/>
          </w:tcPr>
          <w:p w:rsidR="00CE65E1" w:rsidRPr="005E43B5" w:rsidRDefault="00CE65E1"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15</w:t>
            </w:r>
          </w:p>
        </w:tc>
      </w:tr>
      <w:tr w:rsidR="00CE65E1" w:rsidRPr="005E43B5" w:rsidTr="00130E57">
        <w:trPr>
          <w:cantSplit/>
          <w:jc w:val="center"/>
        </w:trPr>
        <w:tc>
          <w:tcPr>
            <w:tcW w:w="606" w:type="dxa"/>
            <w:vAlign w:val="center"/>
          </w:tcPr>
          <w:p w:rsidR="00CE65E1" w:rsidRPr="005E43B5" w:rsidRDefault="00CE65E1"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CE65E1" w:rsidRPr="005E43B5" w:rsidRDefault="00CE65E1" w:rsidP="005E43B5">
            <w:pPr>
              <w:spacing w:line="240" w:lineRule="auto"/>
              <w:contextualSpacing/>
              <w:jc w:val="both"/>
              <w:rPr>
                <w:rFonts w:ascii="Times New Roman" w:hAnsi="Times New Roman" w:cs="Times New Roman"/>
                <w:snapToGrid w:val="0"/>
                <w:sz w:val="24"/>
                <w:szCs w:val="24"/>
              </w:rPr>
            </w:pPr>
            <w:r w:rsidRPr="005E43B5">
              <w:rPr>
                <w:rFonts w:ascii="Times New Roman" w:hAnsi="Times New Roman" w:cs="Times New Roman"/>
                <w:snapToGrid w:val="0"/>
                <w:sz w:val="24"/>
                <w:szCs w:val="24"/>
              </w:rPr>
              <w:t xml:space="preserve">Brak lub nieprawidłowe (niezgodne z wytycznymi Zamawiającego) przystrojenie pojazdu we flagi </w:t>
            </w:r>
            <w:proofErr w:type="gramStart"/>
            <w:r w:rsidRPr="005E43B5">
              <w:rPr>
                <w:rFonts w:ascii="Times New Roman" w:hAnsi="Times New Roman" w:cs="Times New Roman"/>
                <w:snapToGrid w:val="0"/>
                <w:sz w:val="24"/>
                <w:szCs w:val="24"/>
              </w:rPr>
              <w:t>( za</w:t>
            </w:r>
            <w:proofErr w:type="gramEnd"/>
            <w:r w:rsidRPr="005E43B5">
              <w:rPr>
                <w:rFonts w:ascii="Times New Roman" w:hAnsi="Times New Roman" w:cs="Times New Roman"/>
                <w:snapToGrid w:val="0"/>
                <w:sz w:val="24"/>
                <w:szCs w:val="24"/>
              </w:rPr>
              <w:t xml:space="preserve"> każdy stwierdzony przypadek)</w:t>
            </w:r>
          </w:p>
        </w:tc>
        <w:tc>
          <w:tcPr>
            <w:tcW w:w="2123" w:type="dxa"/>
            <w:vAlign w:val="center"/>
          </w:tcPr>
          <w:p w:rsidR="00CE65E1" w:rsidRPr="005E43B5" w:rsidRDefault="00CE65E1"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10</w:t>
            </w:r>
          </w:p>
        </w:tc>
      </w:tr>
      <w:tr w:rsidR="00CE65E1" w:rsidRPr="005E43B5" w:rsidTr="00130E57">
        <w:trPr>
          <w:cantSplit/>
          <w:jc w:val="center"/>
        </w:trPr>
        <w:tc>
          <w:tcPr>
            <w:tcW w:w="606" w:type="dxa"/>
            <w:vAlign w:val="center"/>
          </w:tcPr>
          <w:p w:rsidR="00CE65E1" w:rsidRPr="005E43B5" w:rsidRDefault="00CE65E1"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CE65E1" w:rsidRPr="005E43B5" w:rsidRDefault="005C6F1F" w:rsidP="005E43B5">
            <w:pPr>
              <w:spacing w:line="240" w:lineRule="auto"/>
              <w:contextualSpacing/>
              <w:jc w:val="both"/>
              <w:rPr>
                <w:rFonts w:ascii="Times New Roman" w:hAnsi="Times New Roman" w:cs="Times New Roman"/>
                <w:snapToGrid w:val="0"/>
                <w:sz w:val="24"/>
                <w:szCs w:val="24"/>
              </w:rPr>
            </w:pPr>
            <w:r w:rsidRPr="005E43B5">
              <w:rPr>
                <w:rFonts w:ascii="Times New Roman" w:hAnsi="Times New Roman" w:cs="Times New Roman"/>
                <w:snapToGrid w:val="0"/>
                <w:sz w:val="24"/>
                <w:szCs w:val="24"/>
              </w:rPr>
              <w:t>Niezgodne z umową i/lub wytycznymi zamawiającego stosowanie lub brak blokady w oknach pojazdów (za każdy stwierdzony przypadek)</w:t>
            </w:r>
          </w:p>
        </w:tc>
        <w:tc>
          <w:tcPr>
            <w:tcW w:w="2123" w:type="dxa"/>
            <w:vAlign w:val="center"/>
          </w:tcPr>
          <w:p w:rsidR="00CE65E1" w:rsidRPr="005E43B5" w:rsidRDefault="005C6F1F"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X 10</w:t>
            </w:r>
          </w:p>
        </w:tc>
      </w:tr>
      <w:tr w:rsidR="0021415D" w:rsidRPr="005E43B5" w:rsidTr="00130E57">
        <w:trPr>
          <w:cantSplit/>
          <w:jc w:val="center"/>
        </w:trPr>
        <w:tc>
          <w:tcPr>
            <w:tcW w:w="606" w:type="dxa"/>
            <w:vAlign w:val="center"/>
          </w:tcPr>
          <w:p w:rsidR="0021415D" w:rsidRPr="00DF14E0" w:rsidRDefault="0021415D" w:rsidP="005E43B5">
            <w:pPr>
              <w:widowControl w:val="0"/>
              <w:numPr>
                <w:ilvl w:val="0"/>
                <w:numId w:val="3"/>
              </w:numPr>
              <w:overflowPunct w:val="0"/>
              <w:autoSpaceDE w:val="0"/>
              <w:autoSpaceDN w:val="0"/>
              <w:adjustRightInd w:val="0"/>
              <w:spacing w:after="0" w:line="240" w:lineRule="auto"/>
              <w:contextualSpacing/>
              <w:jc w:val="right"/>
              <w:rPr>
                <w:rFonts w:ascii="Times New Roman" w:eastAsia="Times New Roman" w:hAnsi="Times New Roman" w:cs="Times New Roman"/>
                <w:color w:val="000000" w:themeColor="text1"/>
                <w:sz w:val="24"/>
                <w:szCs w:val="24"/>
              </w:rPr>
            </w:pPr>
          </w:p>
        </w:tc>
        <w:tc>
          <w:tcPr>
            <w:tcW w:w="6987" w:type="dxa"/>
            <w:vAlign w:val="center"/>
          </w:tcPr>
          <w:p w:rsidR="0021415D" w:rsidRPr="00DF14E0" w:rsidRDefault="00F31679" w:rsidP="005E43B5">
            <w:pPr>
              <w:spacing w:line="240" w:lineRule="auto"/>
              <w:contextualSpacing/>
              <w:jc w:val="both"/>
              <w:rPr>
                <w:rFonts w:ascii="Times New Roman" w:hAnsi="Times New Roman" w:cs="Times New Roman"/>
                <w:snapToGrid w:val="0"/>
                <w:sz w:val="24"/>
                <w:szCs w:val="24"/>
              </w:rPr>
            </w:pPr>
            <w:r w:rsidRPr="00DF14E0">
              <w:rPr>
                <w:rFonts w:ascii="Times New Roman" w:hAnsi="Times New Roman" w:cs="Times New Roman"/>
                <w:snapToGrid w:val="0"/>
                <w:sz w:val="24"/>
                <w:szCs w:val="24"/>
              </w:rPr>
              <w:t xml:space="preserve">Niespełnienie wymogu określonego w § 6 ust 1 załącznika nr 3 do umowy </w:t>
            </w:r>
            <w:proofErr w:type="gramStart"/>
            <w:r w:rsidRPr="00DF14E0">
              <w:rPr>
                <w:rFonts w:ascii="Times New Roman" w:hAnsi="Times New Roman" w:cs="Times New Roman"/>
                <w:snapToGrid w:val="0"/>
                <w:sz w:val="24"/>
                <w:szCs w:val="24"/>
              </w:rPr>
              <w:t>( za</w:t>
            </w:r>
            <w:proofErr w:type="gramEnd"/>
            <w:r w:rsidRPr="00DF14E0">
              <w:rPr>
                <w:rFonts w:ascii="Times New Roman" w:hAnsi="Times New Roman" w:cs="Times New Roman"/>
                <w:snapToGrid w:val="0"/>
                <w:sz w:val="24"/>
                <w:szCs w:val="24"/>
              </w:rPr>
              <w:t xml:space="preserve"> każdy stwierdzony przypadek)</w:t>
            </w:r>
          </w:p>
        </w:tc>
        <w:tc>
          <w:tcPr>
            <w:tcW w:w="2123" w:type="dxa"/>
            <w:vAlign w:val="center"/>
          </w:tcPr>
          <w:p w:rsidR="0021415D" w:rsidRPr="00DF14E0" w:rsidRDefault="00F31679" w:rsidP="005E43B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F14E0">
              <w:rPr>
                <w:rFonts w:ascii="Times New Roman" w:hAnsi="Times New Roman" w:cs="Times New Roman"/>
                <w:color w:val="000000" w:themeColor="text1"/>
                <w:sz w:val="24"/>
                <w:szCs w:val="24"/>
              </w:rPr>
              <w:t>X 20</w:t>
            </w:r>
          </w:p>
        </w:tc>
      </w:tr>
    </w:tbl>
    <w:p w:rsidR="009C1CD9" w:rsidRPr="005E43B5" w:rsidRDefault="009C1CD9" w:rsidP="005E43B5">
      <w:pPr>
        <w:autoSpaceDN w:val="0"/>
        <w:spacing w:after="120" w:line="240" w:lineRule="auto"/>
        <w:ind w:left="567"/>
        <w:contextualSpacing/>
        <w:jc w:val="both"/>
        <w:rPr>
          <w:rFonts w:ascii="Times New Roman" w:eastAsia="Times New Roman" w:hAnsi="Times New Roman" w:cs="Times New Roman"/>
          <w:color w:val="000000" w:themeColor="text1"/>
          <w:sz w:val="24"/>
          <w:szCs w:val="24"/>
        </w:rPr>
      </w:pPr>
    </w:p>
    <w:p w:rsidR="005D6682" w:rsidRPr="005E43B5" w:rsidRDefault="005D6682" w:rsidP="005E43B5">
      <w:pPr>
        <w:numPr>
          <w:ilvl w:val="1"/>
          <w:numId w:val="2"/>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Kary umowne określone w pkt 1- </w:t>
      </w:r>
      <w:r w:rsidR="00D86738" w:rsidRPr="005E43B5">
        <w:rPr>
          <w:rFonts w:ascii="Times New Roman" w:eastAsia="Times New Roman" w:hAnsi="Times New Roman" w:cs="Times New Roman"/>
          <w:color w:val="000000" w:themeColor="text1"/>
          <w:sz w:val="24"/>
          <w:szCs w:val="24"/>
        </w:rPr>
        <w:t>6</w:t>
      </w:r>
      <w:r w:rsidRPr="005E43B5">
        <w:rPr>
          <w:rFonts w:ascii="Times New Roman" w:eastAsia="Times New Roman" w:hAnsi="Times New Roman" w:cs="Times New Roman"/>
          <w:color w:val="000000" w:themeColor="text1"/>
          <w:sz w:val="24"/>
          <w:szCs w:val="24"/>
        </w:rPr>
        <w:t xml:space="preserve"> Tabeli nr 1, naliczane będą w odniesieniu do kursów.</w:t>
      </w:r>
    </w:p>
    <w:p w:rsidR="005D6682" w:rsidRPr="005E43B5" w:rsidRDefault="005D6682" w:rsidP="005E43B5">
      <w:pPr>
        <w:numPr>
          <w:ilvl w:val="1"/>
          <w:numId w:val="2"/>
        </w:numPr>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lastRenderedPageBreak/>
        <w:t>Kary umowne określone w pkt 6-</w:t>
      </w:r>
      <w:r w:rsidR="005C6F1F" w:rsidRPr="005E43B5">
        <w:rPr>
          <w:rFonts w:ascii="Times New Roman" w:eastAsia="Times New Roman" w:hAnsi="Times New Roman" w:cs="Times New Roman"/>
          <w:color w:val="000000" w:themeColor="text1"/>
          <w:sz w:val="24"/>
          <w:szCs w:val="24"/>
        </w:rPr>
        <w:t>4</w:t>
      </w:r>
      <w:r w:rsidR="00F31679" w:rsidRPr="005E43B5">
        <w:rPr>
          <w:rFonts w:ascii="Times New Roman" w:eastAsia="Times New Roman" w:hAnsi="Times New Roman" w:cs="Times New Roman"/>
          <w:color w:val="000000" w:themeColor="text1"/>
          <w:sz w:val="24"/>
          <w:szCs w:val="24"/>
        </w:rPr>
        <w:t>4</w:t>
      </w:r>
      <w:r w:rsidRPr="005E43B5">
        <w:rPr>
          <w:rFonts w:ascii="Times New Roman" w:eastAsia="Times New Roman" w:hAnsi="Times New Roman" w:cs="Times New Roman"/>
          <w:color w:val="000000" w:themeColor="text1"/>
          <w:sz w:val="24"/>
          <w:szCs w:val="24"/>
        </w:rPr>
        <w:t xml:space="preserve"> Tabeli nr 1 naliczane będą za każdy stwierdzony przypadek. </w:t>
      </w:r>
    </w:p>
    <w:p w:rsidR="005D6682" w:rsidRPr="005E43B5" w:rsidRDefault="005D6682" w:rsidP="005E43B5">
      <w:pPr>
        <w:numPr>
          <w:ilvl w:val="1"/>
          <w:numId w:val="2"/>
        </w:numPr>
        <w:tabs>
          <w:tab w:val="left" w:pos="567"/>
        </w:tabs>
        <w:autoSpaceDN w:val="0"/>
        <w:spacing w:after="120" w:line="240" w:lineRule="auto"/>
        <w:contextualSpacing/>
        <w:jc w:val="both"/>
        <w:rPr>
          <w:rFonts w:ascii="Times New Roman" w:eastAsia="Times New Roman" w:hAnsi="Times New Roman" w:cs="Times New Roman"/>
          <w:color w:val="000000" w:themeColor="text1"/>
          <w:sz w:val="24"/>
          <w:szCs w:val="24"/>
        </w:rPr>
      </w:pPr>
      <w:r w:rsidRPr="005E43B5">
        <w:rPr>
          <w:rFonts w:ascii="Times New Roman" w:eastAsia="Times New Roman" w:hAnsi="Times New Roman" w:cs="Times New Roman"/>
          <w:color w:val="000000" w:themeColor="text1"/>
          <w:sz w:val="24"/>
          <w:szCs w:val="24"/>
        </w:rPr>
        <w:t xml:space="preserve">Zamawiający odstąpi od naliczania kar umownych za nieprawidłowości określone w </w:t>
      </w:r>
      <w:r w:rsidR="00675F68" w:rsidRPr="005E43B5">
        <w:rPr>
          <w:rFonts w:ascii="Times New Roman" w:eastAsia="Times New Roman" w:hAnsi="Times New Roman" w:cs="Times New Roman"/>
          <w:color w:val="000000" w:themeColor="text1"/>
          <w:sz w:val="24"/>
          <w:szCs w:val="24"/>
        </w:rPr>
        <w:t>pkt</w:t>
      </w:r>
      <w:r w:rsidRPr="005E43B5">
        <w:rPr>
          <w:rFonts w:ascii="Times New Roman" w:eastAsia="Times New Roman" w:hAnsi="Times New Roman" w:cs="Times New Roman"/>
          <w:color w:val="000000" w:themeColor="text1"/>
          <w:sz w:val="24"/>
          <w:szCs w:val="24"/>
        </w:rPr>
        <w:t xml:space="preserve"> 1, 2, 3 i 4, Tabeli nr 1 w przypadku, gdy nieprawidłowości wystąpiły z przyczyn niezależnych od Wykonawcy np. udokumentowanych zdarzeń w ruchu drogowym oraz </w:t>
      </w:r>
      <w:proofErr w:type="gramStart"/>
      <w:r w:rsidRPr="005E43B5">
        <w:rPr>
          <w:rFonts w:ascii="Times New Roman" w:eastAsia="Times New Roman" w:hAnsi="Times New Roman" w:cs="Times New Roman"/>
          <w:color w:val="000000" w:themeColor="text1"/>
          <w:sz w:val="24"/>
          <w:szCs w:val="24"/>
        </w:rPr>
        <w:t>ekstremalnych  warunków</w:t>
      </w:r>
      <w:proofErr w:type="gramEnd"/>
      <w:r w:rsidRPr="005E43B5">
        <w:rPr>
          <w:rFonts w:ascii="Times New Roman" w:eastAsia="Times New Roman" w:hAnsi="Times New Roman" w:cs="Times New Roman"/>
          <w:color w:val="000000" w:themeColor="text1"/>
          <w:sz w:val="24"/>
          <w:szCs w:val="24"/>
        </w:rPr>
        <w:t xml:space="preserve"> pogodowych - nawałnica śniegowa, oberwanie chmury, gołoledź, huragan itp.</w:t>
      </w:r>
    </w:p>
    <w:p w:rsidR="005D6682" w:rsidRPr="005E43B5" w:rsidRDefault="005D6682" w:rsidP="005E43B5">
      <w:pPr>
        <w:numPr>
          <w:ilvl w:val="1"/>
          <w:numId w:val="2"/>
        </w:numPr>
        <w:tabs>
          <w:tab w:val="left" w:pos="567"/>
        </w:tabs>
        <w:autoSpaceDN w:val="0"/>
        <w:spacing w:after="120" w:line="240" w:lineRule="auto"/>
        <w:contextualSpacing/>
        <w:jc w:val="both"/>
        <w:rPr>
          <w:rFonts w:ascii="Times New Roman" w:eastAsia="Times New Roman" w:hAnsi="Times New Roman" w:cs="Times New Roman"/>
          <w:bCs/>
          <w:color w:val="000000" w:themeColor="text1"/>
          <w:sz w:val="24"/>
          <w:szCs w:val="24"/>
        </w:rPr>
      </w:pPr>
      <w:r w:rsidRPr="005E43B5">
        <w:rPr>
          <w:rFonts w:ascii="Times New Roman" w:eastAsia="Times New Roman" w:hAnsi="Times New Roman" w:cs="Times New Roman"/>
          <w:color w:val="000000" w:themeColor="text1"/>
          <w:sz w:val="24"/>
          <w:szCs w:val="24"/>
        </w:rPr>
        <w:t>Kary umowne nie będą naliczane za n</w:t>
      </w:r>
      <w:r w:rsidR="008B1216" w:rsidRPr="005E43B5">
        <w:rPr>
          <w:rFonts w:ascii="Times New Roman" w:eastAsia="Times New Roman" w:hAnsi="Times New Roman" w:cs="Times New Roman"/>
          <w:color w:val="000000" w:themeColor="text1"/>
          <w:sz w:val="24"/>
          <w:szCs w:val="24"/>
        </w:rPr>
        <w:t>ieprawidłowości określone w pkt</w:t>
      </w:r>
      <w:r w:rsidRPr="005E43B5">
        <w:rPr>
          <w:rFonts w:ascii="Times New Roman" w:eastAsia="Times New Roman" w:hAnsi="Times New Roman" w:cs="Times New Roman"/>
          <w:color w:val="000000" w:themeColor="text1"/>
          <w:sz w:val="24"/>
          <w:szCs w:val="24"/>
        </w:rPr>
        <w:t xml:space="preserve"> 5, 9, 10, 11, 14,</w:t>
      </w:r>
      <w:r w:rsidR="00EB00BE" w:rsidRPr="005E43B5">
        <w:rPr>
          <w:rFonts w:ascii="Times New Roman" w:eastAsia="Times New Roman" w:hAnsi="Times New Roman" w:cs="Times New Roman"/>
          <w:color w:val="000000" w:themeColor="text1"/>
          <w:sz w:val="24"/>
          <w:szCs w:val="24"/>
        </w:rPr>
        <w:t xml:space="preserve"> 15, 30, </w:t>
      </w:r>
      <w:r w:rsidR="009B74FC" w:rsidRPr="005E43B5">
        <w:rPr>
          <w:rFonts w:ascii="Times New Roman" w:eastAsia="Times New Roman" w:hAnsi="Times New Roman" w:cs="Times New Roman"/>
          <w:color w:val="000000" w:themeColor="text1"/>
          <w:sz w:val="24"/>
          <w:szCs w:val="24"/>
        </w:rPr>
        <w:t xml:space="preserve">31, </w:t>
      </w:r>
      <w:r w:rsidR="00EB00BE" w:rsidRPr="005E43B5">
        <w:rPr>
          <w:rFonts w:ascii="Times New Roman" w:eastAsia="Times New Roman" w:hAnsi="Times New Roman" w:cs="Times New Roman"/>
          <w:color w:val="000000" w:themeColor="text1"/>
          <w:sz w:val="24"/>
          <w:szCs w:val="24"/>
        </w:rPr>
        <w:t>33</w:t>
      </w:r>
      <w:r w:rsidR="009B74FC" w:rsidRPr="005E43B5">
        <w:rPr>
          <w:rFonts w:ascii="Times New Roman" w:eastAsia="Times New Roman" w:hAnsi="Times New Roman" w:cs="Times New Roman"/>
          <w:color w:val="000000" w:themeColor="text1"/>
          <w:sz w:val="24"/>
          <w:szCs w:val="24"/>
        </w:rPr>
        <w:t>, 35</w:t>
      </w:r>
      <w:r w:rsidRPr="005E43B5">
        <w:rPr>
          <w:rFonts w:ascii="Times New Roman" w:eastAsia="Times New Roman" w:hAnsi="Times New Roman" w:cs="Times New Roman"/>
          <w:color w:val="000000" w:themeColor="text1"/>
          <w:sz w:val="24"/>
          <w:szCs w:val="24"/>
        </w:rPr>
        <w:t xml:space="preserve"> Tabeli nr 1 w przypadku realizacji przewozów autobusem testowym, o którym mowa w §5 ust.2 Załącznika</w:t>
      </w:r>
      <w:r w:rsidRPr="005E43B5">
        <w:rPr>
          <w:rFonts w:ascii="Times New Roman" w:eastAsia="Times New Roman" w:hAnsi="Times New Roman" w:cs="Times New Roman"/>
          <w:bCs/>
          <w:color w:val="000000" w:themeColor="text1"/>
          <w:sz w:val="24"/>
          <w:szCs w:val="24"/>
        </w:rPr>
        <w:t xml:space="preserve"> nr 3 do umowy.</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 </w:t>
      </w:r>
      <w:r w:rsidRPr="005E43B5">
        <w:rPr>
          <w:rFonts w:ascii="Times New Roman" w:eastAsia="Times New Roman" w:hAnsi="Times New Roman" w:cs="Times New Roman"/>
          <w:color w:val="000000" w:themeColor="text1"/>
          <w:sz w:val="24"/>
          <w:szCs w:val="24"/>
        </w:rPr>
        <w:t>przypadku</w:t>
      </w:r>
      <w:r w:rsidRPr="005E43B5">
        <w:rPr>
          <w:rFonts w:ascii="Times New Roman" w:hAnsi="Times New Roman" w:cs="Times New Roman"/>
          <w:color w:val="000000" w:themeColor="text1"/>
          <w:sz w:val="24"/>
          <w:szCs w:val="24"/>
        </w:rPr>
        <w:t xml:space="preserve"> niewykonania z winy Wykonawcy </w:t>
      </w:r>
      <w:r w:rsidR="005C6F1F" w:rsidRPr="005E43B5">
        <w:rPr>
          <w:rFonts w:ascii="Times New Roman" w:hAnsi="Times New Roman" w:cs="Times New Roman"/>
          <w:color w:val="000000" w:themeColor="text1"/>
          <w:sz w:val="24"/>
          <w:szCs w:val="24"/>
        </w:rPr>
        <w:t>liczby</w:t>
      </w:r>
      <w:r w:rsidR="00173377" w:rsidRPr="005E43B5">
        <w:rPr>
          <w:rFonts w:ascii="Times New Roman" w:hAnsi="Times New Roman" w:cs="Times New Roman"/>
          <w:color w:val="000000" w:themeColor="text1"/>
          <w:sz w:val="24"/>
          <w:szCs w:val="24"/>
        </w:rPr>
        <w:t xml:space="preserve"> </w:t>
      </w:r>
      <w:proofErr w:type="spellStart"/>
      <w:r w:rsidRPr="005E43B5">
        <w:rPr>
          <w:rFonts w:ascii="Times New Roman" w:hAnsi="Times New Roman" w:cs="Times New Roman"/>
          <w:color w:val="000000" w:themeColor="text1"/>
          <w:sz w:val="24"/>
          <w:szCs w:val="24"/>
        </w:rPr>
        <w:t>wzkm</w:t>
      </w:r>
      <w:proofErr w:type="spellEnd"/>
      <w:r w:rsidRPr="005E43B5">
        <w:rPr>
          <w:rFonts w:ascii="Times New Roman" w:hAnsi="Times New Roman" w:cs="Times New Roman"/>
          <w:color w:val="000000" w:themeColor="text1"/>
          <w:sz w:val="24"/>
          <w:szCs w:val="24"/>
        </w:rPr>
        <w:t xml:space="preserve"> określonej w § 6. </w:t>
      </w:r>
      <w:r w:rsidR="00C751D8" w:rsidRPr="005E43B5">
        <w:rPr>
          <w:rFonts w:ascii="Times New Roman" w:hAnsi="Times New Roman" w:cs="Times New Roman"/>
          <w:color w:val="000000" w:themeColor="text1"/>
          <w:sz w:val="24"/>
          <w:szCs w:val="24"/>
        </w:rPr>
        <w:t>ust.</w:t>
      </w:r>
      <w:r w:rsidRPr="005E43B5">
        <w:rPr>
          <w:rFonts w:ascii="Times New Roman" w:hAnsi="Times New Roman" w:cs="Times New Roman"/>
          <w:color w:val="000000" w:themeColor="text1"/>
          <w:sz w:val="24"/>
          <w:szCs w:val="24"/>
        </w:rPr>
        <w:t xml:space="preserve"> 1</w:t>
      </w:r>
      <w:r w:rsidR="000B5F25" w:rsidRPr="005E43B5">
        <w:rPr>
          <w:rFonts w:ascii="Times New Roman" w:hAnsi="Times New Roman" w:cs="Times New Roman"/>
          <w:color w:val="000000" w:themeColor="text1"/>
          <w:sz w:val="24"/>
          <w:szCs w:val="24"/>
        </w:rPr>
        <w:t>4</w:t>
      </w:r>
      <w:r w:rsidRPr="005E43B5">
        <w:rPr>
          <w:rFonts w:ascii="Times New Roman" w:hAnsi="Times New Roman" w:cs="Times New Roman"/>
          <w:color w:val="000000" w:themeColor="text1"/>
          <w:sz w:val="24"/>
          <w:szCs w:val="24"/>
        </w:rPr>
        <w:t xml:space="preserve"> umowy, Zamawiający ma p</w:t>
      </w:r>
      <w:r w:rsidR="00910447" w:rsidRPr="005E43B5">
        <w:rPr>
          <w:rFonts w:ascii="Times New Roman" w:hAnsi="Times New Roman" w:cs="Times New Roman"/>
          <w:color w:val="000000" w:themeColor="text1"/>
          <w:sz w:val="24"/>
          <w:szCs w:val="24"/>
        </w:rPr>
        <w:t>rawo naliczyć karę w wysokości 4</w:t>
      </w:r>
      <w:r w:rsidRPr="005E43B5">
        <w:rPr>
          <w:rFonts w:ascii="Times New Roman" w:hAnsi="Times New Roman" w:cs="Times New Roman"/>
          <w:color w:val="000000" w:themeColor="text1"/>
          <w:sz w:val="24"/>
          <w:szCs w:val="24"/>
        </w:rPr>
        <w:t xml:space="preserve">000 krotności ceny za jeden </w:t>
      </w:r>
      <w:proofErr w:type="spellStart"/>
      <w:r w:rsidRPr="005E43B5">
        <w:rPr>
          <w:rFonts w:ascii="Times New Roman" w:hAnsi="Times New Roman" w:cs="Times New Roman"/>
          <w:color w:val="000000" w:themeColor="text1"/>
          <w:sz w:val="24"/>
          <w:szCs w:val="24"/>
        </w:rPr>
        <w:t>wzkm</w:t>
      </w:r>
      <w:proofErr w:type="spellEnd"/>
      <w:r w:rsidR="00173377" w:rsidRPr="005E43B5">
        <w:rPr>
          <w:rFonts w:ascii="Times New Roman" w:hAnsi="Times New Roman" w:cs="Times New Roman"/>
          <w:color w:val="000000" w:themeColor="text1"/>
          <w:sz w:val="24"/>
          <w:szCs w:val="24"/>
        </w:rPr>
        <w:t xml:space="preserve"> </w:t>
      </w:r>
      <w:r w:rsidR="00C57245" w:rsidRPr="005E43B5">
        <w:rPr>
          <w:rFonts w:ascii="Times New Roman" w:eastAsia="Times New Roman" w:hAnsi="Times New Roman" w:cs="Times New Roman"/>
          <w:bCs/>
          <w:color w:val="000000" w:themeColor="text1"/>
          <w:sz w:val="24"/>
          <w:szCs w:val="24"/>
          <w:lang w:eastAsia="en-US"/>
        </w:rPr>
        <w:t xml:space="preserve">podanej w </w:t>
      </w:r>
      <w:r w:rsidR="00C93EE5" w:rsidRPr="005E43B5">
        <w:rPr>
          <w:rFonts w:ascii="Times New Roman" w:eastAsia="Times New Roman" w:hAnsi="Times New Roman" w:cs="Times New Roman"/>
          <w:bCs/>
          <w:color w:val="000000" w:themeColor="text1"/>
          <w:sz w:val="24"/>
          <w:szCs w:val="24"/>
          <w:lang w:eastAsia="en-US"/>
        </w:rPr>
        <w:t xml:space="preserve">§ </w:t>
      </w:r>
      <w:r w:rsidR="00C57245" w:rsidRPr="005E43B5">
        <w:rPr>
          <w:rFonts w:ascii="Times New Roman" w:eastAsia="Times New Roman" w:hAnsi="Times New Roman" w:cs="Times New Roman"/>
          <w:bCs/>
          <w:color w:val="000000" w:themeColor="text1"/>
          <w:sz w:val="24"/>
          <w:szCs w:val="24"/>
          <w:lang w:eastAsia="en-US"/>
        </w:rPr>
        <w:t xml:space="preserve">6 </w:t>
      </w:r>
      <w:r w:rsidR="00DA63C0" w:rsidRPr="005E43B5">
        <w:rPr>
          <w:rFonts w:ascii="Times New Roman" w:eastAsia="Times New Roman" w:hAnsi="Times New Roman" w:cs="Times New Roman"/>
          <w:bCs/>
          <w:color w:val="000000" w:themeColor="text1"/>
          <w:sz w:val="24"/>
          <w:szCs w:val="24"/>
          <w:lang w:eastAsia="en-US"/>
        </w:rPr>
        <w:t>ust. 6</w:t>
      </w:r>
      <w:r w:rsidRPr="005E43B5">
        <w:rPr>
          <w:rFonts w:ascii="Times New Roman" w:hAnsi="Times New Roman" w:cs="Times New Roman"/>
          <w:color w:val="000000" w:themeColor="text1"/>
          <w:sz w:val="24"/>
          <w:szCs w:val="24"/>
        </w:rPr>
        <w:t>.</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eastAsia="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 </w:t>
      </w:r>
      <w:r w:rsidRPr="005E43B5">
        <w:rPr>
          <w:rFonts w:ascii="Times New Roman" w:eastAsia="Times New Roman" w:hAnsi="Times New Roman" w:cs="Times New Roman"/>
          <w:color w:val="000000" w:themeColor="text1"/>
          <w:sz w:val="24"/>
          <w:szCs w:val="24"/>
        </w:rPr>
        <w:t>przypadku, gdy chociaż jeden autobus z „Wykazu taboru” nie spełnia w</w:t>
      </w:r>
      <w:r w:rsidR="00C751D8" w:rsidRPr="005E43B5">
        <w:rPr>
          <w:rFonts w:ascii="Times New Roman" w:eastAsia="Times New Roman" w:hAnsi="Times New Roman" w:cs="Times New Roman"/>
          <w:color w:val="000000" w:themeColor="text1"/>
          <w:sz w:val="24"/>
          <w:szCs w:val="24"/>
        </w:rPr>
        <w:t xml:space="preserve">ymogów opisanych </w:t>
      </w:r>
      <w:r w:rsidR="00C751D8" w:rsidRPr="005E43B5">
        <w:rPr>
          <w:rFonts w:ascii="Times New Roman" w:eastAsia="Times New Roman" w:hAnsi="Times New Roman" w:cs="Times New Roman"/>
          <w:color w:val="000000" w:themeColor="text1"/>
          <w:sz w:val="24"/>
          <w:szCs w:val="24"/>
        </w:rPr>
        <w:br/>
      </w:r>
      <w:proofErr w:type="gramStart"/>
      <w:r w:rsidR="00C751D8" w:rsidRPr="005E43B5">
        <w:rPr>
          <w:rFonts w:ascii="Times New Roman" w:eastAsia="Times New Roman" w:hAnsi="Times New Roman" w:cs="Times New Roman"/>
          <w:color w:val="000000" w:themeColor="text1"/>
          <w:sz w:val="24"/>
          <w:szCs w:val="24"/>
        </w:rPr>
        <w:t>w  §</w:t>
      </w:r>
      <w:proofErr w:type="gramEnd"/>
      <w:r w:rsidR="00C751D8" w:rsidRPr="005E43B5">
        <w:rPr>
          <w:rFonts w:ascii="Times New Roman" w:eastAsia="Times New Roman" w:hAnsi="Times New Roman" w:cs="Times New Roman"/>
          <w:color w:val="000000" w:themeColor="text1"/>
          <w:sz w:val="24"/>
          <w:szCs w:val="24"/>
        </w:rPr>
        <w:t xml:space="preserve"> 2 ust. </w:t>
      </w:r>
      <w:r w:rsidR="009B74FC" w:rsidRPr="005E43B5">
        <w:rPr>
          <w:rFonts w:ascii="Times New Roman" w:eastAsia="Times New Roman" w:hAnsi="Times New Roman" w:cs="Times New Roman"/>
          <w:color w:val="000000" w:themeColor="text1"/>
          <w:sz w:val="24"/>
          <w:szCs w:val="24"/>
        </w:rPr>
        <w:t xml:space="preserve">od </w:t>
      </w:r>
      <w:r w:rsidR="00C751D8" w:rsidRPr="005E43B5">
        <w:rPr>
          <w:rFonts w:ascii="Times New Roman" w:eastAsia="Times New Roman" w:hAnsi="Times New Roman" w:cs="Times New Roman"/>
          <w:color w:val="000000" w:themeColor="text1"/>
          <w:sz w:val="24"/>
          <w:szCs w:val="24"/>
        </w:rPr>
        <w:t>1</w:t>
      </w:r>
      <w:r w:rsidRPr="005E43B5">
        <w:rPr>
          <w:rFonts w:ascii="Times New Roman" w:eastAsia="Times New Roman" w:hAnsi="Times New Roman" w:cs="Times New Roman"/>
          <w:color w:val="000000" w:themeColor="text1"/>
          <w:sz w:val="24"/>
          <w:szCs w:val="24"/>
        </w:rPr>
        <w:t xml:space="preserve"> do 1</w:t>
      </w:r>
      <w:r w:rsidR="009B74FC" w:rsidRPr="005E43B5">
        <w:rPr>
          <w:rFonts w:ascii="Times New Roman" w:eastAsia="Times New Roman" w:hAnsi="Times New Roman" w:cs="Times New Roman"/>
          <w:color w:val="000000" w:themeColor="text1"/>
          <w:sz w:val="24"/>
          <w:szCs w:val="24"/>
        </w:rPr>
        <w:t>9</w:t>
      </w:r>
      <w:r w:rsidRPr="005E43B5">
        <w:rPr>
          <w:rFonts w:ascii="Times New Roman" w:eastAsia="Times New Roman" w:hAnsi="Times New Roman" w:cs="Times New Roman"/>
          <w:color w:val="000000" w:themeColor="text1"/>
          <w:sz w:val="24"/>
          <w:szCs w:val="24"/>
        </w:rPr>
        <w:t xml:space="preserve"> lub w § 3</w:t>
      </w:r>
      <w:r w:rsidR="009B74FC" w:rsidRPr="005E43B5">
        <w:rPr>
          <w:rFonts w:ascii="Times New Roman" w:eastAsia="Times New Roman" w:hAnsi="Times New Roman" w:cs="Times New Roman"/>
          <w:color w:val="000000" w:themeColor="text1"/>
          <w:sz w:val="24"/>
          <w:szCs w:val="24"/>
        </w:rPr>
        <w:t>pkt od 1 do</w:t>
      </w:r>
      <w:r w:rsidRPr="005E43B5">
        <w:rPr>
          <w:rFonts w:ascii="Times New Roman" w:eastAsia="Times New Roman" w:hAnsi="Times New Roman" w:cs="Times New Roman"/>
          <w:color w:val="000000" w:themeColor="text1"/>
          <w:sz w:val="24"/>
          <w:szCs w:val="24"/>
        </w:rPr>
        <w:t xml:space="preserve"> 8. lub w § 4</w:t>
      </w:r>
      <w:r w:rsidR="009B74FC" w:rsidRPr="005E43B5">
        <w:rPr>
          <w:rFonts w:ascii="Times New Roman" w:eastAsia="Times New Roman" w:hAnsi="Times New Roman" w:cs="Times New Roman"/>
          <w:color w:val="000000" w:themeColor="text1"/>
          <w:sz w:val="24"/>
          <w:szCs w:val="24"/>
        </w:rPr>
        <w:t xml:space="preserve">pkt od 1 do </w:t>
      </w:r>
      <w:r w:rsidR="008D034E" w:rsidRPr="005E43B5">
        <w:rPr>
          <w:rFonts w:ascii="Times New Roman" w:eastAsia="Times New Roman" w:hAnsi="Times New Roman" w:cs="Times New Roman"/>
          <w:color w:val="000000" w:themeColor="text1"/>
          <w:sz w:val="24"/>
          <w:szCs w:val="24"/>
        </w:rPr>
        <w:t>9</w:t>
      </w:r>
      <w:r w:rsidRPr="005E43B5">
        <w:rPr>
          <w:rFonts w:ascii="Times New Roman" w:eastAsia="Times New Roman" w:hAnsi="Times New Roman" w:cs="Times New Roman"/>
          <w:color w:val="000000" w:themeColor="text1"/>
          <w:sz w:val="24"/>
          <w:szCs w:val="24"/>
        </w:rPr>
        <w:t xml:space="preserve"> Załącznika nr 3 do umowy–„Wymagania dotyczące taboru i jego obsługi”, Zamawiający ma prawo naliczyć karę </w:t>
      </w:r>
      <w:r w:rsidRPr="005E43B5">
        <w:rPr>
          <w:rFonts w:ascii="Times New Roman" w:eastAsia="Times New Roman" w:hAnsi="Times New Roman" w:cs="Times New Roman"/>
          <w:color w:val="000000" w:themeColor="text1"/>
          <w:sz w:val="24"/>
          <w:szCs w:val="24"/>
        </w:rPr>
        <w:br/>
        <w:t xml:space="preserve">w wysokości 1000 krotności ceny za jeden </w:t>
      </w:r>
      <w:proofErr w:type="spellStart"/>
      <w:r w:rsidRPr="005E43B5">
        <w:rPr>
          <w:rFonts w:ascii="Times New Roman" w:eastAsia="Times New Roman" w:hAnsi="Times New Roman" w:cs="Times New Roman"/>
          <w:color w:val="000000" w:themeColor="text1"/>
          <w:sz w:val="24"/>
          <w:szCs w:val="24"/>
        </w:rPr>
        <w:t>wzkm</w:t>
      </w:r>
      <w:proofErr w:type="spellEnd"/>
      <w:r w:rsidR="00173377" w:rsidRPr="005E43B5">
        <w:rPr>
          <w:rFonts w:ascii="Times New Roman" w:eastAsia="Times New Roman" w:hAnsi="Times New Roman" w:cs="Times New Roman"/>
          <w:color w:val="000000" w:themeColor="text1"/>
          <w:sz w:val="24"/>
          <w:szCs w:val="24"/>
        </w:rPr>
        <w:t xml:space="preserve"> </w:t>
      </w:r>
      <w:r w:rsidR="005C7D28" w:rsidRPr="005E43B5">
        <w:rPr>
          <w:rFonts w:ascii="Times New Roman" w:eastAsia="Times New Roman" w:hAnsi="Times New Roman" w:cs="Times New Roman"/>
          <w:bCs/>
          <w:color w:val="000000" w:themeColor="text1"/>
          <w:sz w:val="24"/>
          <w:szCs w:val="24"/>
          <w:lang w:eastAsia="en-US"/>
        </w:rPr>
        <w:t xml:space="preserve">podanej w </w:t>
      </w:r>
      <w:r w:rsidR="00C93EE5" w:rsidRPr="005E43B5">
        <w:rPr>
          <w:rFonts w:ascii="Times New Roman" w:eastAsia="Times New Roman" w:hAnsi="Times New Roman" w:cs="Times New Roman"/>
          <w:bCs/>
          <w:color w:val="000000" w:themeColor="text1"/>
          <w:sz w:val="24"/>
          <w:szCs w:val="24"/>
          <w:lang w:eastAsia="en-US"/>
        </w:rPr>
        <w:t xml:space="preserve">§ </w:t>
      </w:r>
      <w:r w:rsidR="005C7D28" w:rsidRPr="005E43B5">
        <w:rPr>
          <w:rFonts w:ascii="Times New Roman" w:eastAsia="Times New Roman" w:hAnsi="Times New Roman" w:cs="Times New Roman"/>
          <w:bCs/>
          <w:color w:val="000000" w:themeColor="text1"/>
          <w:sz w:val="24"/>
          <w:szCs w:val="24"/>
          <w:lang w:eastAsia="en-US"/>
        </w:rPr>
        <w:t>6 ust. 6</w:t>
      </w:r>
      <w:r w:rsidRPr="005E43B5">
        <w:rPr>
          <w:rFonts w:ascii="Times New Roman" w:eastAsia="Times New Roman" w:hAnsi="Times New Roman" w:cs="Times New Roman"/>
          <w:color w:val="000000" w:themeColor="text1"/>
          <w:sz w:val="24"/>
          <w:szCs w:val="24"/>
        </w:rPr>
        <w:t xml:space="preserve"> za każdą </w:t>
      </w:r>
      <w:r w:rsidR="00724251" w:rsidRPr="005E43B5">
        <w:rPr>
          <w:rFonts w:ascii="Times New Roman" w:eastAsia="Times New Roman" w:hAnsi="Times New Roman" w:cs="Times New Roman"/>
          <w:color w:val="000000" w:themeColor="text1"/>
          <w:sz w:val="24"/>
          <w:szCs w:val="24"/>
        </w:rPr>
        <w:t>rozpoczętą</w:t>
      </w:r>
      <w:r w:rsidRPr="005E43B5">
        <w:rPr>
          <w:rFonts w:ascii="Times New Roman" w:eastAsia="Times New Roman" w:hAnsi="Times New Roman" w:cs="Times New Roman"/>
          <w:color w:val="000000" w:themeColor="text1"/>
          <w:sz w:val="24"/>
          <w:szCs w:val="24"/>
        </w:rPr>
        <w:t xml:space="preserve"> dekadę świadczenia usług autobusami niespełniającymi opisanych wymogów.</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W przypadku nie dostarczenia przez Wykonawcę „Wykazu taboru”, w terminie o którym mowa w </w:t>
      </w:r>
      <w:r w:rsidR="00D31E49" w:rsidRPr="005E43B5">
        <w:rPr>
          <w:rFonts w:ascii="Times New Roman" w:hAnsi="Times New Roman" w:cs="Times New Roman"/>
          <w:color w:val="000000" w:themeColor="text1"/>
          <w:sz w:val="24"/>
          <w:szCs w:val="24"/>
        </w:rPr>
        <w:t xml:space="preserve">§ 3 </w:t>
      </w:r>
      <w:r w:rsidR="008D034E" w:rsidRPr="005E43B5">
        <w:rPr>
          <w:rFonts w:ascii="Times New Roman" w:hAnsi="Times New Roman" w:cs="Times New Roman"/>
          <w:color w:val="000000" w:themeColor="text1"/>
          <w:sz w:val="24"/>
          <w:szCs w:val="24"/>
        </w:rPr>
        <w:t xml:space="preserve">ust 2 </w:t>
      </w:r>
      <w:r w:rsidR="001027C7" w:rsidRPr="005E43B5">
        <w:rPr>
          <w:rFonts w:ascii="Times New Roman" w:hAnsi="Times New Roman" w:cs="Times New Roman"/>
          <w:color w:val="000000" w:themeColor="text1"/>
          <w:sz w:val="24"/>
          <w:szCs w:val="24"/>
        </w:rPr>
        <w:t>pkt 2.4 i 2.5</w:t>
      </w:r>
      <w:r w:rsidRPr="005E43B5">
        <w:rPr>
          <w:rFonts w:ascii="Times New Roman" w:hAnsi="Times New Roman" w:cs="Times New Roman"/>
          <w:color w:val="000000" w:themeColor="text1"/>
          <w:sz w:val="24"/>
          <w:szCs w:val="24"/>
        </w:rPr>
        <w:t>umowy Zamawiający ma prawo naliczyć karę w wysokości 10</w:t>
      </w:r>
      <w:r w:rsidR="00910447" w:rsidRPr="005E43B5">
        <w:rPr>
          <w:rFonts w:ascii="Times New Roman" w:hAnsi="Times New Roman" w:cs="Times New Roman"/>
          <w:color w:val="000000" w:themeColor="text1"/>
          <w:sz w:val="24"/>
          <w:szCs w:val="24"/>
        </w:rPr>
        <w:t>0</w:t>
      </w:r>
      <w:r w:rsidRPr="005E43B5">
        <w:rPr>
          <w:rFonts w:ascii="Times New Roman" w:hAnsi="Times New Roman" w:cs="Times New Roman"/>
          <w:color w:val="000000" w:themeColor="text1"/>
          <w:sz w:val="24"/>
          <w:szCs w:val="24"/>
        </w:rPr>
        <w:t>0</w:t>
      </w:r>
      <w:r w:rsidR="001B1B02" w:rsidRPr="005E43B5">
        <w:rPr>
          <w:rFonts w:ascii="Times New Roman" w:hAnsi="Times New Roman" w:cs="Times New Roman"/>
          <w:color w:val="000000" w:themeColor="text1"/>
          <w:sz w:val="24"/>
          <w:szCs w:val="24"/>
        </w:rPr>
        <w:t xml:space="preserve"> krotności ceny za jeden </w:t>
      </w:r>
      <w:proofErr w:type="spellStart"/>
      <w:r w:rsidR="001B1B02" w:rsidRPr="005E43B5">
        <w:rPr>
          <w:rFonts w:ascii="Times New Roman" w:hAnsi="Times New Roman" w:cs="Times New Roman"/>
          <w:color w:val="000000" w:themeColor="text1"/>
          <w:sz w:val="24"/>
          <w:szCs w:val="24"/>
        </w:rPr>
        <w:t>wzkm</w:t>
      </w:r>
      <w:proofErr w:type="spellEnd"/>
      <w:r w:rsidR="008D034E" w:rsidRPr="005E43B5">
        <w:rPr>
          <w:rFonts w:ascii="Times New Roman" w:hAnsi="Times New Roman" w:cs="Times New Roman"/>
          <w:color w:val="000000" w:themeColor="text1"/>
          <w:sz w:val="24"/>
          <w:szCs w:val="24"/>
        </w:rPr>
        <w:t xml:space="preserve"> </w:t>
      </w:r>
      <w:r w:rsidR="00C57245" w:rsidRPr="005E43B5">
        <w:rPr>
          <w:rFonts w:ascii="Times New Roman" w:eastAsia="Times New Roman" w:hAnsi="Times New Roman" w:cs="Times New Roman"/>
          <w:bCs/>
          <w:color w:val="000000" w:themeColor="text1"/>
          <w:sz w:val="24"/>
          <w:szCs w:val="24"/>
          <w:lang w:eastAsia="en-US"/>
        </w:rPr>
        <w:t xml:space="preserve">podanej w </w:t>
      </w:r>
      <w:r w:rsidR="00C93EE5" w:rsidRPr="005E43B5">
        <w:rPr>
          <w:rFonts w:ascii="Times New Roman" w:eastAsia="Times New Roman" w:hAnsi="Times New Roman" w:cs="Times New Roman"/>
          <w:bCs/>
          <w:color w:val="000000" w:themeColor="text1"/>
          <w:sz w:val="24"/>
          <w:szCs w:val="24"/>
          <w:lang w:eastAsia="en-US"/>
        </w:rPr>
        <w:t xml:space="preserve">§ </w:t>
      </w:r>
      <w:r w:rsidR="00C57245" w:rsidRPr="005E43B5">
        <w:rPr>
          <w:rFonts w:ascii="Times New Roman" w:eastAsia="Times New Roman" w:hAnsi="Times New Roman" w:cs="Times New Roman"/>
          <w:bCs/>
          <w:color w:val="000000" w:themeColor="text1"/>
          <w:sz w:val="24"/>
          <w:szCs w:val="24"/>
          <w:lang w:eastAsia="en-US"/>
        </w:rPr>
        <w:t xml:space="preserve">6 ust. </w:t>
      </w:r>
      <w:proofErr w:type="gramStart"/>
      <w:r w:rsidR="00C57245" w:rsidRPr="005E43B5">
        <w:rPr>
          <w:rFonts w:ascii="Times New Roman" w:eastAsia="Times New Roman" w:hAnsi="Times New Roman" w:cs="Times New Roman"/>
          <w:bCs/>
          <w:color w:val="000000" w:themeColor="text1"/>
          <w:sz w:val="24"/>
          <w:szCs w:val="24"/>
          <w:lang w:eastAsia="en-US"/>
        </w:rPr>
        <w:t>6,</w:t>
      </w:r>
      <w:r w:rsidR="001B1B02" w:rsidRPr="005E43B5">
        <w:rPr>
          <w:rFonts w:ascii="Times New Roman" w:eastAsia="Times New Roman" w:hAnsi="Times New Roman" w:cs="Times New Roman"/>
          <w:color w:val="000000" w:themeColor="text1"/>
          <w:sz w:val="24"/>
          <w:szCs w:val="24"/>
        </w:rPr>
        <w:t>za</w:t>
      </w:r>
      <w:proofErr w:type="gramEnd"/>
      <w:r w:rsidR="00013AD8" w:rsidRPr="005E43B5">
        <w:rPr>
          <w:rFonts w:ascii="Times New Roman" w:eastAsia="Times New Roman" w:hAnsi="Times New Roman" w:cs="Times New Roman"/>
          <w:color w:val="000000" w:themeColor="text1"/>
          <w:sz w:val="24"/>
          <w:szCs w:val="24"/>
        </w:rPr>
        <w:t xml:space="preserve"> </w:t>
      </w:r>
      <w:r w:rsidR="001B1B02" w:rsidRPr="005E43B5">
        <w:rPr>
          <w:rFonts w:ascii="Times New Roman" w:eastAsia="Times New Roman" w:hAnsi="Times New Roman" w:cs="Times New Roman"/>
          <w:color w:val="000000" w:themeColor="text1"/>
          <w:sz w:val="24"/>
          <w:szCs w:val="24"/>
        </w:rPr>
        <w:t xml:space="preserve">każdą </w:t>
      </w:r>
      <w:r w:rsidR="00724251" w:rsidRPr="005E43B5">
        <w:rPr>
          <w:rFonts w:ascii="Times New Roman" w:eastAsia="Times New Roman" w:hAnsi="Times New Roman" w:cs="Times New Roman"/>
          <w:color w:val="000000" w:themeColor="text1"/>
          <w:sz w:val="24"/>
          <w:szCs w:val="24"/>
        </w:rPr>
        <w:t>rozpoczętą</w:t>
      </w:r>
      <w:r w:rsidR="001B1B02" w:rsidRPr="005E43B5">
        <w:rPr>
          <w:rFonts w:ascii="Times New Roman" w:eastAsia="Times New Roman" w:hAnsi="Times New Roman" w:cs="Times New Roman"/>
          <w:color w:val="000000" w:themeColor="text1"/>
          <w:sz w:val="24"/>
          <w:szCs w:val="24"/>
        </w:rPr>
        <w:t xml:space="preserve"> dekadę świadczenia usług.</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Zamawiający ma prawo do sumowania ww. kar umownych i obciążenia nimi Wykonawcy, jednakże nie może on żądać od Wykonawcy zapłaty kar umownych ponad </w:t>
      </w:r>
      <w:r w:rsidR="00502281" w:rsidRPr="005E43B5">
        <w:rPr>
          <w:rFonts w:ascii="Times New Roman" w:hAnsi="Times New Roman" w:cs="Times New Roman"/>
          <w:color w:val="000000" w:themeColor="text1"/>
          <w:sz w:val="24"/>
          <w:szCs w:val="24"/>
        </w:rPr>
        <w:t>5</w:t>
      </w:r>
      <w:r w:rsidR="000C6C05" w:rsidRPr="005E43B5">
        <w:rPr>
          <w:rFonts w:ascii="Times New Roman" w:hAnsi="Times New Roman" w:cs="Times New Roman"/>
          <w:color w:val="000000" w:themeColor="text1"/>
          <w:sz w:val="24"/>
          <w:szCs w:val="24"/>
        </w:rPr>
        <w:t>0 % wynagrodzenia umownego brutto przysługującego Wykonawcy w danym okresie rozliczeniowym.</w:t>
      </w:r>
      <w:r w:rsidR="00CC09C7" w:rsidRPr="005E43B5">
        <w:rPr>
          <w:rFonts w:ascii="Times New Roman" w:hAnsi="Times New Roman" w:cs="Times New Roman"/>
          <w:color w:val="000000" w:themeColor="text1"/>
          <w:sz w:val="24"/>
          <w:szCs w:val="24"/>
        </w:rPr>
        <w:t xml:space="preserve"> </w:t>
      </w:r>
      <w:r w:rsidR="00657FAE" w:rsidRPr="005E43B5">
        <w:rPr>
          <w:rFonts w:ascii="Times New Roman" w:eastAsia="Calibri" w:hAnsi="Times New Roman" w:cs="Times New Roman"/>
          <w:color w:val="000000" w:themeColor="text1"/>
          <w:sz w:val="24"/>
          <w:szCs w:val="24"/>
        </w:rPr>
        <w:t>Jeżeli to samo zdarzenie daje podstawę do naliczenia kilku kar, wszystkie kary będą sumowane oraz naliczane przez cały okres istnienia podstaw do ich naliczenia. W trakcie trwania Umowy, maksymalna wysokość kar umownych, o których mowa w niniejszej Umowie nie może przekroczyć (łącznie albo dla poszczególnej kary umownej) 30 % wynagrodzenia netto, o którym mowa w § 5 ust. 1 niniejszej umowy, określonego w dniu zawarcia umowy. Rozwiązanie (wypowiedzenie lub odstąpienie) Umowy, nie wpływa na prawo dochodzenia zapłaty kar przez Zamawiającego.</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Kara umowna powinna być zapłacona przez Wykonawcę na podstawie noty księgowej w terminie 14 dni od dnia jej doręczenia Wykonawcy.</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Kary umowne udokumentowane notami obciążeniowymi mogą zostać potrącone przez zamawiającego z dowolnej należności Wykonawcy, na co Wykonawca wyraża zgodę.</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Zamawiający będzie prowadzić kontrole jakości realizowanych przez Wykonawcę usług przewozowych na zasadach określonych w Załączniku nr 4 do umowy i w przypadku każdorazowego stwierdzenia niewykonania lub nienależycie ich wykonania, naliczać kary umowne z tytułu stwierdzonych uchybień w wysokości określonej w Tabeli nr 1.</w:t>
      </w:r>
    </w:p>
    <w:p w:rsidR="005D6682" w:rsidRPr="005E43B5" w:rsidRDefault="005D6682" w:rsidP="005E43B5">
      <w:pPr>
        <w:numPr>
          <w:ilvl w:val="0"/>
          <w:numId w:val="2"/>
        </w:numPr>
        <w:tabs>
          <w:tab w:val="num" w:pos="567"/>
        </w:tabs>
        <w:autoSpaceDN w:val="0"/>
        <w:spacing w:after="120" w:line="240" w:lineRule="auto"/>
        <w:ind w:left="567" w:hanging="283"/>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Niezależnie od zapisu ust. 10 </w:t>
      </w:r>
      <w:proofErr w:type="gramStart"/>
      <w:r w:rsidRPr="005E43B5">
        <w:rPr>
          <w:rFonts w:ascii="Times New Roman" w:hAnsi="Times New Roman" w:cs="Times New Roman"/>
          <w:color w:val="000000" w:themeColor="text1"/>
          <w:sz w:val="24"/>
          <w:szCs w:val="24"/>
        </w:rPr>
        <w:t>powyżej,</w:t>
      </w:r>
      <w:proofErr w:type="gramEnd"/>
      <w:r w:rsidRPr="005E43B5">
        <w:rPr>
          <w:rFonts w:ascii="Times New Roman" w:hAnsi="Times New Roman" w:cs="Times New Roman"/>
          <w:color w:val="000000" w:themeColor="text1"/>
          <w:sz w:val="24"/>
          <w:szCs w:val="24"/>
        </w:rPr>
        <w:t xml:space="preserve"> oraz prawa do obciążenia Wykonawcy karami umownymi wynikającymi z zapisów niniejszej umowy, Zamawiający zastrzega sobie prawo dochodzenia odszkodowania uzupełniającego do wysokości faktycznie poniesionej szkody oraz utraconych korzyści. </w:t>
      </w:r>
    </w:p>
    <w:p w:rsidR="008D034E" w:rsidRPr="005E43B5" w:rsidRDefault="00657FAE"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 xml:space="preserve">§ 9 </w:t>
      </w:r>
    </w:p>
    <w:p w:rsidR="003F436A" w:rsidRPr="005E43B5" w:rsidRDefault="003F436A" w:rsidP="005E43B5">
      <w:pPr>
        <w:pStyle w:val="Default"/>
        <w:spacing w:after="120"/>
        <w:contextualSpacing/>
        <w:jc w:val="center"/>
        <w:rPr>
          <w:rFonts w:ascii="Times New Roman" w:hAnsi="Times New Roman" w:cs="Times New Roman"/>
          <w:b/>
          <w:bCs/>
          <w:color w:val="000000" w:themeColor="text1"/>
        </w:rPr>
      </w:pPr>
      <w:r w:rsidRPr="005E43B5">
        <w:rPr>
          <w:rFonts w:ascii="Times New Roman" w:hAnsi="Times New Roman" w:cs="Times New Roman"/>
          <w:b/>
          <w:bCs/>
          <w:color w:val="000000" w:themeColor="text1"/>
        </w:rPr>
        <w:t xml:space="preserve">Odpowiedzialność </w:t>
      </w:r>
      <w:r w:rsidR="00B1594C" w:rsidRPr="005E43B5">
        <w:rPr>
          <w:rFonts w:ascii="Times New Roman" w:hAnsi="Times New Roman" w:cs="Times New Roman"/>
          <w:b/>
          <w:bCs/>
          <w:color w:val="000000" w:themeColor="text1"/>
        </w:rPr>
        <w:t>Wykonawcy</w:t>
      </w:r>
    </w:p>
    <w:p w:rsidR="00B1594C" w:rsidRPr="005E43B5" w:rsidRDefault="003F436A" w:rsidP="005E43B5">
      <w:pPr>
        <w:pStyle w:val="Akapitzlist"/>
        <w:numPr>
          <w:ilvl w:val="1"/>
          <w:numId w:val="13"/>
        </w:numPr>
        <w:spacing w:after="120"/>
        <w:jc w:val="both"/>
        <w:rPr>
          <w:b/>
          <w:bCs/>
          <w:color w:val="000000" w:themeColor="text1"/>
        </w:rPr>
      </w:pPr>
      <w:r w:rsidRPr="005E43B5">
        <w:rPr>
          <w:color w:val="000000" w:themeColor="text1"/>
        </w:rPr>
        <w:t xml:space="preserve">Wykonawca </w:t>
      </w:r>
      <w:r w:rsidR="00A60776" w:rsidRPr="005E43B5">
        <w:rPr>
          <w:color w:val="000000" w:themeColor="text1"/>
        </w:rPr>
        <w:t xml:space="preserve">odpowiada za </w:t>
      </w:r>
      <w:r w:rsidRPr="005E43B5">
        <w:rPr>
          <w:color w:val="000000" w:themeColor="text1"/>
        </w:rPr>
        <w:t>należyt</w:t>
      </w:r>
      <w:r w:rsidR="00A60776" w:rsidRPr="005E43B5">
        <w:rPr>
          <w:color w:val="000000" w:themeColor="text1"/>
        </w:rPr>
        <w:t>ą</w:t>
      </w:r>
      <w:r w:rsidRPr="005E43B5">
        <w:rPr>
          <w:color w:val="000000" w:themeColor="text1"/>
        </w:rPr>
        <w:t xml:space="preserve"> jakoś</w:t>
      </w:r>
      <w:r w:rsidR="00A60776" w:rsidRPr="005E43B5">
        <w:rPr>
          <w:color w:val="000000" w:themeColor="text1"/>
        </w:rPr>
        <w:t>ć</w:t>
      </w:r>
      <w:r w:rsidR="00886EAF" w:rsidRPr="005E43B5">
        <w:rPr>
          <w:color w:val="000000" w:themeColor="text1"/>
        </w:rPr>
        <w:t xml:space="preserve"> </w:t>
      </w:r>
      <w:r w:rsidR="00F777F0" w:rsidRPr="005E43B5">
        <w:rPr>
          <w:color w:val="000000" w:themeColor="text1"/>
        </w:rPr>
        <w:t xml:space="preserve">wykonywania </w:t>
      </w:r>
      <w:r w:rsidRPr="005E43B5">
        <w:rPr>
          <w:color w:val="000000" w:themeColor="text1"/>
        </w:rPr>
        <w:t xml:space="preserve">świadczonych usług </w:t>
      </w:r>
      <w:r w:rsidR="00F777F0" w:rsidRPr="005E43B5">
        <w:rPr>
          <w:color w:val="000000" w:themeColor="text1"/>
        </w:rPr>
        <w:t>przewozowych sta</w:t>
      </w:r>
      <w:r w:rsidR="0021200C" w:rsidRPr="005E43B5">
        <w:rPr>
          <w:color w:val="000000" w:themeColor="text1"/>
        </w:rPr>
        <w:t>nowiących przedmiot niniejszej u</w:t>
      </w:r>
      <w:r w:rsidR="00F777F0" w:rsidRPr="005E43B5">
        <w:rPr>
          <w:color w:val="000000" w:themeColor="text1"/>
        </w:rPr>
        <w:t xml:space="preserve">mowy </w:t>
      </w:r>
      <w:r w:rsidRPr="005E43B5">
        <w:rPr>
          <w:color w:val="000000" w:themeColor="text1"/>
        </w:rPr>
        <w:t xml:space="preserve">i </w:t>
      </w:r>
      <w:r w:rsidR="00F777F0" w:rsidRPr="005E43B5">
        <w:rPr>
          <w:color w:val="000000" w:themeColor="text1"/>
        </w:rPr>
        <w:t>ponosi</w:t>
      </w:r>
      <w:r w:rsidRPr="005E43B5">
        <w:rPr>
          <w:color w:val="000000" w:themeColor="text1"/>
        </w:rPr>
        <w:t xml:space="preserve"> pełną odpowiedzialność </w:t>
      </w:r>
      <w:r w:rsidR="00F777F0" w:rsidRPr="005E43B5">
        <w:rPr>
          <w:color w:val="000000" w:themeColor="text1"/>
        </w:rPr>
        <w:t>w tym zakresie</w:t>
      </w:r>
      <w:r w:rsidRPr="005E43B5">
        <w:rPr>
          <w:color w:val="000000" w:themeColor="text1"/>
        </w:rPr>
        <w:t xml:space="preserve"> przed Zamawiającym</w:t>
      </w:r>
      <w:r w:rsidR="001C7755" w:rsidRPr="005E43B5">
        <w:rPr>
          <w:color w:val="000000" w:themeColor="text1"/>
        </w:rPr>
        <w:t>.</w:t>
      </w:r>
    </w:p>
    <w:p w:rsidR="00394A9D" w:rsidRPr="005E43B5" w:rsidRDefault="00394A9D" w:rsidP="005E43B5">
      <w:pPr>
        <w:pStyle w:val="Akapitzlist"/>
        <w:numPr>
          <w:ilvl w:val="1"/>
          <w:numId w:val="13"/>
        </w:numPr>
        <w:spacing w:after="120"/>
        <w:jc w:val="both"/>
        <w:rPr>
          <w:b/>
          <w:bCs/>
          <w:color w:val="000000" w:themeColor="text1"/>
        </w:rPr>
      </w:pPr>
      <w:r w:rsidRPr="005E43B5">
        <w:rPr>
          <w:color w:val="000000" w:themeColor="text1"/>
        </w:rPr>
        <w:t>Wykonawca odpowiada za wszelkie szkody powstałe w związku z wykonywaniem przez niego usług</w:t>
      </w:r>
      <w:r w:rsidR="000B7A6C" w:rsidRPr="005E43B5">
        <w:rPr>
          <w:color w:val="000000" w:themeColor="text1"/>
        </w:rPr>
        <w:t>, także poni</w:t>
      </w:r>
      <w:r w:rsidR="00612728" w:rsidRPr="005E43B5">
        <w:rPr>
          <w:color w:val="000000" w:themeColor="text1"/>
        </w:rPr>
        <w:t xml:space="preserve">esionych przez Zamawiającego na skutek rozwiązania umowy w przypadkach </w:t>
      </w:r>
      <w:r w:rsidR="00612728" w:rsidRPr="005E43B5">
        <w:rPr>
          <w:color w:val="000000" w:themeColor="text1"/>
        </w:rPr>
        <w:lastRenderedPageBreak/>
        <w:t>wykazanych</w:t>
      </w:r>
      <w:r w:rsidR="00093AC2" w:rsidRPr="005E43B5">
        <w:rPr>
          <w:color w:val="000000" w:themeColor="text1"/>
        </w:rPr>
        <w:t xml:space="preserve"> w §1</w:t>
      </w:r>
      <w:r w:rsidR="00C751D8" w:rsidRPr="005E43B5">
        <w:rPr>
          <w:color w:val="000000" w:themeColor="text1"/>
        </w:rPr>
        <w:t>2</w:t>
      </w:r>
      <w:r w:rsidR="00093AC2" w:rsidRPr="005E43B5">
        <w:rPr>
          <w:color w:val="000000" w:themeColor="text1"/>
        </w:rPr>
        <w:t xml:space="preserve"> umowy</w:t>
      </w:r>
      <w:r w:rsidRPr="005E43B5">
        <w:rPr>
          <w:color w:val="000000" w:themeColor="text1"/>
        </w:rPr>
        <w:t>.</w:t>
      </w:r>
    </w:p>
    <w:p w:rsidR="001C7755" w:rsidRPr="005E43B5" w:rsidRDefault="00394A9D" w:rsidP="005E43B5">
      <w:pPr>
        <w:pStyle w:val="Akapitzlist"/>
        <w:numPr>
          <w:ilvl w:val="1"/>
          <w:numId w:val="13"/>
        </w:numPr>
        <w:spacing w:after="120"/>
        <w:jc w:val="both"/>
        <w:rPr>
          <w:b/>
          <w:bCs/>
          <w:color w:val="000000" w:themeColor="text1"/>
        </w:rPr>
      </w:pPr>
      <w:r w:rsidRPr="005E43B5">
        <w:rPr>
          <w:color w:val="000000" w:themeColor="text1"/>
        </w:rPr>
        <w:t>W przypadku, gdyby wobec Zamawiającego skierowane zostały jakiekolwiek roszczenia osób trzecich powstałe w związku z usługami wykonywanymi przez Wykonawcę, Wykonawca przejmie wszelką odpowiedzialność z tego tytułu i we własnym zakresie zaspokoi takie roszczenia.</w:t>
      </w:r>
    </w:p>
    <w:p w:rsidR="00DB6D3C" w:rsidRPr="005E43B5" w:rsidRDefault="00394A9D" w:rsidP="005E43B5">
      <w:pPr>
        <w:pStyle w:val="Akapitzlist"/>
        <w:numPr>
          <w:ilvl w:val="1"/>
          <w:numId w:val="13"/>
        </w:numPr>
        <w:spacing w:after="120"/>
        <w:jc w:val="both"/>
        <w:rPr>
          <w:b/>
          <w:bCs/>
          <w:color w:val="000000" w:themeColor="text1"/>
        </w:rPr>
      </w:pPr>
      <w:r w:rsidRPr="005E43B5">
        <w:rPr>
          <w:color w:val="000000" w:themeColor="text1"/>
        </w:rPr>
        <w:t xml:space="preserve">W </w:t>
      </w:r>
      <w:proofErr w:type="gramStart"/>
      <w:r w:rsidRPr="005E43B5">
        <w:rPr>
          <w:color w:val="000000" w:themeColor="text1"/>
        </w:rPr>
        <w:t>przypadku</w:t>
      </w:r>
      <w:proofErr w:type="gramEnd"/>
      <w:r w:rsidRPr="005E43B5">
        <w:rPr>
          <w:color w:val="000000" w:themeColor="text1"/>
        </w:rPr>
        <w:t xml:space="preserve"> gdyby na mocy obowiązujących przepisów prawa albo orzeczenia sądu </w:t>
      </w:r>
      <w:r w:rsidR="00171265" w:rsidRPr="005E43B5">
        <w:rPr>
          <w:color w:val="000000" w:themeColor="text1"/>
        </w:rPr>
        <w:br/>
      </w:r>
      <w:r w:rsidRPr="005E43B5">
        <w:rPr>
          <w:color w:val="000000" w:themeColor="text1"/>
        </w:rPr>
        <w:t xml:space="preserve">lub innego organu orzekającego Zamawiający zobowiązany zostałby do zaspokojenia roszczeń </w:t>
      </w:r>
      <w:r w:rsidR="001C7755" w:rsidRPr="005E43B5">
        <w:rPr>
          <w:color w:val="000000" w:themeColor="text1"/>
        </w:rPr>
        <w:t xml:space="preserve">powstałych </w:t>
      </w:r>
      <w:r w:rsidRPr="005E43B5">
        <w:rPr>
          <w:color w:val="000000" w:themeColor="text1"/>
        </w:rPr>
        <w:t xml:space="preserve">w związku z wykonywaniem przez Wykonawcę usług, Wykonawca niezwłocznie pokryje takie szkody lub zwróci na rzecz Zamawiającego wszelkie kwoty jakie zostały wypłacone osobom </w:t>
      </w:r>
      <w:r w:rsidR="00F777F0" w:rsidRPr="005E43B5">
        <w:rPr>
          <w:color w:val="000000" w:themeColor="text1"/>
        </w:rPr>
        <w:t>lub</w:t>
      </w:r>
      <w:r w:rsidRPr="005E43B5">
        <w:rPr>
          <w:color w:val="000000" w:themeColor="text1"/>
        </w:rPr>
        <w:t xml:space="preserve"> podmiotom poszkodowanym. </w:t>
      </w:r>
    </w:p>
    <w:p w:rsidR="00BD68D7" w:rsidRPr="005E43B5" w:rsidRDefault="00F76CA2" w:rsidP="005E43B5">
      <w:pPr>
        <w:pStyle w:val="Akapitzlist"/>
        <w:numPr>
          <w:ilvl w:val="1"/>
          <w:numId w:val="13"/>
        </w:numPr>
        <w:spacing w:after="120"/>
        <w:jc w:val="both"/>
        <w:rPr>
          <w:bCs/>
          <w:color w:val="000000" w:themeColor="text1"/>
        </w:rPr>
      </w:pPr>
      <w:r w:rsidRPr="005E43B5">
        <w:rPr>
          <w:bCs/>
          <w:color w:val="000000" w:themeColor="text1"/>
        </w:rPr>
        <w:t>Wykonawca jest obowiązany do</w:t>
      </w:r>
      <w:r w:rsidR="004F4A4E" w:rsidRPr="005E43B5">
        <w:rPr>
          <w:bCs/>
          <w:color w:val="000000" w:themeColor="text1"/>
        </w:rPr>
        <w:t xml:space="preserve"> </w:t>
      </w:r>
      <w:r w:rsidR="00BD68D7" w:rsidRPr="005E43B5">
        <w:rPr>
          <w:bCs/>
          <w:color w:val="000000" w:themeColor="text1"/>
        </w:rPr>
        <w:t>zawarcia i utrzymania w mocy przez cały okres trwania niniejszej umowy począwszy od dnia jej zawarcia ubezpieczen</w:t>
      </w:r>
      <w:r w:rsidR="008F2ED6" w:rsidRPr="005E43B5">
        <w:rPr>
          <w:bCs/>
          <w:color w:val="000000" w:themeColor="text1"/>
        </w:rPr>
        <w:t>ia odpowiedzialności cywilnej w </w:t>
      </w:r>
      <w:r w:rsidR="00BD68D7" w:rsidRPr="005E43B5">
        <w:rPr>
          <w:bCs/>
          <w:color w:val="000000" w:themeColor="text1"/>
        </w:rPr>
        <w:t>związku z prowadzoną działalnością i posiadanym mieniem zgodnie z poniższą specyfikacją:</w:t>
      </w:r>
    </w:p>
    <w:p w:rsidR="00BD68D7" w:rsidRPr="00DF14E0" w:rsidRDefault="00BD68D7" w:rsidP="005E43B5">
      <w:pPr>
        <w:pStyle w:val="Akapitzlist"/>
        <w:numPr>
          <w:ilvl w:val="2"/>
          <w:numId w:val="13"/>
        </w:numPr>
        <w:spacing w:after="120"/>
        <w:jc w:val="both"/>
        <w:rPr>
          <w:bCs/>
          <w:color w:val="000000" w:themeColor="text1"/>
        </w:rPr>
      </w:pPr>
      <w:r w:rsidRPr="00DF14E0">
        <w:rPr>
          <w:bCs/>
          <w:color w:val="000000" w:themeColor="text1"/>
        </w:rPr>
        <w:t>przedmiot ubezpieczenia winien stanowić odpowi</w:t>
      </w:r>
      <w:r w:rsidR="008F2ED6" w:rsidRPr="00DF14E0">
        <w:rPr>
          <w:bCs/>
          <w:color w:val="000000" w:themeColor="text1"/>
        </w:rPr>
        <w:t>edzialność cywilna wynikająca z </w:t>
      </w:r>
      <w:r w:rsidRPr="00DF14E0">
        <w:rPr>
          <w:bCs/>
          <w:color w:val="000000" w:themeColor="text1"/>
        </w:rPr>
        <w:t>czynów niedozwolonych, jak i niewykonania, bądź nienależytego wykonania zobowiązania obejmująca co najmniej przedmiot niniejszej Umowy,</w:t>
      </w:r>
    </w:p>
    <w:p w:rsidR="00BD68D7" w:rsidRPr="00DF14E0" w:rsidRDefault="00BD68D7" w:rsidP="005E43B5">
      <w:pPr>
        <w:pStyle w:val="Akapitzlist"/>
        <w:numPr>
          <w:ilvl w:val="2"/>
          <w:numId w:val="13"/>
        </w:numPr>
        <w:spacing w:after="120"/>
        <w:jc w:val="both"/>
        <w:rPr>
          <w:bCs/>
          <w:color w:val="000000" w:themeColor="text1"/>
        </w:rPr>
      </w:pPr>
      <w:r w:rsidRPr="00DF14E0">
        <w:rPr>
          <w:bCs/>
          <w:color w:val="000000" w:themeColor="text1"/>
        </w:rPr>
        <w:t xml:space="preserve">suma gwarancyjna winna być nie mniejsza niż </w:t>
      </w:r>
      <w:r w:rsidR="008F2ED6" w:rsidRPr="00DF14E0">
        <w:rPr>
          <w:bCs/>
          <w:color w:val="000000" w:themeColor="text1"/>
        </w:rPr>
        <w:t>5</w:t>
      </w:r>
      <w:r w:rsidRPr="00DF14E0">
        <w:rPr>
          <w:bCs/>
          <w:color w:val="000000" w:themeColor="text1"/>
        </w:rPr>
        <w:t xml:space="preserve">00 000, 00zł (słownie: </w:t>
      </w:r>
      <w:r w:rsidR="008F2ED6" w:rsidRPr="00DF14E0">
        <w:rPr>
          <w:bCs/>
          <w:color w:val="000000" w:themeColor="text1"/>
        </w:rPr>
        <w:t>pięćset tysięcy</w:t>
      </w:r>
      <w:r w:rsidRPr="00DF14E0">
        <w:rPr>
          <w:bCs/>
          <w:color w:val="000000" w:themeColor="text1"/>
        </w:rPr>
        <w:t xml:space="preserve"> złotych) w odniesieniu do jednego i wszystkich wypadków</w:t>
      </w:r>
      <w:r w:rsidR="00F873A8" w:rsidRPr="00DF14E0">
        <w:rPr>
          <w:bCs/>
          <w:color w:val="000000" w:themeColor="text1"/>
        </w:rPr>
        <w:t xml:space="preserve"> w okresie ubezpieczenia, </w:t>
      </w:r>
      <w:proofErr w:type="spellStart"/>
      <w:r w:rsidR="00F873A8" w:rsidRPr="00DF14E0">
        <w:rPr>
          <w:bCs/>
          <w:color w:val="000000" w:themeColor="text1"/>
        </w:rPr>
        <w:t>podli</w:t>
      </w:r>
      <w:r w:rsidRPr="00DF14E0">
        <w:rPr>
          <w:bCs/>
          <w:color w:val="000000" w:themeColor="text1"/>
        </w:rPr>
        <w:t>mity</w:t>
      </w:r>
      <w:proofErr w:type="spellEnd"/>
      <w:r w:rsidRPr="00DF14E0">
        <w:rPr>
          <w:bCs/>
          <w:color w:val="000000" w:themeColor="text1"/>
        </w:rPr>
        <w:t xml:space="preserve"> odpowiedzialności są dopuszczalne jedynie w przypadkach wyraźnie wskazanych w Umowie.</w:t>
      </w:r>
    </w:p>
    <w:p w:rsidR="00BD68D7" w:rsidRPr="00DF14E0" w:rsidRDefault="00BD68D7" w:rsidP="005E43B5">
      <w:pPr>
        <w:pStyle w:val="Akapitzlist"/>
        <w:numPr>
          <w:ilvl w:val="2"/>
          <w:numId w:val="13"/>
        </w:numPr>
        <w:spacing w:after="120"/>
        <w:jc w:val="both"/>
        <w:rPr>
          <w:bCs/>
          <w:color w:val="000000" w:themeColor="text1"/>
        </w:rPr>
      </w:pPr>
      <w:r w:rsidRPr="00DF14E0">
        <w:rPr>
          <w:bCs/>
          <w:color w:val="000000" w:themeColor="text1"/>
        </w:rPr>
        <w:t>udział własny/franszyza redukcyjna mający zastosowanie wyłącznie do szkód rzeczowych, winien być ustalony w umowie ubezpieczenia jako nie większy niż 1 000,00zł</w:t>
      </w:r>
      <w:r w:rsidR="00C93EE5" w:rsidRPr="00DF14E0">
        <w:rPr>
          <w:bCs/>
          <w:color w:val="000000" w:themeColor="text1"/>
        </w:rPr>
        <w:br/>
      </w:r>
      <w:r w:rsidRPr="00DF14E0">
        <w:rPr>
          <w:bCs/>
          <w:color w:val="000000" w:themeColor="text1"/>
        </w:rPr>
        <w:t>w odniesieniu do jednego wypadku ubezpieczeniowego; nie dopuszcza się wprowadzenia procentowego udziału własnego/franszyzy redukcyjnej,</w:t>
      </w:r>
    </w:p>
    <w:p w:rsidR="00BD68D7" w:rsidRPr="005E43B5" w:rsidRDefault="00BD68D7" w:rsidP="005E43B5">
      <w:pPr>
        <w:pStyle w:val="Akapitzlist"/>
        <w:numPr>
          <w:ilvl w:val="2"/>
          <w:numId w:val="13"/>
        </w:numPr>
        <w:spacing w:after="120"/>
        <w:jc w:val="both"/>
        <w:rPr>
          <w:bCs/>
          <w:color w:val="000000" w:themeColor="text1"/>
        </w:rPr>
      </w:pPr>
      <w:r w:rsidRPr="00DF14E0">
        <w:rPr>
          <w:bCs/>
          <w:color w:val="000000" w:themeColor="text1"/>
        </w:rPr>
        <w:t>umowa ubezpieczenia winna obejmować</w:t>
      </w:r>
      <w:r w:rsidRPr="005E43B5">
        <w:rPr>
          <w:bCs/>
          <w:color w:val="000000" w:themeColor="text1"/>
        </w:rPr>
        <w:t xml:space="preserve"> co najmniej szkody w postaci szkód osobowych </w:t>
      </w:r>
      <w:r w:rsidR="00C93EE5" w:rsidRPr="005E43B5">
        <w:rPr>
          <w:bCs/>
          <w:color w:val="000000" w:themeColor="text1"/>
        </w:rPr>
        <w:br/>
      </w:r>
      <w:r w:rsidRPr="005E43B5">
        <w:rPr>
          <w:bCs/>
          <w:color w:val="000000" w:themeColor="text1"/>
        </w:rPr>
        <w:t>i rzeczowych,</w:t>
      </w:r>
    </w:p>
    <w:p w:rsidR="00BD68D7" w:rsidRPr="005E43B5" w:rsidRDefault="00BD68D7" w:rsidP="005E43B5">
      <w:pPr>
        <w:pStyle w:val="Akapitzlist"/>
        <w:numPr>
          <w:ilvl w:val="2"/>
          <w:numId w:val="13"/>
        </w:numPr>
        <w:spacing w:after="120"/>
        <w:jc w:val="both"/>
        <w:rPr>
          <w:bCs/>
          <w:color w:val="000000" w:themeColor="text1"/>
        </w:rPr>
      </w:pPr>
      <w:r w:rsidRPr="005E43B5">
        <w:rPr>
          <w:bCs/>
          <w:color w:val="000000" w:themeColor="text1"/>
        </w:rPr>
        <w:t>umowa ubezpieczenia winna obejmować szkody w pos</w:t>
      </w:r>
      <w:r w:rsidR="00282E11" w:rsidRPr="005E43B5">
        <w:rPr>
          <w:bCs/>
          <w:color w:val="000000" w:themeColor="text1"/>
        </w:rPr>
        <w:t>taci straty rzeczywistej, jak i </w:t>
      </w:r>
      <w:r w:rsidRPr="005E43B5">
        <w:rPr>
          <w:bCs/>
          <w:color w:val="000000" w:themeColor="text1"/>
        </w:rPr>
        <w:t>utraconych korzyści,</w:t>
      </w:r>
    </w:p>
    <w:p w:rsidR="00BD68D7" w:rsidRPr="005E43B5" w:rsidRDefault="00BD68D7" w:rsidP="005E43B5">
      <w:pPr>
        <w:pStyle w:val="Akapitzlist"/>
        <w:numPr>
          <w:ilvl w:val="2"/>
          <w:numId w:val="13"/>
        </w:numPr>
        <w:spacing w:after="120"/>
        <w:jc w:val="both"/>
        <w:rPr>
          <w:bCs/>
          <w:color w:val="000000" w:themeColor="text1"/>
        </w:rPr>
      </w:pPr>
      <w:r w:rsidRPr="005E43B5">
        <w:rPr>
          <w:bCs/>
          <w:color w:val="000000" w:themeColor="text1"/>
        </w:rPr>
        <w:t xml:space="preserve">zakres ubezpieczenia winien obejmować w szczególności szkody w ruchomości osób trzecich (w tym Zamawiającego) użytkowanych na podstawie umowy użyczenia, dzierżawy lub innej formy prawnej, szkody w ruchomościach osób trzecich pozostających w pieczy Wykonawcy (dopuszczalny </w:t>
      </w:r>
      <w:proofErr w:type="spellStart"/>
      <w:r w:rsidRPr="005E43B5">
        <w:rPr>
          <w:bCs/>
          <w:color w:val="000000" w:themeColor="text1"/>
        </w:rPr>
        <w:t>podlimi</w:t>
      </w:r>
      <w:r w:rsidR="00282E11" w:rsidRPr="005E43B5">
        <w:rPr>
          <w:bCs/>
          <w:color w:val="000000" w:themeColor="text1"/>
        </w:rPr>
        <w:t>t</w:t>
      </w:r>
      <w:proofErr w:type="spellEnd"/>
      <w:r w:rsidR="00282E11" w:rsidRPr="005E43B5">
        <w:rPr>
          <w:bCs/>
          <w:color w:val="000000" w:themeColor="text1"/>
        </w:rPr>
        <w:t xml:space="preserve"> odpowiedzialności dla szkód w </w:t>
      </w:r>
      <w:r w:rsidRPr="005E43B5">
        <w:rPr>
          <w:bCs/>
          <w:color w:val="000000" w:themeColor="text1"/>
        </w:rPr>
        <w:t>ruchomościach osób trzecich użytkowanych na podstawie umowy użyczenia, dzierżawy lub innej formy prawnej lub pozostających w pieczy Wykonawcy w wysokości 100 000,00zł),</w:t>
      </w:r>
    </w:p>
    <w:p w:rsidR="00BD68D7" w:rsidRPr="005E43B5" w:rsidRDefault="00BD68D7" w:rsidP="005E43B5">
      <w:pPr>
        <w:pStyle w:val="Akapitzlist"/>
        <w:numPr>
          <w:ilvl w:val="2"/>
          <w:numId w:val="13"/>
        </w:numPr>
        <w:spacing w:after="120"/>
        <w:jc w:val="both"/>
        <w:rPr>
          <w:bCs/>
          <w:color w:val="000000" w:themeColor="text1"/>
        </w:rPr>
      </w:pPr>
      <w:r w:rsidRPr="005E43B5">
        <w:rPr>
          <w:bCs/>
          <w:color w:val="000000" w:themeColor="text1"/>
        </w:rPr>
        <w:t>zakres ubezpieczenia winien obejmować szkody wyrządzone przez podwykonawców Wykonawcy,</w:t>
      </w:r>
    </w:p>
    <w:p w:rsidR="00BD68D7" w:rsidRPr="005E43B5" w:rsidRDefault="00BD68D7" w:rsidP="005E43B5">
      <w:pPr>
        <w:pStyle w:val="Akapitzlist"/>
        <w:numPr>
          <w:ilvl w:val="2"/>
          <w:numId w:val="13"/>
        </w:numPr>
        <w:spacing w:after="120"/>
        <w:jc w:val="both"/>
        <w:rPr>
          <w:bCs/>
          <w:color w:val="000000" w:themeColor="text1"/>
        </w:rPr>
      </w:pPr>
      <w:r w:rsidRPr="005E43B5">
        <w:rPr>
          <w:bCs/>
          <w:color w:val="000000" w:themeColor="text1"/>
        </w:rPr>
        <w:t>umowa ubezpieczenia winna obejmować szkody powstałe wskutek rażącego niedbalstwa Wykonawcy i osób, za które ponosi on odpowiedzialność.</w:t>
      </w:r>
    </w:p>
    <w:p w:rsidR="00BD68D7" w:rsidRPr="005E43B5" w:rsidRDefault="00BD68D7" w:rsidP="005E43B5">
      <w:pPr>
        <w:pStyle w:val="Akapitzlist"/>
        <w:numPr>
          <w:ilvl w:val="1"/>
          <w:numId w:val="13"/>
        </w:numPr>
        <w:spacing w:after="120"/>
        <w:jc w:val="both"/>
        <w:rPr>
          <w:bCs/>
          <w:color w:val="000000" w:themeColor="text1"/>
        </w:rPr>
      </w:pPr>
      <w:r w:rsidRPr="005E43B5">
        <w:rPr>
          <w:bCs/>
          <w:color w:val="000000" w:themeColor="text1"/>
        </w:rPr>
        <w:t xml:space="preserve">Wykonawca zobowiązany jest do dostarczenia przed zawarciem Umowy dokumentu ubezpieczenia (kopie polis ubezpieczeniowych lub certyfikatów/zaświadczeń) wraz z mającymi do nich zastosowanie </w:t>
      </w:r>
      <w:proofErr w:type="gramStart"/>
      <w:r w:rsidRPr="005E43B5">
        <w:rPr>
          <w:bCs/>
          <w:color w:val="000000" w:themeColor="text1"/>
        </w:rPr>
        <w:t>warunków  potwierdzając</w:t>
      </w:r>
      <w:r w:rsidR="0007314A" w:rsidRPr="005E43B5">
        <w:rPr>
          <w:bCs/>
          <w:color w:val="000000" w:themeColor="text1"/>
        </w:rPr>
        <w:t>ych</w:t>
      </w:r>
      <w:proofErr w:type="gramEnd"/>
      <w:r w:rsidRPr="005E43B5">
        <w:rPr>
          <w:bCs/>
          <w:color w:val="000000" w:themeColor="text1"/>
        </w:rPr>
        <w:t>, że wymagane ubezpieczenia zostały zaw</w:t>
      </w:r>
      <w:r w:rsidR="008D034E" w:rsidRPr="005E43B5">
        <w:rPr>
          <w:bCs/>
          <w:color w:val="000000" w:themeColor="text1"/>
        </w:rPr>
        <w:t>art</w:t>
      </w:r>
      <w:r w:rsidRPr="005E43B5">
        <w:rPr>
          <w:bCs/>
          <w:color w:val="000000" w:themeColor="text1"/>
        </w:rPr>
        <w:t xml:space="preserve">e </w:t>
      </w:r>
      <w:r w:rsidR="00C93EE5" w:rsidRPr="005E43B5">
        <w:rPr>
          <w:bCs/>
          <w:color w:val="000000" w:themeColor="text1"/>
        </w:rPr>
        <w:br/>
      </w:r>
      <w:r w:rsidRPr="005E43B5">
        <w:rPr>
          <w:bCs/>
          <w:color w:val="000000" w:themeColor="text1"/>
        </w:rPr>
        <w:t>i są obowiązujące wraz z dowodami, że są prawidłowo opłacone.</w:t>
      </w:r>
    </w:p>
    <w:p w:rsidR="00BD68D7" w:rsidRPr="005E43B5" w:rsidRDefault="00BD68D7" w:rsidP="005E43B5">
      <w:pPr>
        <w:pStyle w:val="Akapitzlist"/>
        <w:numPr>
          <w:ilvl w:val="1"/>
          <w:numId w:val="13"/>
        </w:numPr>
        <w:spacing w:after="120"/>
        <w:jc w:val="both"/>
        <w:rPr>
          <w:bCs/>
          <w:color w:val="000000" w:themeColor="text1"/>
        </w:rPr>
      </w:pPr>
      <w:r w:rsidRPr="005E43B5">
        <w:rPr>
          <w:bCs/>
          <w:color w:val="000000" w:themeColor="text1"/>
        </w:rPr>
        <w:t>Wykonawca zobowiązany jest do dostarczenia Zamawiającemu dokumentu ubezpieczenia przez cały okres trwania obowiązku każdorazowo nie pó</w:t>
      </w:r>
      <w:r w:rsidR="00F41B2C" w:rsidRPr="005E43B5">
        <w:rPr>
          <w:bCs/>
          <w:color w:val="000000" w:themeColor="text1"/>
        </w:rPr>
        <w:t xml:space="preserve">źniej </w:t>
      </w:r>
      <w:r w:rsidR="00CC41E0" w:rsidRPr="005E43B5">
        <w:rPr>
          <w:bCs/>
          <w:color w:val="000000" w:themeColor="text1"/>
        </w:rPr>
        <w:t>n</w:t>
      </w:r>
      <w:r w:rsidRPr="005E43B5">
        <w:rPr>
          <w:bCs/>
          <w:color w:val="000000" w:themeColor="text1"/>
        </w:rPr>
        <w:t xml:space="preserve">iż </w:t>
      </w:r>
      <w:r w:rsidR="002A7989" w:rsidRPr="005E43B5">
        <w:rPr>
          <w:bCs/>
          <w:color w:val="000000" w:themeColor="text1"/>
        </w:rPr>
        <w:t xml:space="preserve">2 </w:t>
      </w:r>
      <w:r w:rsidR="00A60776" w:rsidRPr="005E43B5">
        <w:rPr>
          <w:bCs/>
          <w:color w:val="000000" w:themeColor="text1"/>
        </w:rPr>
        <w:t>dni</w:t>
      </w:r>
      <w:r w:rsidR="00293C61" w:rsidRPr="005E43B5">
        <w:rPr>
          <w:bCs/>
          <w:color w:val="000000" w:themeColor="text1"/>
        </w:rPr>
        <w:t xml:space="preserve"> </w:t>
      </w:r>
      <w:proofErr w:type="gramStart"/>
      <w:r w:rsidRPr="005E43B5">
        <w:rPr>
          <w:bCs/>
          <w:color w:val="000000" w:themeColor="text1"/>
        </w:rPr>
        <w:t>kalendarzowych</w:t>
      </w:r>
      <w:r w:rsidR="00A60776" w:rsidRPr="005E43B5">
        <w:rPr>
          <w:bCs/>
          <w:color w:val="000000" w:themeColor="text1"/>
        </w:rPr>
        <w:t xml:space="preserve">  przed</w:t>
      </w:r>
      <w:proofErr w:type="gramEnd"/>
      <w:r w:rsidR="00A60776" w:rsidRPr="005E43B5">
        <w:rPr>
          <w:bCs/>
          <w:color w:val="000000" w:themeColor="text1"/>
        </w:rPr>
        <w:t xml:space="preserve"> datą </w:t>
      </w:r>
      <w:r w:rsidR="00F41B2C" w:rsidRPr="005E43B5">
        <w:rPr>
          <w:bCs/>
          <w:color w:val="000000" w:themeColor="text1"/>
        </w:rPr>
        <w:t xml:space="preserve">wygaśnięcia poprzedniej polisy. </w:t>
      </w:r>
    </w:p>
    <w:p w:rsidR="00895E2C" w:rsidRPr="005E43B5" w:rsidRDefault="00BD68D7" w:rsidP="005E43B5">
      <w:pPr>
        <w:pStyle w:val="Akapitzlist"/>
        <w:numPr>
          <w:ilvl w:val="1"/>
          <w:numId w:val="13"/>
        </w:numPr>
        <w:spacing w:after="120"/>
        <w:jc w:val="both"/>
        <w:rPr>
          <w:bCs/>
          <w:color w:val="000000" w:themeColor="text1"/>
        </w:rPr>
      </w:pPr>
      <w:r w:rsidRPr="005E43B5">
        <w:rPr>
          <w:bCs/>
          <w:color w:val="000000" w:themeColor="text1"/>
        </w:rPr>
        <w:t>W przypadku, gdy Wykonawca nie dostarczy dokumentów ubezpieczenia (kopii polis ubezpieczeniowych) lub nie zapewni ich ciągłości w okresie trwania Umowy Zamawiającemu przysługuje uprawnienie do wypowiedzenia umowy bez zachowania okresu wypowiedzenia lub uprawnienie do zawarcia takiej polisy lub przedłużenia okresu dotychczasowej polisy na koszt</w:t>
      </w:r>
      <w:r w:rsidR="004F4A4E" w:rsidRPr="005E43B5">
        <w:rPr>
          <w:bCs/>
          <w:color w:val="000000" w:themeColor="text1"/>
        </w:rPr>
        <w:t xml:space="preserve"> </w:t>
      </w:r>
      <w:r w:rsidRPr="005E43B5">
        <w:rPr>
          <w:bCs/>
          <w:color w:val="000000" w:themeColor="text1"/>
        </w:rPr>
        <w:lastRenderedPageBreak/>
        <w:t>Wykonawcy.</w:t>
      </w:r>
    </w:p>
    <w:p w:rsidR="00BD68D7" w:rsidRPr="005E43B5" w:rsidRDefault="00BD68D7" w:rsidP="005E43B5">
      <w:pPr>
        <w:pStyle w:val="Akapitzlist"/>
        <w:numPr>
          <w:ilvl w:val="1"/>
          <w:numId w:val="13"/>
        </w:numPr>
        <w:spacing w:after="120"/>
        <w:jc w:val="both"/>
        <w:rPr>
          <w:bCs/>
          <w:color w:val="000000" w:themeColor="text1"/>
        </w:rPr>
      </w:pPr>
      <w:r w:rsidRPr="005E43B5">
        <w:rPr>
          <w:bCs/>
          <w:color w:val="000000" w:themeColor="text1"/>
        </w:rPr>
        <w:t>Dokumenty ubezpieczenia, o których mowa</w:t>
      </w:r>
      <w:r w:rsidR="004F4A4E" w:rsidRPr="005E43B5">
        <w:rPr>
          <w:bCs/>
          <w:color w:val="000000" w:themeColor="text1"/>
        </w:rPr>
        <w:t xml:space="preserve"> </w:t>
      </w:r>
      <w:r w:rsidR="00D37B69" w:rsidRPr="005E43B5">
        <w:rPr>
          <w:bCs/>
          <w:color w:val="000000" w:themeColor="text1"/>
        </w:rPr>
        <w:t>ust</w:t>
      </w:r>
      <w:r w:rsidRPr="005E43B5">
        <w:rPr>
          <w:bCs/>
          <w:color w:val="000000" w:themeColor="text1"/>
        </w:rPr>
        <w:t xml:space="preserve"> 6, </w:t>
      </w:r>
      <w:r w:rsidR="00D37B69" w:rsidRPr="005E43B5">
        <w:rPr>
          <w:bCs/>
          <w:color w:val="000000" w:themeColor="text1"/>
        </w:rPr>
        <w:t>ust</w:t>
      </w:r>
      <w:r w:rsidRPr="005E43B5">
        <w:rPr>
          <w:bCs/>
          <w:color w:val="000000" w:themeColor="text1"/>
        </w:rPr>
        <w:t xml:space="preserve"> 7 i </w:t>
      </w:r>
      <w:r w:rsidR="00D37B69" w:rsidRPr="005E43B5">
        <w:rPr>
          <w:bCs/>
          <w:color w:val="000000" w:themeColor="text1"/>
        </w:rPr>
        <w:t>ust</w:t>
      </w:r>
      <w:r w:rsidRPr="005E43B5">
        <w:rPr>
          <w:bCs/>
          <w:color w:val="000000" w:themeColor="text1"/>
        </w:rPr>
        <w:t xml:space="preserve"> 8 powyżej, wraz z mającymi do nich zastosowanie warunkami, powinny być złożone w języku polskim, a w przypadku złożenia ich w języku obcym powinny być złożone wraz z tłumaczeniem na język polski.</w:t>
      </w:r>
    </w:p>
    <w:p w:rsidR="00BD68D7" w:rsidRPr="005E43B5" w:rsidRDefault="00BD68D7" w:rsidP="005E43B5">
      <w:pPr>
        <w:pStyle w:val="Akapitzlist"/>
        <w:numPr>
          <w:ilvl w:val="1"/>
          <w:numId w:val="13"/>
        </w:numPr>
        <w:spacing w:after="120"/>
        <w:jc w:val="both"/>
        <w:rPr>
          <w:bCs/>
          <w:color w:val="000000" w:themeColor="text1"/>
        </w:rPr>
      </w:pPr>
      <w:r w:rsidRPr="005E43B5">
        <w:rPr>
          <w:bCs/>
          <w:color w:val="000000" w:themeColor="text1"/>
        </w:rPr>
        <w:t xml:space="preserve">Wykonawca oświadcza, że posiada ubezpieczenie od odpowiedzialności cywilnej posiadaczy pojazdów mechanicznych za szkody powstałe w związku z ruchem posiadanych przez niego pojazdów, na dowód czego przedstawia Zamawiającemu polisę lub inny dokument potwierdzający fakt skutecznego zawarcia takiego ubezpieczenia. Suma gwarancyjna nie może być niższa niż określona w </w:t>
      </w:r>
      <w:r w:rsidR="00D37B69" w:rsidRPr="005E43B5">
        <w:rPr>
          <w:bCs/>
          <w:color w:val="000000" w:themeColor="text1"/>
        </w:rPr>
        <w:t>art</w:t>
      </w:r>
      <w:r w:rsidRPr="005E43B5">
        <w:rPr>
          <w:bCs/>
          <w:color w:val="000000" w:themeColor="text1"/>
        </w:rPr>
        <w:t>. 36 ustawy z dnia 22 maja 2003 r. o ubezpieczeniach obowiązkowych, Ubezpieczeniowym Funduszu gwarancyjnym i polskim Biurze Ubezpieczycieli Komunikacyjnych (Dz. U. z 20</w:t>
      </w:r>
      <w:r w:rsidR="00CF0457" w:rsidRPr="005E43B5">
        <w:rPr>
          <w:bCs/>
          <w:color w:val="000000" w:themeColor="text1"/>
        </w:rPr>
        <w:t>25</w:t>
      </w:r>
      <w:r w:rsidR="001014FB">
        <w:rPr>
          <w:bCs/>
          <w:color w:val="000000" w:themeColor="text1"/>
        </w:rPr>
        <w:t xml:space="preserve"> </w:t>
      </w:r>
      <w:r w:rsidRPr="005E43B5">
        <w:rPr>
          <w:bCs/>
          <w:color w:val="000000" w:themeColor="text1"/>
        </w:rPr>
        <w:t xml:space="preserve">r. poz. </w:t>
      </w:r>
      <w:r w:rsidR="00CF0457" w:rsidRPr="005E43B5">
        <w:rPr>
          <w:bCs/>
          <w:color w:val="000000" w:themeColor="text1"/>
        </w:rPr>
        <w:t xml:space="preserve">367 z </w:t>
      </w:r>
      <w:proofErr w:type="spellStart"/>
      <w:r w:rsidR="00CF0457" w:rsidRPr="005E43B5">
        <w:rPr>
          <w:bCs/>
          <w:color w:val="000000" w:themeColor="text1"/>
        </w:rPr>
        <w:t>późn</w:t>
      </w:r>
      <w:proofErr w:type="spellEnd"/>
      <w:r w:rsidR="00CF0457" w:rsidRPr="005E43B5">
        <w:rPr>
          <w:bCs/>
          <w:color w:val="000000" w:themeColor="text1"/>
        </w:rPr>
        <w:t>. zm.</w:t>
      </w:r>
      <w:r w:rsidR="00C34BFC" w:rsidRPr="005E43B5">
        <w:rPr>
          <w:bCs/>
          <w:color w:val="000000" w:themeColor="text1"/>
        </w:rPr>
        <w:t>)</w:t>
      </w:r>
    </w:p>
    <w:p w:rsidR="00FA3241" w:rsidRPr="005E43B5" w:rsidRDefault="00FA3241" w:rsidP="005E43B5">
      <w:pPr>
        <w:pStyle w:val="Akapitzlist"/>
        <w:spacing w:after="120"/>
        <w:ind w:left="510"/>
        <w:jc w:val="both"/>
        <w:rPr>
          <w:bCs/>
          <w:color w:val="000000" w:themeColor="text1"/>
        </w:rPr>
      </w:pPr>
    </w:p>
    <w:p w:rsidR="00DB6D3C" w:rsidRPr="005E43B5" w:rsidRDefault="00DB6D3C"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3F436A" w:rsidRPr="005E43B5" w:rsidRDefault="00A60776" w:rsidP="005E43B5">
      <w:pPr>
        <w:pStyle w:val="Akapitzlist"/>
        <w:spacing w:after="120"/>
        <w:ind w:left="284"/>
        <w:jc w:val="both"/>
        <w:rPr>
          <w:color w:val="000000" w:themeColor="text1"/>
        </w:rPr>
      </w:pPr>
      <w:r w:rsidRPr="005E43B5">
        <w:rPr>
          <w:color w:val="000000" w:themeColor="text1"/>
        </w:rPr>
        <w:t>Umowa obowiązuje w terminie</w:t>
      </w:r>
      <w:r w:rsidR="00DB6D3C" w:rsidRPr="005E43B5">
        <w:rPr>
          <w:color w:val="000000" w:themeColor="text1"/>
        </w:rPr>
        <w:t xml:space="preserve"> od dnia </w:t>
      </w:r>
      <w:r w:rsidR="00B54595" w:rsidRPr="005E43B5">
        <w:rPr>
          <w:color w:val="000000" w:themeColor="text1"/>
        </w:rPr>
        <w:t>jej podpisania</w:t>
      </w:r>
      <w:r w:rsidR="00B54595" w:rsidRPr="005E43B5">
        <w:rPr>
          <w:b/>
          <w:color w:val="000000" w:themeColor="text1"/>
        </w:rPr>
        <w:t xml:space="preserve"> do 31 grudnia 203</w:t>
      </w:r>
      <w:r w:rsidR="004F4A4E" w:rsidRPr="005E43B5">
        <w:rPr>
          <w:b/>
          <w:color w:val="000000" w:themeColor="text1"/>
        </w:rPr>
        <w:t>7</w:t>
      </w:r>
      <w:r w:rsidR="00B54595" w:rsidRPr="005E43B5">
        <w:rPr>
          <w:b/>
          <w:color w:val="000000" w:themeColor="text1"/>
        </w:rPr>
        <w:t xml:space="preserve"> roku, przy czym rozpoczęcie świadczenia usług przewozowych na liniach objętych umową, nastąpi </w:t>
      </w:r>
      <w:r w:rsidR="00F4600C" w:rsidRPr="005E43B5">
        <w:rPr>
          <w:b/>
          <w:color w:val="000000" w:themeColor="text1"/>
        </w:rPr>
        <w:br/>
      </w:r>
      <w:r w:rsidR="00B54595" w:rsidRPr="005E43B5">
        <w:rPr>
          <w:b/>
          <w:color w:val="000000" w:themeColor="text1"/>
        </w:rPr>
        <w:t>z dniem 1 stycznia 2028 roku.</w:t>
      </w:r>
    </w:p>
    <w:p w:rsidR="00FA3241" w:rsidRPr="005E43B5" w:rsidRDefault="00FA3241" w:rsidP="005E43B5">
      <w:pPr>
        <w:pStyle w:val="Akapitzlist"/>
        <w:spacing w:after="120"/>
        <w:ind w:left="360"/>
        <w:jc w:val="both"/>
        <w:rPr>
          <w:b/>
          <w:bCs/>
          <w:color w:val="000000" w:themeColor="text1"/>
        </w:rPr>
      </w:pPr>
    </w:p>
    <w:p w:rsidR="003F436A" w:rsidRPr="005E43B5" w:rsidRDefault="003F436A" w:rsidP="005E43B5">
      <w:pPr>
        <w:pStyle w:val="Default"/>
        <w:numPr>
          <w:ilvl w:val="0"/>
          <w:numId w:val="4"/>
        </w:numPr>
        <w:tabs>
          <w:tab w:val="clear" w:pos="1069"/>
        </w:tabs>
        <w:spacing w:after="120"/>
        <w:ind w:left="284" w:firstLine="0"/>
        <w:contextualSpacing/>
        <w:jc w:val="center"/>
        <w:rPr>
          <w:rFonts w:ascii="Times New Roman" w:hAnsi="Times New Roman" w:cs="Times New Roman"/>
          <w:b/>
          <w:color w:val="000000" w:themeColor="text1"/>
        </w:rPr>
      </w:pP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bCs/>
          <w:color w:val="000000" w:themeColor="text1"/>
          <w:sz w:val="24"/>
          <w:szCs w:val="24"/>
          <w:lang w:eastAsia="en-US"/>
        </w:rPr>
      </w:pPr>
      <w:r w:rsidRPr="005E43B5">
        <w:rPr>
          <w:rFonts w:ascii="Times New Roman" w:eastAsiaTheme="minorHAnsi" w:hAnsi="Times New Roman" w:cs="Times New Roman"/>
          <w:b/>
          <w:bCs/>
          <w:color w:val="000000" w:themeColor="text1"/>
          <w:sz w:val="24"/>
          <w:szCs w:val="24"/>
          <w:lang w:eastAsia="en-US"/>
        </w:rPr>
        <w:t>Odstąpienie od umowy</w:t>
      </w:r>
    </w:p>
    <w:p w:rsidR="00D37B69" w:rsidRPr="005E43B5" w:rsidRDefault="00CF0457" w:rsidP="005E43B5">
      <w:pPr>
        <w:numPr>
          <w:ilvl w:val="0"/>
          <w:numId w:val="42"/>
        </w:numPr>
        <w:tabs>
          <w:tab w:val="left" w:pos="567"/>
          <w:tab w:val="left" w:pos="1134"/>
        </w:tabs>
        <w:suppressAutoHyphens/>
        <w:spacing w:before="60" w:after="0" w:line="240" w:lineRule="auto"/>
        <w:ind w:left="454" w:hanging="454"/>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Zamawiającemu przysługuje prawo odstąpienia od umowy </w:t>
      </w:r>
      <w:r w:rsidR="00D37B69" w:rsidRPr="005E43B5">
        <w:rPr>
          <w:rFonts w:ascii="Times New Roman" w:hAnsi="Times New Roman" w:cs="Times New Roman"/>
          <w:color w:val="000000" w:themeColor="text1"/>
          <w:sz w:val="24"/>
          <w:szCs w:val="24"/>
        </w:rPr>
        <w:t>w następujących sytuacjach, gdy:</w:t>
      </w:r>
    </w:p>
    <w:p w:rsidR="00D37B69" w:rsidRPr="005E43B5" w:rsidRDefault="00D37B69"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 xml:space="preserve"> </w:t>
      </w:r>
      <w:r w:rsidR="00CF0457" w:rsidRPr="005E43B5">
        <w:rPr>
          <w:rFonts w:ascii="Times New Roman" w:hAnsi="Times New Roman" w:cs="Times New Roman"/>
          <w:color w:val="000000" w:themeColor="text1"/>
          <w:sz w:val="24"/>
          <w:szCs w:val="24"/>
        </w:rPr>
        <w:t>wystąpią istotne zmiany okoliczności powodujące, że wykonanie umowy nie leży</w:t>
      </w:r>
      <w:r w:rsidR="00CF0457" w:rsidRPr="005E43B5">
        <w:rPr>
          <w:rFonts w:ascii="Times New Roman" w:hAnsi="Times New Roman" w:cs="Times New Roman"/>
          <w:color w:val="000000" w:themeColor="text1"/>
          <w:sz w:val="24"/>
          <w:szCs w:val="24"/>
        </w:rPr>
        <w:br/>
        <w:t>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 przypadku wielokrotnego (min. 2 krotne) dokonywania bezpośredniej zapłaty przez Zamawiającego lub konieczności dokonania bezpośrednich płatności na sumę większą niż 5% w</w:t>
      </w:r>
      <w:r w:rsidR="00D37B69" w:rsidRPr="005E43B5">
        <w:rPr>
          <w:rFonts w:ascii="Times New Roman" w:eastAsia="Calibri" w:hAnsi="Times New Roman" w:cs="Times New Roman"/>
          <w:color w:val="000000" w:themeColor="text1"/>
          <w:sz w:val="24"/>
          <w:szCs w:val="24"/>
        </w:rPr>
        <w:t>art</w:t>
      </w:r>
      <w:r w:rsidRPr="005E43B5">
        <w:rPr>
          <w:rFonts w:ascii="Times New Roman" w:eastAsia="Calibri" w:hAnsi="Times New Roman" w:cs="Times New Roman"/>
          <w:color w:val="000000" w:themeColor="text1"/>
          <w:sz w:val="24"/>
          <w:szCs w:val="24"/>
        </w:rPr>
        <w:t>ości Umowy, Podwykonawcy lub dalszemu Podwykonawcy.</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Wykonawca nie przedłożył polis ubezpieczeniowych przewidzianych Umową, w terminach wskazanych w Umowie,</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Wykonawca istotnie narusza przepisy bezpieczeństwa i higieny pracy, przeciwpożarowe lub o ochronie środowiska,</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 przypadku stwierdzenia uporczywego niezatrudniania osób wykonujących wskazane przez zamawiającego czynności na podstawie umowy o pracę.</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Wysokość naliczonych wykonawcy kar umownych osiągnęła wysokość maksymalnych kar umownych określonych w Umowie,</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Zostanie wydany nakaz zajęcia mienia Wykonawcy,</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Jeżeli dokonano zmiany umowy z naruszeniem </w:t>
      </w:r>
      <w:r w:rsidR="00D37B69" w:rsidRPr="005E43B5">
        <w:rPr>
          <w:rFonts w:ascii="Times New Roman" w:eastAsia="Calibri" w:hAnsi="Times New Roman" w:cs="Times New Roman"/>
          <w:color w:val="000000" w:themeColor="text1"/>
          <w:sz w:val="24"/>
          <w:szCs w:val="24"/>
        </w:rPr>
        <w:t>art</w:t>
      </w:r>
      <w:r w:rsidRPr="005E43B5">
        <w:rPr>
          <w:rFonts w:ascii="Times New Roman" w:eastAsia="Calibri" w:hAnsi="Times New Roman" w:cs="Times New Roman"/>
          <w:color w:val="000000" w:themeColor="text1"/>
          <w:sz w:val="24"/>
          <w:szCs w:val="24"/>
        </w:rPr>
        <w:t xml:space="preserve">. 454 i </w:t>
      </w:r>
      <w:r w:rsidR="00D37B69" w:rsidRPr="005E43B5">
        <w:rPr>
          <w:rFonts w:ascii="Times New Roman" w:eastAsia="Calibri" w:hAnsi="Times New Roman" w:cs="Times New Roman"/>
          <w:color w:val="000000" w:themeColor="text1"/>
          <w:sz w:val="24"/>
          <w:szCs w:val="24"/>
        </w:rPr>
        <w:t>art</w:t>
      </w:r>
      <w:r w:rsidRPr="005E43B5">
        <w:rPr>
          <w:rFonts w:ascii="Times New Roman" w:eastAsia="Calibri" w:hAnsi="Times New Roman" w:cs="Times New Roman"/>
          <w:color w:val="000000" w:themeColor="text1"/>
          <w:sz w:val="24"/>
          <w:szCs w:val="24"/>
        </w:rPr>
        <w:t>. 455 ustawy Prawo zamówień publicznych,</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Jeżeli wykonawca w chwili zawarcia umowy podlegał wykluczeniu na podstawie </w:t>
      </w:r>
      <w:r w:rsidR="00D37B69" w:rsidRPr="005E43B5">
        <w:rPr>
          <w:rFonts w:ascii="Times New Roman" w:eastAsia="Calibri" w:hAnsi="Times New Roman" w:cs="Times New Roman"/>
          <w:color w:val="000000" w:themeColor="text1"/>
          <w:sz w:val="24"/>
          <w:szCs w:val="24"/>
        </w:rPr>
        <w:t>art</w:t>
      </w:r>
      <w:r w:rsidRPr="005E43B5">
        <w:rPr>
          <w:rFonts w:ascii="Times New Roman" w:eastAsia="Calibri" w:hAnsi="Times New Roman" w:cs="Times New Roman"/>
          <w:color w:val="000000" w:themeColor="text1"/>
          <w:sz w:val="24"/>
          <w:szCs w:val="24"/>
        </w:rPr>
        <w:t>. 108 ustawy Prawo zamówień publicznych,</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Lucida Sans Unicode" w:hAnsi="Times New Roman" w:cs="Times New Roman"/>
          <w:color w:val="000000" w:themeColor="text1"/>
          <w:sz w:val="24"/>
          <w:szCs w:val="24"/>
          <w:lang w:eastAsia="en-US"/>
        </w:rPr>
        <w:t xml:space="preserve">ujawnią się okoliczności wskazujące na wystąpienie zagrożenia utraty płynności finansowej Wykonawcy, o której mowa w § 3 </w:t>
      </w:r>
      <w:r w:rsidR="00D37B69" w:rsidRPr="005E43B5">
        <w:rPr>
          <w:rFonts w:ascii="Times New Roman" w:eastAsia="Lucida Sans Unicode" w:hAnsi="Times New Roman" w:cs="Times New Roman"/>
          <w:color w:val="000000" w:themeColor="text1"/>
          <w:sz w:val="24"/>
          <w:szCs w:val="24"/>
          <w:lang w:eastAsia="en-US"/>
        </w:rPr>
        <w:t xml:space="preserve">ust 2 </w:t>
      </w:r>
      <w:r w:rsidRPr="005E43B5">
        <w:rPr>
          <w:rFonts w:ascii="Times New Roman" w:eastAsia="Lucida Sans Unicode" w:hAnsi="Times New Roman" w:cs="Times New Roman"/>
          <w:color w:val="000000" w:themeColor="text1"/>
          <w:sz w:val="24"/>
          <w:szCs w:val="24"/>
          <w:lang w:eastAsia="en-US"/>
        </w:rPr>
        <w:t>pkt 2.24 niniejszej umowy</w:t>
      </w:r>
      <w:r w:rsidRPr="005E43B5">
        <w:rPr>
          <w:rFonts w:ascii="Times New Roman" w:eastAsia="Lucida Sans Unicode" w:hAnsi="Times New Roman" w:cs="Times New Roman"/>
          <w:bCs/>
          <w:color w:val="000000" w:themeColor="text1"/>
          <w:sz w:val="24"/>
          <w:szCs w:val="24"/>
          <w:lang w:eastAsia="en-US"/>
        </w:rPr>
        <w:t>,</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Lucida Sans Unicode" w:hAnsi="Times New Roman" w:cs="Times New Roman"/>
          <w:bCs/>
          <w:color w:val="000000" w:themeColor="text1"/>
          <w:sz w:val="24"/>
          <w:szCs w:val="24"/>
          <w:lang w:eastAsia="en-US"/>
        </w:rPr>
        <w:t>ogłoszono likwidację, rozwiązanie bądź przekształcenie Wykonawcy,</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Lucida Sans Unicode" w:hAnsi="Times New Roman" w:cs="Times New Roman"/>
          <w:bCs/>
          <w:color w:val="000000" w:themeColor="text1"/>
          <w:sz w:val="24"/>
          <w:szCs w:val="24"/>
          <w:lang w:eastAsia="en-US"/>
        </w:rPr>
        <w:t>zajęto majątek Wykonawcy w postępowaniu egzekucyjnym,</w:t>
      </w:r>
    </w:p>
    <w:p w:rsidR="00D37B69"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Lucida Sans Unicode" w:hAnsi="Times New Roman" w:cs="Times New Roman"/>
          <w:bCs/>
          <w:color w:val="000000" w:themeColor="text1"/>
          <w:sz w:val="24"/>
          <w:szCs w:val="24"/>
          <w:lang w:eastAsia="en-US"/>
        </w:rPr>
        <w:t>złożono wniosek o ogłoszenie upadłości Wykonawcy,</w:t>
      </w:r>
    </w:p>
    <w:p w:rsidR="00CF0457" w:rsidRPr="005E43B5" w:rsidRDefault="00CF0457" w:rsidP="005E43B5">
      <w:pPr>
        <w:numPr>
          <w:ilvl w:val="1"/>
          <w:numId w:val="42"/>
        </w:numPr>
        <w:tabs>
          <w:tab w:val="left" w:pos="567"/>
          <w:tab w:val="left" w:pos="1134"/>
        </w:tabs>
        <w:suppressAutoHyphens/>
        <w:spacing w:before="60" w:after="0" w:line="240" w:lineRule="auto"/>
        <w:contextualSpacing/>
        <w:jc w:val="both"/>
        <w:rPr>
          <w:rFonts w:ascii="Times New Roman" w:hAnsi="Times New Roman" w:cs="Times New Roman"/>
          <w:color w:val="000000" w:themeColor="text1"/>
          <w:sz w:val="24"/>
          <w:szCs w:val="24"/>
        </w:rPr>
      </w:pPr>
      <w:r w:rsidRPr="005E43B5">
        <w:rPr>
          <w:rFonts w:ascii="Times New Roman" w:eastAsia="Lucida Sans Unicode" w:hAnsi="Times New Roman" w:cs="Times New Roman"/>
          <w:bCs/>
          <w:color w:val="000000" w:themeColor="text1"/>
          <w:sz w:val="24"/>
          <w:szCs w:val="24"/>
          <w:lang w:eastAsia="en-US"/>
        </w:rPr>
        <w:t>wystąpiło inne rażące naruszenie postanowień umowy.</w:t>
      </w:r>
    </w:p>
    <w:p w:rsidR="00CF0457" w:rsidRPr="005E43B5" w:rsidRDefault="00CF0457" w:rsidP="005E43B5">
      <w:pPr>
        <w:numPr>
          <w:ilvl w:val="0"/>
          <w:numId w:val="42"/>
        </w:numPr>
        <w:tabs>
          <w:tab w:val="left" w:pos="567"/>
          <w:tab w:val="left" w:pos="1134"/>
          <w:tab w:val="num" w:pos="1276"/>
        </w:tabs>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lastRenderedPageBreak/>
        <w:t xml:space="preserve">Odstąpienie od umowy, z zastrzeżeniem zapisu ust. 1 pkt 1), powinno nastąpić w terminie nie dłuższym niż 60 dni od dnia powzięcia wiadomości o przyczynie odstąpienia w formie pisemnej pod rygorem nieważności takiego oświadczenia i powinno zawierać uzasadnienie. </w:t>
      </w:r>
    </w:p>
    <w:p w:rsidR="005D6682" w:rsidRPr="005E43B5" w:rsidRDefault="005D6682" w:rsidP="005E43B5">
      <w:pPr>
        <w:numPr>
          <w:ilvl w:val="0"/>
          <w:numId w:val="42"/>
        </w:numPr>
        <w:tabs>
          <w:tab w:val="left" w:pos="567"/>
          <w:tab w:val="left" w:pos="1134"/>
          <w:tab w:val="num" w:pos="1276"/>
        </w:tabs>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Lucida Sans Unicode" w:hAnsi="Times New Roman" w:cs="Times New Roman"/>
          <w:color w:val="000000" w:themeColor="text1"/>
          <w:sz w:val="24"/>
          <w:szCs w:val="24"/>
          <w:lang w:eastAsia="en-US"/>
        </w:rPr>
        <w:t xml:space="preserve">W </w:t>
      </w:r>
      <w:proofErr w:type="gramStart"/>
      <w:r w:rsidRPr="005E43B5">
        <w:rPr>
          <w:rFonts w:ascii="Times New Roman" w:eastAsia="Lucida Sans Unicode" w:hAnsi="Times New Roman" w:cs="Times New Roman"/>
          <w:color w:val="000000" w:themeColor="text1"/>
          <w:sz w:val="24"/>
          <w:szCs w:val="24"/>
          <w:lang w:eastAsia="en-US"/>
        </w:rPr>
        <w:t>przypadku  odstąpienia</w:t>
      </w:r>
      <w:proofErr w:type="gramEnd"/>
      <w:r w:rsidRPr="005E43B5">
        <w:rPr>
          <w:rFonts w:ascii="Times New Roman" w:eastAsia="Lucida Sans Unicode" w:hAnsi="Times New Roman" w:cs="Times New Roman"/>
          <w:color w:val="000000" w:themeColor="text1"/>
          <w:sz w:val="24"/>
          <w:szCs w:val="24"/>
          <w:lang w:eastAsia="en-US"/>
        </w:rPr>
        <w:t xml:space="preserve"> od umowy przez Zamawiającego z przyczyn, o których mowa w ust. 1, Zamawiający obowiązany jest do zapłaty wynagrodzenia Wykonawcy za usługi, które zostały wykonane do dnia jej rozwiązania.</w:t>
      </w:r>
    </w:p>
    <w:p w:rsidR="00C828F7" w:rsidRPr="005E43B5" w:rsidRDefault="00C828F7" w:rsidP="005E43B5">
      <w:pPr>
        <w:autoSpaceDE w:val="0"/>
        <w:autoSpaceDN w:val="0"/>
        <w:adjustRightInd w:val="0"/>
        <w:spacing w:after="120" w:line="240" w:lineRule="auto"/>
        <w:contextualSpacing/>
        <w:jc w:val="center"/>
        <w:rPr>
          <w:rFonts w:ascii="Times New Roman" w:eastAsiaTheme="minorHAnsi" w:hAnsi="Times New Roman" w:cs="Times New Roman"/>
          <w:b/>
          <w:color w:val="000000" w:themeColor="text1"/>
          <w:sz w:val="24"/>
          <w:szCs w:val="24"/>
          <w:lang w:eastAsia="en-US"/>
        </w:rPr>
      </w:pP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color w:val="000000" w:themeColor="text1"/>
          <w:sz w:val="24"/>
          <w:szCs w:val="24"/>
          <w:lang w:eastAsia="en-US"/>
        </w:rPr>
      </w:pPr>
      <w:r w:rsidRPr="005E43B5">
        <w:rPr>
          <w:rFonts w:ascii="Times New Roman" w:eastAsiaTheme="minorHAnsi" w:hAnsi="Times New Roman" w:cs="Times New Roman"/>
          <w:b/>
          <w:color w:val="000000" w:themeColor="text1"/>
          <w:sz w:val="24"/>
          <w:szCs w:val="24"/>
          <w:lang w:eastAsia="en-US"/>
        </w:rPr>
        <w:t>§ 1</w:t>
      </w:r>
      <w:r w:rsidR="00CF0457" w:rsidRPr="005E43B5">
        <w:rPr>
          <w:rFonts w:ascii="Times New Roman" w:eastAsiaTheme="minorHAnsi" w:hAnsi="Times New Roman" w:cs="Times New Roman"/>
          <w:b/>
          <w:color w:val="000000" w:themeColor="text1"/>
          <w:sz w:val="24"/>
          <w:szCs w:val="24"/>
          <w:lang w:eastAsia="en-US"/>
        </w:rPr>
        <w:t>1</w:t>
      </w:r>
      <w:r w:rsidR="00C828F7" w:rsidRPr="005E43B5">
        <w:rPr>
          <w:rFonts w:ascii="Times New Roman" w:eastAsiaTheme="minorHAnsi" w:hAnsi="Times New Roman" w:cs="Times New Roman"/>
          <w:b/>
          <w:color w:val="000000" w:themeColor="text1"/>
          <w:sz w:val="24"/>
          <w:szCs w:val="24"/>
          <w:lang w:eastAsia="en-US"/>
        </w:rPr>
        <w:t>.</w:t>
      </w: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bCs/>
          <w:color w:val="000000" w:themeColor="text1"/>
          <w:sz w:val="24"/>
          <w:szCs w:val="24"/>
          <w:lang w:eastAsia="en-US"/>
        </w:rPr>
      </w:pPr>
      <w:r w:rsidRPr="005E43B5">
        <w:rPr>
          <w:rFonts w:ascii="Times New Roman" w:eastAsiaTheme="minorHAnsi" w:hAnsi="Times New Roman" w:cs="Times New Roman"/>
          <w:b/>
          <w:bCs/>
          <w:color w:val="000000" w:themeColor="text1"/>
          <w:sz w:val="24"/>
          <w:szCs w:val="24"/>
          <w:lang w:eastAsia="en-US"/>
        </w:rPr>
        <w:t>Rozwiązanie umowy</w:t>
      </w:r>
    </w:p>
    <w:p w:rsidR="005D6682" w:rsidRPr="005E43B5" w:rsidRDefault="005D6682" w:rsidP="005E43B5">
      <w:pPr>
        <w:widowControl w:val="0"/>
        <w:numPr>
          <w:ilvl w:val="1"/>
          <w:numId w:val="25"/>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 xml:space="preserve">Zamawiający może rozwiązać umowę ze skutkiem </w:t>
      </w:r>
      <w:proofErr w:type="gramStart"/>
      <w:r w:rsidRPr="005E43B5">
        <w:rPr>
          <w:rFonts w:ascii="Times New Roman" w:eastAsia="Lucida Sans Unicode" w:hAnsi="Times New Roman" w:cs="Times New Roman"/>
          <w:color w:val="000000" w:themeColor="text1"/>
          <w:sz w:val="24"/>
          <w:szCs w:val="24"/>
          <w:lang w:eastAsia="en-US"/>
        </w:rPr>
        <w:t>natychmiastowym</w:t>
      </w:r>
      <w:proofErr w:type="gramEnd"/>
      <w:r w:rsidRPr="005E43B5">
        <w:rPr>
          <w:rFonts w:ascii="Times New Roman" w:eastAsia="Lucida Sans Unicode" w:hAnsi="Times New Roman" w:cs="Times New Roman"/>
          <w:color w:val="000000" w:themeColor="text1"/>
          <w:sz w:val="24"/>
          <w:szCs w:val="24"/>
          <w:lang w:eastAsia="en-US"/>
        </w:rPr>
        <w:t xml:space="preserve"> gdy:</w:t>
      </w:r>
    </w:p>
    <w:p w:rsidR="00A2266C" w:rsidRPr="005E43B5" w:rsidRDefault="005D6682" w:rsidP="005E43B5">
      <w:pPr>
        <w:widowControl w:val="0"/>
        <w:numPr>
          <w:ilvl w:val="2"/>
          <w:numId w:val="25"/>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 xml:space="preserve">w okresie kolejnych 30 </w:t>
      </w:r>
      <w:proofErr w:type="gramStart"/>
      <w:r w:rsidRPr="005E43B5">
        <w:rPr>
          <w:rFonts w:ascii="Times New Roman" w:eastAsia="Lucida Sans Unicode" w:hAnsi="Times New Roman" w:cs="Times New Roman"/>
          <w:color w:val="000000" w:themeColor="text1"/>
          <w:sz w:val="24"/>
          <w:szCs w:val="24"/>
          <w:lang w:eastAsia="en-US"/>
        </w:rPr>
        <w:t>dni  łączna</w:t>
      </w:r>
      <w:proofErr w:type="gramEnd"/>
      <w:r w:rsidRPr="005E43B5">
        <w:rPr>
          <w:rFonts w:ascii="Times New Roman" w:eastAsia="Lucida Sans Unicode" w:hAnsi="Times New Roman" w:cs="Times New Roman"/>
          <w:color w:val="000000" w:themeColor="text1"/>
          <w:sz w:val="24"/>
          <w:szCs w:val="24"/>
          <w:lang w:eastAsia="en-US"/>
        </w:rPr>
        <w:t xml:space="preserve">  wielkość  przewozów wynikająca  z  rozkładów jazdy  wykonana zostanie w stopniu niższym niż 90%, </w:t>
      </w:r>
    </w:p>
    <w:p w:rsidR="00A2266C" w:rsidRPr="005E43B5" w:rsidRDefault="00A2266C" w:rsidP="005E43B5">
      <w:pPr>
        <w:widowControl w:val="0"/>
        <w:numPr>
          <w:ilvl w:val="2"/>
          <w:numId w:val="25"/>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Calibri" w:hAnsi="Times New Roman" w:cs="Times New Roman"/>
          <w:color w:val="000000" w:themeColor="text1"/>
          <w:sz w:val="24"/>
          <w:szCs w:val="24"/>
        </w:rPr>
        <w:t>Wykonawca nie przystąpił do wykonania Przedmiotu Umowy przez okres co najmniej 2 dni z przyczyn leżących po stronie Wykonawcy,</w:t>
      </w:r>
    </w:p>
    <w:p w:rsidR="00A2266C" w:rsidRPr="005E43B5" w:rsidRDefault="00A2266C" w:rsidP="005E43B5">
      <w:pPr>
        <w:widowControl w:val="0"/>
        <w:numPr>
          <w:ilvl w:val="2"/>
          <w:numId w:val="25"/>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Calibri" w:hAnsi="Times New Roman" w:cs="Times New Roman"/>
          <w:color w:val="000000" w:themeColor="text1"/>
          <w:sz w:val="24"/>
          <w:szCs w:val="24"/>
        </w:rPr>
        <w:t xml:space="preserve">Wykonawca zaniechał realizacji Przedmiotu Umowy przez okres co najmniej 2 dni, </w:t>
      </w:r>
      <w:r w:rsidRPr="005E43B5">
        <w:rPr>
          <w:rFonts w:ascii="Times New Roman" w:eastAsia="Calibri" w:hAnsi="Times New Roman" w:cs="Times New Roman"/>
          <w:color w:val="000000" w:themeColor="text1"/>
          <w:sz w:val="24"/>
          <w:szCs w:val="24"/>
        </w:rPr>
        <w:br/>
        <w:t xml:space="preserve">z przyczyn leżących po stronie </w:t>
      </w:r>
      <w:proofErr w:type="gramStart"/>
      <w:r w:rsidRPr="005E43B5">
        <w:rPr>
          <w:rFonts w:ascii="Times New Roman" w:eastAsia="Calibri" w:hAnsi="Times New Roman" w:cs="Times New Roman"/>
          <w:color w:val="000000" w:themeColor="text1"/>
          <w:sz w:val="24"/>
          <w:szCs w:val="24"/>
        </w:rPr>
        <w:t>Wykonawcy,</w:t>
      </w:r>
      <w:proofErr w:type="gramEnd"/>
      <w:r w:rsidRPr="005E43B5">
        <w:rPr>
          <w:rFonts w:ascii="Times New Roman" w:eastAsia="Calibri" w:hAnsi="Times New Roman" w:cs="Times New Roman"/>
          <w:color w:val="000000" w:themeColor="text1"/>
          <w:sz w:val="24"/>
          <w:szCs w:val="24"/>
        </w:rPr>
        <w:t xml:space="preserve"> i pomimo dodatkowego pisemnego wezwania Zamawiającego nie podjął ich w okresie 2 dni roboczych od dnia doręczenia Wykonawcy dodatkowego wezwania,</w:t>
      </w:r>
    </w:p>
    <w:p w:rsidR="005D6682" w:rsidRPr="005E43B5" w:rsidRDefault="005D6682" w:rsidP="005E43B5">
      <w:pPr>
        <w:widowControl w:val="0"/>
        <w:numPr>
          <w:ilvl w:val="1"/>
          <w:numId w:val="25"/>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 xml:space="preserve">Zamawiający rozwiąże umowę ze skutkiem natychmiastowym w przypadku wygaśnięcia </w:t>
      </w:r>
      <w:r w:rsidRPr="005E43B5">
        <w:rPr>
          <w:rFonts w:ascii="Times New Roman" w:eastAsia="Lucida Sans Unicode" w:hAnsi="Times New Roman" w:cs="Times New Roman"/>
          <w:color w:val="000000" w:themeColor="text1"/>
          <w:sz w:val="24"/>
          <w:szCs w:val="24"/>
          <w:lang w:eastAsia="en-US"/>
        </w:rPr>
        <w:br/>
        <w:t xml:space="preserve">lub cofnięcia licencji, o której mowa w </w:t>
      </w:r>
      <w:r w:rsidR="00C828F7" w:rsidRPr="005E43B5">
        <w:rPr>
          <w:rFonts w:ascii="Times New Roman" w:eastAsia="Lucida Sans Unicode" w:hAnsi="Times New Roman" w:cs="Times New Roman"/>
          <w:color w:val="000000" w:themeColor="text1"/>
          <w:sz w:val="24"/>
          <w:szCs w:val="24"/>
          <w:lang w:eastAsia="en-US"/>
        </w:rPr>
        <w:t>art</w:t>
      </w:r>
      <w:r w:rsidRPr="005E43B5">
        <w:rPr>
          <w:rFonts w:ascii="Times New Roman" w:eastAsia="Lucida Sans Unicode" w:hAnsi="Times New Roman" w:cs="Times New Roman"/>
          <w:color w:val="000000" w:themeColor="text1"/>
          <w:sz w:val="24"/>
          <w:szCs w:val="24"/>
          <w:lang w:eastAsia="en-US"/>
        </w:rPr>
        <w:t xml:space="preserve">. 5. ust 1. ustawy z dnia 6 września 2001 r. </w:t>
      </w:r>
      <w:r w:rsidRPr="005E43B5">
        <w:rPr>
          <w:rFonts w:ascii="Times New Roman" w:eastAsia="Lucida Sans Unicode" w:hAnsi="Times New Roman" w:cs="Times New Roman"/>
          <w:color w:val="000000" w:themeColor="text1"/>
          <w:sz w:val="24"/>
          <w:szCs w:val="24"/>
          <w:lang w:eastAsia="en-US"/>
        </w:rPr>
        <w:br/>
        <w:t>o transporcie drogowym (Dz. U. 20</w:t>
      </w:r>
      <w:r w:rsidR="00A2266C" w:rsidRPr="005E43B5">
        <w:rPr>
          <w:rFonts w:ascii="Times New Roman" w:eastAsia="Lucida Sans Unicode" w:hAnsi="Times New Roman" w:cs="Times New Roman"/>
          <w:color w:val="000000" w:themeColor="text1"/>
          <w:sz w:val="24"/>
          <w:szCs w:val="24"/>
          <w:lang w:eastAsia="en-US"/>
        </w:rPr>
        <w:t>24</w:t>
      </w:r>
      <w:r w:rsidRPr="005E43B5">
        <w:rPr>
          <w:rFonts w:ascii="Times New Roman" w:eastAsia="Lucida Sans Unicode" w:hAnsi="Times New Roman" w:cs="Times New Roman"/>
          <w:color w:val="000000" w:themeColor="text1"/>
          <w:sz w:val="24"/>
          <w:szCs w:val="24"/>
          <w:lang w:eastAsia="en-US"/>
        </w:rPr>
        <w:t xml:space="preserve"> r., poz. </w:t>
      </w:r>
      <w:r w:rsidR="00A2266C" w:rsidRPr="005E43B5">
        <w:rPr>
          <w:rFonts w:ascii="Times New Roman" w:eastAsia="Lucida Sans Unicode" w:hAnsi="Times New Roman" w:cs="Times New Roman"/>
          <w:color w:val="000000" w:themeColor="text1"/>
          <w:sz w:val="24"/>
          <w:szCs w:val="24"/>
          <w:lang w:eastAsia="en-US"/>
        </w:rPr>
        <w:t>1539</w:t>
      </w:r>
      <w:r w:rsidR="000A5176" w:rsidRPr="005E43B5">
        <w:rPr>
          <w:rFonts w:ascii="Times New Roman" w:eastAsia="Lucida Sans Unicode" w:hAnsi="Times New Roman" w:cs="Times New Roman"/>
          <w:color w:val="000000" w:themeColor="text1"/>
          <w:sz w:val="24"/>
          <w:szCs w:val="24"/>
          <w:lang w:eastAsia="en-US"/>
        </w:rPr>
        <w:t xml:space="preserve">z </w:t>
      </w:r>
      <w:proofErr w:type="spellStart"/>
      <w:r w:rsidR="000A5176" w:rsidRPr="005E43B5">
        <w:rPr>
          <w:rFonts w:ascii="Times New Roman" w:eastAsia="Lucida Sans Unicode" w:hAnsi="Times New Roman" w:cs="Times New Roman"/>
          <w:color w:val="000000" w:themeColor="text1"/>
          <w:sz w:val="24"/>
          <w:szCs w:val="24"/>
          <w:lang w:eastAsia="en-US"/>
        </w:rPr>
        <w:t>późn</w:t>
      </w:r>
      <w:proofErr w:type="spellEnd"/>
      <w:r w:rsidR="000A5176" w:rsidRPr="005E43B5">
        <w:rPr>
          <w:rFonts w:ascii="Times New Roman" w:eastAsia="Lucida Sans Unicode" w:hAnsi="Times New Roman" w:cs="Times New Roman"/>
          <w:color w:val="000000" w:themeColor="text1"/>
          <w:sz w:val="24"/>
          <w:szCs w:val="24"/>
          <w:lang w:eastAsia="en-US"/>
        </w:rPr>
        <w:t>. zm.</w:t>
      </w:r>
      <w:r w:rsidRPr="005E43B5">
        <w:rPr>
          <w:rFonts w:ascii="Times New Roman" w:eastAsia="Lucida Sans Unicode" w:hAnsi="Times New Roman" w:cs="Times New Roman"/>
          <w:color w:val="000000" w:themeColor="text1"/>
          <w:sz w:val="24"/>
          <w:szCs w:val="24"/>
          <w:lang w:eastAsia="en-US"/>
        </w:rPr>
        <w:t>).</w:t>
      </w:r>
    </w:p>
    <w:p w:rsidR="005D6682" w:rsidRPr="005E43B5" w:rsidRDefault="005D6682" w:rsidP="005E43B5">
      <w:pPr>
        <w:widowControl w:val="0"/>
        <w:suppressAutoHyphens/>
        <w:spacing w:after="120" w:line="240" w:lineRule="auto"/>
        <w:ind w:left="510"/>
        <w:contextualSpacing/>
        <w:jc w:val="both"/>
        <w:rPr>
          <w:rFonts w:ascii="Times New Roman" w:eastAsia="Lucida Sans Unicode" w:hAnsi="Times New Roman" w:cs="Times New Roman"/>
          <w:color w:val="000000" w:themeColor="text1"/>
          <w:sz w:val="24"/>
          <w:szCs w:val="24"/>
          <w:lang w:eastAsia="en-US"/>
        </w:rPr>
      </w:pP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color w:val="000000" w:themeColor="text1"/>
          <w:sz w:val="24"/>
          <w:szCs w:val="24"/>
          <w:lang w:eastAsia="en-US"/>
        </w:rPr>
      </w:pPr>
      <w:r w:rsidRPr="005E43B5">
        <w:rPr>
          <w:rFonts w:ascii="Times New Roman" w:eastAsiaTheme="minorHAnsi" w:hAnsi="Times New Roman" w:cs="Times New Roman"/>
          <w:b/>
          <w:color w:val="000000" w:themeColor="text1"/>
          <w:sz w:val="24"/>
          <w:szCs w:val="24"/>
          <w:lang w:eastAsia="en-US"/>
        </w:rPr>
        <w:t>§ 1</w:t>
      </w:r>
      <w:r w:rsidR="00A2266C" w:rsidRPr="005E43B5">
        <w:rPr>
          <w:rFonts w:ascii="Times New Roman" w:eastAsiaTheme="minorHAnsi" w:hAnsi="Times New Roman" w:cs="Times New Roman"/>
          <w:b/>
          <w:color w:val="000000" w:themeColor="text1"/>
          <w:sz w:val="24"/>
          <w:szCs w:val="24"/>
          <w:lang w:eastAsia="en-US"/>
        </w:rPr>
        <w:t>2</w:t>
      </w:r>
      <w:r w:rsidR="00C828F7" w:rsidRPr="005E43B5">
        <w:rPr>
          <w:rFonts w:ascii="Times New Roman" w:eastAsiaTheme="minorHAnsi" w:hAnsi="Times New Roman" w:cs="Times New Roman"/>
          <w:b/>
          <w:color w:val="000000" w:themeColor="text1"/>
          <w:sz w:val="24"/>
          <w:szCs w:val="24"/>
          <w:lang w:eastAsia="en-US"/>
        </w:rPr>
        <w:t>.</w:t>
      </w: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color w:val="000000" w:themeColor="text1"/>
          <w:sz w:val="24"/>
          <w:szCs w:val="24"/>
          <w:lang w:eastAsia="en-US"/>
        </w:rPr>
      </w:pPr>
      <w:r w:rsidRPr="005E43B5">
        <w:rPr>
          <w:rFonts w:ascii="Times New Roman" w:eastAsiaTheme="minorHAnsi" w:hAnsi="Times New Roman" w:cs="Times New Roman"/>
          <w:b/>
          <w:bCs/>
          <w:color w:val="000000" w:themeColor="text1"/>
          <w:sz w:val="24"/>
          <w:szCs w:val="24"/>
          <w:lang w:eastAsia="en-US"/>
        </w:rPr>
        <w:t>Zmiana umowy</w:t>
      </w:r>
    </w:p>
    <w:p w:rsidR="005D6682" w:rsidRPr="005E43B5" w:rsidRDefault="005D6682" w:rsidP="005E43B5">
      <w:pPr>
        <w:widowControl w:val="0"/>
        <w:numPr>
          <w:ilvl w:val="1"/>
          <w:numId w:val="15"/>
        </w:numPr>
        <w:tabs>
          <w:tab w:val="clear" w:pos="510"/>
          <w:tab w:val="num" w:pos="283"/>
        </w:tabs>
        <w:suppressAutoHyphens/>
        <w:spacing w:after="120" w:line="240" w:lineRule="auto"/>
        <w:ind w:left="283"/>
        <w:contextualSpacing/>
        <w:jc w:val="both"/>
        <w:rPr>
          <w:rFonts w:ascii="Times New Roman" w:eastAsia="MS Mincho" w:hAnsi="Times New Roman" w:cs="Times New Roman"/>
          <w:color w:val="000000" w:themeColor="text1"/>
          <w:sz w:val="24"/>
          <w:szCs w:val="24"/>
          <w:lang w:eastAsia="en-US"/>
        </w:rPr>
      </w:pPr>
      <w:proofErr w:type="gramStart"/>
      <w:r w:rsidRPr="005E43B5">
        <w:rPr>
          <w:rFonts w:ascii="Times New Roman" w:eastAsia="MS Mincho" w:hAnsi="Times New Roman" w:cs="Times New Roman"/>
          <w:color w:val="000000" w:themeColor="text1"/>
          <w:sz w:val="24"/>
          <w:szCs w:val="24"/>
          <w:lang w:eastAsia="en-US"/>
        </w:rPr>
        <w:t>Zamawiający  dopuszcza</w:t>
      </w:r>
      <w:proofErr w:type="gramEnd"/>
      <w:r w:rsidRPr="005E43B5">
        <w:rPr>
          <w:rFonts w:ascii="Times New Roman" w:eastAsia="MS Mincho" w:hAnsi="Times New Roman" w:cs="Times New Roman"/>
          <w:color w:val="000000" w:themeColor="text1"/>
          <w:sz w:val="24"/>
          <w:szCs w:val="24"/>
          <w:lang w:eastAsia="en-US"/>
        </w:rPr>
        <w:t xml:space="preserve">  możliwość  zmiany  treści  umowy  zaw</w:t>
      </w:r>
      <w:r w:rsidR="008D034E" w:rsidRPr="005E43B5">
        <w:rPr>
          <w:rFonts w:ascii="Times New Roman" w:eastAsia="MS Mincho" w:hAnsi="Times New Roman" w:cs="Times New Roman"/>
          <w:color w:val="000000" w:themeColor="text1"/>
          <w:sz w:val="24"/>
          <w:szCs w:val="24"/>
          <w:lang w:eastAsia="en-US"/>
        </w:rPr>
        <w:t>art</w:t>
      </w:r>
      <w:r w:rsidRPr="005E43B5">
        <w:rPr>
          <w:rFonts w:ascii="Times New Roman" w:eastAsia="MS Mincho" w:hAnsi="Times New Roman" w:cs="Times New Roman"/>
          <w:color w:val="000000" w:themeColor="text1"/>
          <w:sz w:val="24"/>
          <w:szCs w:val="24"/>
          <w:lang w:eastAsia="en-US"/>
        </w:rPr>
        <w:t xml:space="preserve">ej  w  wyniku przeprowadzenia niniejszego postępowania w następujących przypadkach: </w:t>
      </w:r>
    </w:p>
    <w:p w:rsidR="005D6682"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 xml:space="preserve">zmiany numeru rachunku bankowego Wykonawcy; </w:t>
      </w:r>
    </w:p>
    <w:p w:rsidR="005D6682"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 xml:space="preserve">zmiany danych teleadresowych Wykonawcy; </w:t>
      </w:r>
    </w:p>
    <w:p w:rsidR="005D6682" w:rsidRPr="005E43B5" w:rsidRDefault="005D6682" w:rsidP="005E43B5">
      <w:pPr>
        <w:spacing w:after="120" w:line="240" w:lineRule="auto"/>
        <w:contextualSpacing/>
        <w:jc w:val="both"/>
        <w:rPr>
          <w:rFonts w:ascii="Times New Roman" w:eastAsia="MS Mincho" w:hAnsi="Times New Roman" w:cs="Times New Roman"/>
          <w:color w:val="000000" w:themeColor="text1"/>
          <w:sz w:val="24"/>
          <w:szCs w:val="24"/>
        </w:rPr>
      </w:pPr>
      <w:r w:rsidRPr="005E43B5">
        <w:rPr>
          <w:rFonts w:ascii="Times New Roman" w:eastAsia="MS Mincho" w:hAnsi="Times New Roman" w:cs="Times New Roman"/>
          <w:color w:val="000000" w:themeColor="text1"/>
          <w:sz w:val="24"/>
          <w:szCs w:val="24"/>
        </w:rPr>
        <w:t xml:space="preserve">Wszystkie ww. zmiany wymagają zachowania formy pisemnej pod rygorem nieważności. </w:t>
      </w:r>
    </w:p>
    <w:p w:rsidR="005D6682" w:rsidRPr="005E43B5" w:rsidRDefault="005D6682" w:rsidP="005E43B5">
      <w:pPr>
        <w:widowControl w:val="0"/>
        <w:numPr>
          <w:ilvl w:val="0"/>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 xml:space="preserve">Zamawiający dopuszcza możliwość zmiany treści umowy (na podstawie </w:t>
      </w:r>
      <w:r w:rsidR="00C828F7" w:rsidRPr="005E43B5">
        <w:rPr>
          <w:rFonts w:ascii="Times New Roman" w:eastAsia="MS Mincho" w:hAnsi="Times New Roman" w:cs="Times New Roman"/>
          <w:color w:val="000000" w:themeColor="text1"/>
          <w:sz w:val="24"/>
          <w:szCs w:val="24"/>
          <w:lang w:eastAsia="en-US"/>
        </w:rPr>
        <w:t>art</w:t>
      </w:r>
      <w:r w:rsidRPr="005E43B5">
        <w:rPr>
          <w:rFonts w:ascii="Times New Roman" w:eastAsia="MS Mincho" w:hAnsi="Times New Roman" w:cs="Times New Roman"/>
          <w:color w:val="000000" w:themeColor="text1"/>
          <w:sz w:val="24"/>
          <w:szCs w:val="24"/>
          <w:lang w:eastAsia="en-US"/>
        </w:rPr>
        <w:t xml:space="preserve">. </w:t>
      </w:r>
      <w:r w:rsidR="00527BCE" w:rsidRPr="005E43B5">
        <w:rPr>
          <w:rFonts w:ascii="Times New Roman" w:eastAsia="MS Mincho" w:hAnsi="Times New Roman" w:cs="Times New Roman"/>
          <w:color w:val="000000" w:themeColor="text1"/>
          <w:sz w:val="24"/>
          <w:szCs w:val="24"/>
          <w:lang w:eastAsia="en-US"/>
        </w:rPr>
        <w:t xml:space="preserve">454 i </w:t>
      </w:r>
      <w:r w:rsidR="00A2266C" w:rsidRPr="005E43B5">
        <w:rPr>
          <w:rFonts w:ascii="Times New Roman" w:eastAsia="MS Mincho" w:hAnsi="Times New Roman" w:cs="Times New Roman"/>
          <w:color w:val="000000" w:themeColor="text1"/>
          <w:sz w:val="24"/>
          <w:szCs w:val="24"/>
          <w:lang w:eastAsia="en-US"/>
        </w:rPr>
        <w:t>455</w:t>
      </w:r>
      <w:r w:rsidRPr="005E43B5">
        <w:rPr>
          <w:rFonts w:ascii="Times New Roman" w:eastAsia="MS Mincho" w:hAnsi="Times New Roman" w:cs="Times New Roman"/>
          <w:color w:val="000000" w:themeColor="text1"/>
          <w:sz w:val="24"/>
          <w:szCs w:val="24"/>
          <w:lang w:eastAsia="en-US"/>
        </w:rPr>
        <w:t xml:space="preserve"> ust. 1 ustawy </w:t>
      </w:r>
      <w:proofErr w:type="spellStart"/>
      <w:r w:rsidRPr="005E43B5">
        <w:rPr>
          <w:rFonts w:ascii="Times New Roman" w:eastAsia="MS Mincho" w:hAnsi="Times New Roman" w:cs="Times New Roman"/>
          <w:color w:val="000000" w:themeColor="text1"/>
          <w:sz w:val="24"/>
          <w:szCs w:val="24"/>
          <w:lang w:eastAsia="en-US"/>
        </w:rPr>
        <w:t>Pzp</w:t>
      </w:r>
      <w:proofErr w:type="spellEnd"/>
      <w:r w:rsidRPr="005E43B5">
        <w:rPr>
          <w:rFonts w:ascii="Times New Roman" w:eastAsia="MS Mincho" w:hAnsi="Times New Roman" w:cs="Times New Roman"/>
          <w:color w:val="000000" w:themeColor="text1"/>
          <w:sz w:val="24"/>
          <w:szCs w:val="24"/>
          <w:lang w:eastAsia="en-US"/>
        </w:rPr>
        <w:t xml:space="preserve">) w następujących przypadkach: </w:t>
      </w:r>
    </w:p>
    <w:p w:rsidR="005D6682"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proofErr w:type="gramStart"/>
      <w:r w:rsidRPr="005E43B5">
        <w:rPr>
          <w:rFonts w:ascii="Times New Roman" w:eastAsia="MS Mincho" w:hAnsi="Times New Roman" w:cs="Times New Roman"/>
          <w:color w:val="000000" w:themeColor="text1"/>
          <w:sz w:val="24"/>
          <w:szCs w:val="24"/>
          <w:lang w:eastAsia="en-US"/>
        </w:rPr>
        <w:t>zmian  warunków</w:t>
      </w:r>
      <w:proofErr w:type="gramEnd"/>
      <w:r w:rsidRPr="005E43B5">
        <w:rPr>
          <w:rFonts w:ascii="Times New Roman" w:eastAsia="MS Mincho" w:hAnsi="Times New Roman" w:cs="Times New Roman"/>
          <w:color w:val="000000" w:themeColor="text1"/>
          <w:sz w:val="24"/>
          <w:szCs w:val="24"/>
          <w:lang w:eastAsia="en-US"/>
        </w:rPr>
        <w:t xml:space="preserve">  ruchu  drogowego  lub  w  przypadku  zmian  oczekiwań  pasażerów  – </w:t>
      </w:r>
    </w:p>
    <w:p w:rsidR="005D6682" w:rsidRPr="005E43B5" w:rsidRDefault="005D6682" w:rsidP="005E43B5">
      <w:pPr>
        <w:widowControl w:val="0"/>
        <w:suppressAutoHyphens/>
        <w:spacing w:after="120" w:line="240" w:lineRule="auto"/>
        <w:ind w:left="851"/>
        <w:contextualSpacing/>
        <w:jc w:val="both"/>
        <w:rPr>
          <w:rFonts w:ascii="Times New Roman" w:eastAsia="MS Mincho" w:hAnsi="Times New Roman" w:cs="Times New Roman"/>
          <w:color w:val="000000" w:themeColor="text1"/>
          <w:sz w:val="24"/>
          <w:szCs w:val="24"/>
          <w:lang w:eastAsia="en-US"/>
        </w:rPr>
      </w:pPr>
      <w:proofErr w:type="gramStart"/>
      <w:r w:rsidRPr="005E43B5">
        <w:rPr>
          <w:rFonts w:ascii="Times New Roman" w:eastAsia="MS Mincho" w:hAnsi="Times New Roman" w:cs="Times New Roman"/>
          <w:color w:val="000000" w:themeColor="text1"/>
          <w:sz w:val="24"/>
          <w:szCs w:val="24"/>
          <w:lang w:eastAsia="en-US"/>
        </w:rPr>
        <w:t>Zamawiający  dopuszcza</w:t>
      </w:r>
      <w:proofErr w:type="gramEnd"/>
      <w:r w:rsidRPr="005E43B5">
        <w:rPr>
          <w:rFonts w:ascii="Times New Roman" w:eastAsia="MS Mincho" w:hAnsi="Times New Roman" w:cs="Times New Roman"/>
          <w:color w:val="000000" w:themeColor="text1"/>
          <w:sz w:val="24"/>
          <w:szCs w:val="24"/>
          <w:lang w:eastAsia="en-US"/>
        </w:rPr>
        <w:t xml:space="preserve">  możliwość  zmian  postanowień  zaw</w:t>
      </w:r>
      <w:r w:rsidR="008D034E" w:rsidRPr="005E43B5">
        <w:rPr>
          <w:rFonts w:ascii="Times New Roman" w:eastAsia="MS Mincho" w:hAnsi="Times New Roman" w:cs="Times New Roman"/>
          <w:color w:val="000000" w:themeColor="text1"/>
          <w:sz w:val="24"/>
          <w:szCs w:val="24"/>
          <w:lang w:eastAsia="en-US"/>
        </w:rPr>
        <w:t>art</w:t>
      </w:r>
      <w:r w:rsidRPr="005E43B5">
        <w:rPr>
          <w:rFonts w:ascii="Times New Roman" w:eastAsia="MS Mincho" w:hAnsi="Times New Roman" w:cs="Times New Roman"/>
          <w:color w:val="000000" w:themeColor="text1"/>
          <w:sz w:val="24"/>
          <w:szCs w:val="24"/>
          <w:lang w:eastAsia="en-US"/>
        </w:rPr>
        <w:t xml:space="preserve">ej  umowy  w  zakresie  zasad organizacji przewozów; </w:t>
      </w:r>
    </w:p>
    <w:p w:rsidR="005D6682"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proofErr w:type="gramStart"/>
      <w:r w:rsidRPr="005E43B5">
        <w:rPr>
          <w:rFonts w:ascii="Times New Roman" w:eastAsia="MS Mincho" w:hAnsi="Times New Roman" w:cs="Times New Roman"/>
          <w:color w:val="000000" w:themeColor="text1"/>
          <w:sz w:val="24"/>
          <w:szCs w:val="24"/>
          <w:lang w:eastAsia="en-US"/>
        </w:rPr>
        <w:t>konieczności  wprowadzenia</w:t>
      </w:r>
      <w:proofErr w:type="gramEnd"/>
      <w:r w:rsidRPr="005E43B5">
        <w:rPr>
          <w:rFonts w:ascii="Times New Roman" w:eastAsia="MS Mincho" w:hAnsi="Times New Roman" w:cs="Times New Roman"/>
          <w:color w:val="000000" w:themeColor="text1"/>
          <w:sz w:val="24"/>
          <w:szCs w:val="24"/>
          <w:lang w:eastAsia="en-US"/>
        </w:rPr>
        <w:t xml:space="preserve">  zmian  w  wyposażeniu  autobusów,  niezbędnych  do  realizacji </w:t>
      </w:r>
    </w:p>
    <w:p w:rsidR="005D6682" w:rsidRPr="005E43B5" w:rsidRDefault="005D6682" w:rsidP="005E43B5">
      <w:pPr>
        <w:widowControl w:val="0"/>
        <w:suppressAutoHyphens/>
        <w:spacing w:after="120" w:line="240" w:lineRule="auto"/>
        <w:ind w:left="851"/>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 xml:space="preserve">przedmiotu umowy lub zmian funkcjonalności wymaganego wyposażenia tych autobusów – </w:t>
      </w:r>
      <w:proofErr w:type="gramStart"/>
      <w:r w:rsidRPr="005E43B5">
        <w:rPr>
          <w:rFonts w:ascii="Times New Roman" w:eastAsia="MS Mincho" w:hAnsi="Times New Roman" w:cs="Times New Roman"/>
          <w:color w:val="000000" w:themeColor="text1"/>
          <w:sz w:val="24"/>
          <w:szCs w:val="24"/>
          <w:lang w:eastAsia="en-US"/>
        </w:rPr>
        <w:t>Zamawiający  dopuszcza</w:t>
      </w:r>
      <w:proofErr w:type="gramEnd"/>
      <w:r w:rsidRPr="005E43B5">
        <w:rPr>
          <w:rFonts w:ascii="Times New Roman" w:eastAsia="MS Mincho" w:hAnsi="Times New Roman" w:cs="Times New Roman"/>
          <w:color w:val="000000" w:themeColor="text1"/>
          <w:sz w:val="24"/>
          <w:szCs w:val="24"/>
          <w:lang w:eastAsia="en-US"/>
        </w:rPr>
        <w:t xml:space="preserve">  możliwość  zmian  postanowień  zaw</w:t>
      </w:r>
      <w:r w:rsidR="00C828F7" w:rsidRPr="005E43B5">
        <w:rPr>
          <w:rFonts w:ascii="Times New Roman" w:eastAsia="MS Mincho" w:hAnsi="Times New Roman" w:cs="Times New Roman"/>
          <w:color w:val="000000" w:themeColor="text1"/>
          <w:sz w:val="24"/>
          <w:szCs w:val="24"/>
          <w:lang w:eastAsia="en-US"/>
        </w:rPr>
        <w:t>art</w:t>
      </w:r>
      <w:r w:rsidRPr="005E43B5">
        <w:rPr>
          <w:rFonts w:ascii="Times New Roman" w:eastAsia="MS Mincho" w:hAnsi="Times New Roman" w:cs="Times New Roman"/>
          <w:color w:val="000000" w:themeColor="text1"/>
          <w:sz w:val="24"/>
          <w:szCs w:val="24"/>
          <w:lang w:eastAsia="en-US"/>
        </w:rPr>
        <w:t xml:space="preserve">ej  umowy  w  zakresie wyposażenia autobusów; </w:t>
      </w:r>
    </w:p>
    <w:p w:rsidR="005D6682"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proofErr w:type="gramStart"/>
      <w:r w:rsidRPr="005E43B5">
        <w:rPr>
          <w:rFonts w:ascii="Times New Roman" w:eastAsia="MS Mincho" w:hAnsi="Times New Roman" w:cs="Times New Roman"/>
          <w:color w:val="000000" w:themeColor="text1"/>
          <w:sz w:val="24"/>
          <w:szCs w:val="24"/>
          <w:lang w:eastAsia="en-US"/>
        </w:rPr>
        <w:t>zwiększenia  przez</w:t>
      </w:r>
      <w:proofErr w:type="gramEnd"/>
      <w:r w:rsidRPr="005E43B5">
        <w:rPr>
          <w:rFonts w:ascii="Times New Roman" w:eastAsia="MS Mincho" w:hAnsi="Times New Roman" w:cs="Times New Roman"/>
          <w:color w:val="000000" w:themeColor="text1"/>
          <w:sz w:val="24"/>
          <w:szCs w:val="24"/>
          <w:lang w:eastAsia="en-US"/>
        </w:rPr>
        <w:t xml:space="preserve">  Wykonawcę  zakresu  przedmiotu  umowy  powierzonego Podwykonawcy/Podwykonawcom  w  stosunku  do  treści  złożonej  oferty  oraz  powierzenia   </w:t>
      </w:r>
    </w:p>
    <w:p w:rsidR="005D6682" w:rsidRPr="005E43B5" w:rsidRDefault="005D6682" w:rsidP="005E43B5">
      <w:pPr>
        <w:widowControl w:val="0"/>
        <w:suppressAutoHyphens/>
        <w:spacing w:after="120" w:line="240" w:lineRule="auto"/>
        <w:ind w:left="709"/>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 xml:space="preserve">(w przypadku, gdy Wykonawca, w złożonej ofercie, nie przewidywał powierzenia wykonania </w:t>
      </w:r>
      <w:proofErr w:type="gramStart"/>
      <w:r w:rsidRPr="005E43B5">
        <w:rPr>
          <w:rFonts w:ascii="Times New Roman" w:eastAsia="MS Mincho" w:hAnsi="Times New Roman" w:cs="Times New Roman"/>
          <w:color w:val="000000" w:themeColor="text1"/>
          <w:sz w:val="24"/>
          <w:szCs w:val="24"/>
          <w:lang w:eastAsia="en-US"/>
        </w:rPr>
        <w:t>części  zamówienia</w:t>
      </w:r>
      <w:proofErr w:type="gramEnd"/>
      <w:r w:rsidRPr="005E43B5">
        <w:rPr>
          <w:rFonts w:ascii="Times New Roman" w:eastAsia="MS Mincho" w:hAnsi="Times New Roman" w:cs="Times New Roman"/>
          <w:color w:val="000000" w:themeColor="text1"/>
          <w:sz w:val="24"/>
          <w:szCs w:val="24"/>
          <w:lang w:eastAsia="en-US"/>
        </w:rPr>
        <w:t xml:space="preserve">  Podwykonawcy/Podwykonawcom)  realizacji  przedmiotu  umowy Podwykonawcy/Podwykonawcom. </w:t>
      </w:r>
    </w:p>
    <w:p w:rsidR="007F3E3E"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 xml:space="preserve">braku  możliwości  świadczenia  przez  Wykonawcę  usług  w  zakresie  publicznego  transportu zbiorowego z przyczyn nieleżących po  stronie  Wykonawcy,  na  skutek  czego  szacunkowa  liczba  wozokilometrów  objętych Zamówieniem  zmalałaby  w  stopniu  większym,  niż  jest  to  określone  w SWZ, czego Zamawiający, działając z należytą starannością, nie mógł przewidzieć – Zamawiający dopuszcza możliwość zlecenia Wykonawcy świadczenia usług o tożsamym przedmiocie, tj. w zakresie publicznego transportu zbiorowego na innej linii bądź  liniach  sieci  komunikacyjnej  Zamawiającego,  </w:t>
      </w:r>
      <w:r w:rsidR="00DF14E0">
        <w:rPr>
          <w:rFonts w:ascii="Times New Roman" w:eastAsia="MS Mincho" w:hAnsi="Times New Roman" w:cs="Times New Roman"/>
          <w:color w:val="000000" w:themeColor="text1"/>
          <w:sz w:val="24"/>
          <w:szCs w:val="24"/>
          <w:lang w:eastAsia="en-US"/>
        </w:rPr>
        <w:br/>
      </w:r>
      <w:r w:rsidRPr="005E43B5">
        <w:rPr>
          <w:rFonts w:ascii="Times New Roman" w:eastAsia="MS Mincho" w:hAnsi="Times New Roman" w:cs="Times New Roman"/>
          <w:color w:val="000000" w:themeColor="text1"/>
          <w:sz w:val="24"/>
          <w:szCs w:val="24"/>
          <w:lang w:eastAsia="en-US"/>
        </w:rPr>
        <w:t xml:space="preserve">o zbliżonych  parametrach  techniczno-eksploatacyjnych w ramach szacunkowej liczby </w:t>
      </w:r>
      <w:r w:rsidRPr="005E43B5">
        <w:rPr>
          <w:rFonts w:ascii="Times New Roman" w:eastAsia="MS Mincho" w:hAnsi="Times New Roman" w:cs="Times New Roman"/>
          <w:color w:val="000000" w:themeColor="text1"/>
          <w:sz w:val="24"/>
          <w:szCs w:val="24"/>
          <w:lang w:eastAsia="en-US"/>
        </w:rPr>
        <w:lastRenderedPageBreak/>
        <w:t>wozokilometrów objętych niniejszą umową.</w:t>
      </w:r>
    </w:p>
    <w:p w:rsidR="007F3E3E"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 xml:space="preserve">Zmiany wskazane w pkt 2.1 – 2.4 mogą zostać wprowadzone jedynie w przypadku, gdy obie Strony umowy (Zamawiający i Wykonawca) zgodnie uznają, że zaszły wskazane okoliczności oraz </w:t>
      </w:r>
      <w:proofErr w:type="gramStart"/>
      <w:r w:rsidRPr="005E43B5">
        <w:rPr>
          <w:rFonts w:ascii="Times New Roman" w:eastAsia="MS Mincho" w:hAnsi="Times New Roman" w:cs="Times New Roman"/>
          <w:color w:val="000000" w:themeColor="text1"/>
          <w:sz w:val="24"/>
          <w:szCs w:val="24"/>
          <w:lang w:eastAsia="en-US"/>
        </w:rPr>
        <w:t>wprowadzenie  zmian</w:t>
      </w:r>
      <w:proofErr w:type="gramEnd"/>
      <w:r w:rsidRPr="005E43B5">
        <w:rPr>
          <w:rFonts w:ascii="Times New Roman" w:eastAsia="MS Mincho" w:hAnsi="Times New Roman" w:cs="Times New Roman"/>
          <w:color w:val="000000" w:themeColor="text1"/>
          <w:sz w:val="24"/>
          <w:szCs w:val="24"/>
          <w:lang w:eastAsia="en-US"/>
        </w:rPr>
        <w:t xml:space="preserve">  jest  konieczne  i  niezbędne  dla  prawidłowej  realizacji  umowy. Ww.  zmiany wymagają zachowania formy pisemnej pod rygorem nieważności. </w:t>
      </w:r>
    </w:p>
    <w:p w:rsidR="005D6682" w:rsidRPr="005E43B5" w:rsidRDefault="005D6682" w:rsidP="005E43B5">
      <w:pPr>
        <w:widowControl w:val="0"/>
        <w:numPr>
          <w:ilvl w:val="1"/>
          <w:numId w:val="26"/>
        </w:numPr>
        <w:suppressAutoHyphens/>
        <w:spacing w:after="120" w:line="240" w:lineRule="auto"/>
        <w:contextualSpacing/>
        <w:jc w:val="both"/>
        <w:rPr>
          <w:rFonts w:ascii="Times New Roman" w:eastAsia="MS Mincho" w:hAnsi="Times New Roman" w:cs="Times New Roman"/>
          <w:color w:val="000000" w:themeColor="text1"/>
          <w:sz w:val="24"/>
          <w:szCs w:val="24"/>
          <w:lang w:eastAsia="en-US"/>
        </w:rPr>
      </w:pPr>
      <w:r w:rsidRPr="005E43B5">
        <w:rPr>
          <w:rFonts w:ascii="Times New Roman" w:eastAsia="MS Mincho" w:hAnsi="Times New Roman" w:cs="Times New Roman"/>
          <w:color w:val="000000" w:themeColor="text1"/>
          <w:sz w:val="24"/>
          <w:szCs w:val="24"/>
          <w:lang w:eastAsia="en-US"/>
        </w:rPr>
        <w:t>działania siły wyższej np. wystąpienia zdarzenia losowego wywołanego przez czynniki zewnętrzne, którego nie można było przewidzieć, w szczególności zagrażającego bezpośrednio życiu lub zdrowiu ludzi lub grożącego powstaniem szkody w znacznych rozmiarach i mającego bezpośredni wpływ na realizację umowy,</w:t>
      </w:r>
    </w:p>
    <w:p w:rsidR="00C828F7" w:rsidRPr="005E43B5" w:rsidRDefault="00527BCE" w:rsidP="005E43B5">
      <w:pPr>
        <w:pStyle w:val="Akapitzlist"/>
        <w:numPr>
          <w:ilvl w:val="0"/>
          <w:numId w:val="26"/>
        </w:numPr>
        <w:autoSpaceDE w:val="0"/>
        <w:autoSpaceDN w:val="0"/>
        <w:spacing w:before="60"/>
        <w:jc w:val="both"/>
        <w:rPr>
          <w:rFonts w:eastAsia="Calibri"/>
          <w:color w:val="000000" w:themeColor="text1"/>
        </w:rPr>
      </w:pPr>
      <w:r w:rsidRPr="005E43B5">
        <w:rPr>
          <w:rFonts w:eastAsia="Calibri"/>
          <w:color w:val="000000" w:themeColor="text1"/>
        </w:rPr>
        <w:t xml:space="preserve">Zamawiający w oparciu o </w:t>
      </w:r>
      <w:r w:rsidR="00C828F7" w:rsidRPr="005E43B5">
        <w:rPr>
          <w:rFonts w:eastAsia="Calibri"/>
          <w:color w:val="000000" w:themeColor="text1"/>
        </w:rPr>
        <w:t>art</w:t>
      </w:r>
      <w:r w:rsidRPr="005E43B5">
        <w:rPr>
          <w:rFonts w:eastAsia="Calibri"/>
          <w:color w:val="000000" w:themeColor="text1"/>
        </w:rPr>
        <w:t xml:space="preserve">. 436 pkt 4) lit. b) </w:t>
      </w:r>
      <w:proofErr w:type="spellStart"/>
      <w:r w:rsidRPr="005E43B5">
        <w:rPr>
          <w:rFonts w:eastAsia="Calibri"/>
          <w:color w:val="000000" w:themeColor="text1"/>
        </w:rPr>
        <w:t>Pzp</w:t>
      </w:r>
      <w:proofErr w:type="spellEnd"/>
      <w:r w:rsidRPr="005E43B5">
        <w:rPr>
          <w:rFonts w:eastAsia="Calibri"/>
          <w:color w:val="000000" w:themeColor="text1"/>
        </w:rPr>
        <w:t xml:space="preserve"> dopuszcza zmianę wynagrodzenia: </w:t>
      </w:r>
    </w:p>
    <w:p w:rsidR="00A2266C" w:rsidRPr="005E43B5" w:rsidRDefault="00A2266C" w:rsidP="005E43B5">
      <w:pPr>
        <w:pStyle w:val="Akapitzlist"/>
        <w:numPr>
          <w:ilvl w:val="1"/>
          <w:numId w:val="26"/>
        </w:numPr>
        <w:autoSpaceDE w:val="0"/>
        <w:autoSpaceDN w:val="0"/>
        <w:spacing w:before="60"/>
        <w:jc w:val="both"/>
        <w:rPr>
          <w:rFonts w:eastAsia="Calibri"/>
          <w:color w:val="000000" w:themeColor="text1"/>
        </w:rPr>
      </w:pPr>
      <w:r w:rsidRPr="005E43B5">
        <w:rPr>
          <w:rFonts w:eastAsia="Calibri"/>
          <w:color w:val="000000" w:themeColor="text1"/>
        </w:rPr>
        <w:t xml:space="preserve">w przypadku gdy konieczność wprowadzenia zmian spowodowana jest zmianą powszechnie obowiązujących przepisów prawa lub zmianą decyzji pozwolenia na budowę, w tym </w:t>
      </w:r>
      <w:r w:rsidR="00DF14E0">
        <w:rPr>
          <w:rFonts w:eastAsia="Calibri"/>
          <w:color w:val="000000" w:themeColor="text1"/>
        </w:rPr>
        <w:br/>
      </w:r>
      <w:r w:rsidRPr="005E43B5">
        <w:rPr>
          <w:rFonts w:eastAsia="Calibri"/>
          <w:color w:val="000000" w:themeColor="text1"/>
        </w:rPr>
        <w:t xml:space="preserve">w szczególności w zakresie zmian wysokości wynagrodzenia należnego Wykonawcy, </w:t>
      </w:r>
      <w:r w:rsidR="00DF14E0">
        <w:rPr>
          <w:rFonts w:eastAsia="Calibri"/>
          <w:color w:val="000000" w:themeColor="text1"/>
        </w:rPr>
        <w:br/>
      </w:r>
      <w:r w:rsidRPr="005E43B5">
        <w:rPr>
          <w:rFonts w:eastAsia="Calibri"/>
          <w:color w:val="000000" w:themeColor="text1"/>
        </w:rPr>
        <w:t>w przypadku zmiany:</w:t>
      </w:r>
    </w:p>
    <w:p w:rsidR="00C828F7" w:rsidRPr="005E43B5" w:rsidRDefault="00A2266C" w:rsidP="005E43B5">
      <w:pPr>
        <w:numPr>
          <w:ilvl w:val="1"/>
          <w:numId w:val="45"/>
        </w:numPr>
        <w:autoSpaceDE w:val="0"/>
        <w:autoSpaceDN w:val="0"/>
        <w:spacing w:after="0" w:line="240" w:lineRule="auto"/>
        <w:ind w:left="2042"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u w:val="single"/>
        </w:rPr>
        <w:t>ustawowej stawki podatku od towarów i usług oraz podatku akcyzowego –</w:t>
      </w:r>
      <w:r w:rsidRPr="005E43B5">
        <w:rPr>
          <w:rFonts w:ascii="Times New Roman" w:eastAsia="Calibri" w:hAnsi="Times New Roman" w:cs="Times New Roman"/>
          <w:color w:val="000000" w:themeColor="text1"/>
          <w:sz w:val="24"/>
          <w:szCs w:val="24"/>
        </w:rPr>
        <w:t xml:space="preserve"> wówczas w zależności od faktu czy stawka została podwyższona czy zmniejszona – zmianie może ulec wynagrodzenie Wykonawcy – tj. odpowiednio: zostać zwiększone lub obniżone (dotyczy to części wynagrodzenia płatnej </w:t>
      </w:r>
      <w:r w:rsidR="00DF14E0">
        <w:rPr>
          <w:rFonts w:ascii="Times New Roman" w:eastAsia="Calibri" w:hAnsi="Times New Roman" w:cs="Times New Roman"/>
          <w:color w:val="000000" w:themeColor="text1"/>
          <w:sz w:val="24"/>
          <w:szCs w:val="24"/>
        </w:rPr>
        <w:br/>
      </w:r>
      <w:r w:rsidRPr="005E43B5">
        <w:rPr>
          <w:rFonts w:ascii="Times New Roman" w:eastAsia="Calibri" w:hAnsi="Times New Roman" w:cs="Times New Roman"/>
          <w:color w:val="000000" w:themeColor="text1"/>
          <w:sz w:val="24"/>
          <w:szCs w:val="24"/>
        </w:rPr>
        <w:t>po zaistnieniu ww. okoliczności).</w:t>
      </w:r>
    </w:p>
    <w:p w:rsidR="00A2266C" w:rsidRPr="005E43B5" w:rsidRDefault="00A2266C" w:rsidP="005E43B5">
      <w:pPr>
        <w:numPr>
          <w:ilvl w:val="1"/>
          <w:numId w:val="45"/>
        </w:numPr>
        <w:autoSpaceDE w:val="0"/>
        <w:autoSpaceDN w:val="0"/>
        <w:spacing w:after="0" w:line="240" w:lineRule="auto"/>
        <w:ind w:left="2042"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u w:val="single"/>
        </w:rPr>
        <w:t>wysokości minimalnego wynagrodzenia za pracę albo wysokości minimalnej stawki godzinowej</w:t>
      </w:r>
      <w:r w:rsidRPr="005E43B5">
        <w:rPr>
          <w:rFonts w:ascii="Times New Roman" w:eastAsia="Calibri" w:hAnsi="Times New Roman" w:cs="Times New Roman"/>
          <w:color w:val="000000" w:themeColor="text1"/>
          <w:sz w:val="24"/>
          <w:szCs w:val="24"/>
        </w:rPr>
        <w:t xml:space="preserve">, ustalonych na podstawie przepisów ustawy z dnia </w:t>
      </w:r>
      <w:r w:rsidR="00DF14E0">
        <w:rPr>
          <w:rFonts w:ascii="Times New Roman" w:eastAsia="Calibri" w:hAnsi="Times New Roman" w:cs="Times New Roman"/>
          <w:color w:val="000000" w:themeColor="text1"/>
          <w:sz w:val="24"/>
          <w:szCs w:val="24"/>
        </w:rPr>
        <w:br/>
      </w:r>
      <w:r w:rsidRPr="005E43B5">
        <w:rPr>
          <w:rFonts w:ascii="Times New Roman" w:eastAsia="Calibri" w:hAnsi="Times New Roman" w:cs="Times New Roman"/>
          <w:color w:val="000000" w:themeColor="text1"/>
          <w:sz w:val="24"/>
          <w:szCs w:val="24"/>
        </w:rPr>
        <w:t>10 października 2002 r. o minimalnym wynagrodzeniu za pracę – wówczas w</w:t>
      </w:r>
      <w:r w:rsidRPr="005E43B5">
        <w:rPr>
          <w:rFonts w:ascii="Times New Roman" w:eastAsia="Times New Roman" w:hAnsi="Times New Roman" w:cs="Times New Roman"/>
          <w:color w:val="000000" w:themeColor="text1"/>
          <w:sz w:val="24"/>
          <w:szCs w:val="24"/>
          <w:lang w:eastAsia="ar-SA"/>
        </w:rPr>
        <w:t> </w:t>
      </w:r>
      <w:r w:rsidRPr="005E43B5">
        <w:rPr>
          <w:rFonts w:ascii="Times New Roman" w:eastAsia="Calibri" w:hAnsi="Times New Roman" w:cs="Times New Roman"/>
          <w:color w:val="000000" w:themeColor="text1"/>
          <w:sz w:val="24"/>
          <w:szCs w:val="24"/>
        </w:rPr>
        <w:t xml:space="preserve">zależności od faktu udowodnienia przez Wykonawcę, iż zmiana ta wpływa </w:t>
      </w:r>
      <w:r w:rsidR="00DF14E0">
        <w:rPr>
          <w:rFonts w:ascii="Times New Roman" w:eastAsia="Calibri" w:hAnsi="Times New Roman" w:cs="Times New Roman"/>
          <w:color w:val="000000" w:themeColor="text1"/>
          <w:sz w:val="24"/>
          <w:szCs w:val="24"/>
        </w:rPr>
        <w:br/>
      </w:r>
      <w:r w:rsidRPr="005E43B5">
        <w:rPr>
          <w:rFonts w:ascii="Times New Roman" w:eastAsia="Calibri" w:hAnsi="Times New Roman" w:cs="Times New Roman"/>
          <w:color w:val="000000" w:themeColor="text1"/>
          <w:sz w:val="24"/>
          <w:szCs w:val="24"/>
        </w:rPr>
        <w:t>na koszty wykonania Przedmiotu Umowy przez Wykonawcę – zmianie może ulec wynagrodzenie Wykonawcy. Ww. udowodnienie musi odnosić się do złożonej przez Wykonawcę oferty i zawierać szczegółowe uzasadnienie wysokości wynagrodzenia oraz przedstawiać wpływ zmiany wysokości minimalnego wynagrodzenia za pracę albo wysokości minimalnej stawki godzinowej, ustalonych na podstawie przepisów ustawy z dnia 10 października 2002 r. o</w:t>
      </w:r>
      <w:r w:rsidRPr="005E43B5">
        <w:rPr>
          <w:rFonts w:ascii="Times New Roman" w:eastAsia="Times New Roman" w:hAnsi="Times New Roman" w:cs="Times New Roman"/>
          <w:color w:val="000000" w:themeColor="text1"/>
          <w:sz w:val="24"/>
          <w:szCs w:val="24"/>
          <w:lang w:eastAsia="ar-SA"/>
        </w:rPr>
        <w:t> </w:t>
      </w:r>
      <w:r w:rsidRPr="005E43B5">
        <w:rPr>
          <w:rFonts w:ascii="Times New Roman" w:eastAsia="Calibri" w:hAnsi="Times New Roman" w:cs="Times New Roman"/>
          <w:color w:val="000000" w:themeColor="text1"/>
          <w:sz w:val="24"/>
          <w:szCs w:val="24"/>
        </w:rPr>
        <w:t>minimalnym wynagrodzeniu za pracę na wysokość wynagrodzenia Wykonawcy, (zmiana dotyczy części wynagrodzenia płatnej po zaistnieniu ww. okoliczności, wynagrodzenie ulegnie zmianie o w</w:t>
      </w:r>
      <w:r w:rsidR="00C828F7" w:rsidRPr="005E43B5">
        <w:rPr>
          <w:rFonts w:ascii="Times New Roman" w:eastAsia="Calibri" w:hAnsi="Times New Roman" w:cs="Times New Roman"/>
          <w:color w:val="000000" w:themeColor="text1"/>
          <w:sz w:val="24"/>
          <w:szCs w:val="24"/>
        </w:rPr>
        <w:t>art</w:t>
      </w:r>
      <w:r w:rsidRPr="005E43B5">
        <w:rPr>
          <w:rFonts w:ascii="Times New Roman" w:eastAsia="Calibri" w:hAnsi="Times New Roman" w:cs="Times New Roman"/>
          <w:color w:val="000000" w:themeColor="text1"/>
          <w:sz w:val="24"/>
          <w:szCs w:val="24"/>
        </w:rPr>
        <w:t>ość zmiany kosztu Wykonawcy, wynikającą ze zmiany kwoty wynagrodzeń osób bezpośrednio wykonujących przedmiot umowy do wysokości aktualnie obowiązującego minimalnego wynagrodzenia lub minimalnej stawki godzinowej, z uwzględnieniem wszystkich obciążeń publicznoprawnych od kwoty zmiany minimalnego wynagrodzenia lub minimalnej stawki godzinowej tych osób)</w:t>
      </w:r>
    </w:p>
    <w:p w:rsidR="00A2266C" w:rsidRPr="005E43B5" w:rsidRDefault="00A2266C" w:rsidP="005E43B5">
      <w:pPr>
        <w:numPr>
          <w:ilvl w:val="1"/>
          <w:numId w:val="45"/>
        </w:numPr>
        <w:autoSpaceDE w:val="0"/>
        <w:autoSpaceDN w:val="0"/>
        <w:spacing w:after="0" w:line="240" w:lineRule="auto"/>
        <w:ind w:left="2042"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u w:val="single"/>
        </w:rPr>
        <w:t>zasad podlegania ubezpieczeniom społecznym, ubezpieczeniu zdrowotnemu lub wysokości stawki składki na ubezpieczenia społeczne lub zdrowotne</w:t>
      </w:r>
      <w:r w:rsidRPr="005E43B5">
        <w:rPr>
          <w:rFonts w:ascii="Times New Roman" w:eastAsia="Calibri" w:hAnsi="Times New Roman" w:cs="Times New Roman"/>
          <w:color w:val="000000" w:themeColor="text1"/>
          <w:sz w:val="24"/>
          <w:szCs w:val="24"/>
        </w:rPr>
        <w:t xml:space="preserve">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zasad podlegania ubezpieczeniom społecznym, ubezpieczeniu zdrowotnemu lub wysokości stawki składki na ubezpieczenia społeczne lub zdrowotne na wysokość wynagrodzenia Wykonawcy, (zmiana dotyczy części wynagrodzenia płatnej po zaistnieniu ww. okoliczności, Wynagrodzenie ulegnie zmianie o w</w:t>
      </w:r>
      <w:r w:rsidR="00C828F7" w:rsidRPr="005E43B5">
        <w:rPr>
          <w:rFonts w:ascii="Times New Roman" w:eastAsia="Calibri" w:hAnsi="Times New Roman" w:cs="Times New Roman"/>
          <w:color w:val="000000" w:themeColor="text1"/>
          <w:sz w:val="24"/>
          <w:szCs w:val="24"/>
        </w:rPr>
        <w:t>art</w:t>
      </w:r>
      <w:r w:rsidRPr="005E43B5">
        <w:rPr>
          <w:rFonts w:ascii="Times New Roman" w:eastAsia="Calibri" w:hAnsi="Times New Roman" w:cs="Times New Roman"/>
          <w:color w:val="000000" w:themeColor="text1"/>
          <w:sz w:val="24"/>
          <w:szCs w:val="24"/>
        </w:rPr>
        <w:t xml:space="preserve">ość zmiany kosztu Wykonawcy, jaką będzie on zobowiązany dodatkowo ponieść w celu uwzględnienia tej zmiany, przy zachowaniu dotychczasowej kwoty netto </w:t>
      </w:r>
      <w:r w:rsidRPr="005E43B5">
        <w:rPr>
          <w:rFonts w:ascii="Times New Roman" w:eastAsia="Calibri" w:hAnsi="Times New Roman" w:cs="Times New Roman"/>
          <w:color w:val="000000" w:themeColor="text1"/>
          <w:sz w:val="24"/>
          <w:szCs w:val="24"/>
        </w:rPr>
        <w:lastRenderedPageBreak/>
        <w:t>wynagrodzenia osób bezpośrednio wykonujących zamówienie na rzecz Zamawiającego)</w:t>
      </w:r>
    </w:p>
    <w:p w:rsidR="00A2266C" w:rsidRPr="005E43B5" w:rsidRDefault="00A2266C" w:rsidP="005E43B5">
      <w:pPr>
        <w:numPr>
          <w:ilvl w:val="1"/>
          <w:numId w:val="45"/>
        </w:numPr>
        <w:autoSpaceDE w:val="0"/>
        <w:autoSpaceDN w:val="0"/>
        <w:spacing w:after="0" w:line="240" w:lineRule="auto"/>
        <w:ind w:left="2042"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u w:val="single"/>
        </w:rPr>
        <w:t>zasad gromadzenia i wysokości wpłat do pracowniczych planów kapitałowych</w:t>
      </w:r>
      <w:r w:rsidRPr="005E43B5">
        <w:rPr>
          <w:rFonts w:ascii="Times New Roman" w:eastAsia="Calibri" w:hAnsi="Times New Roman" w:cs="Times New Roman"/>
          <w:color w:val="000000" w:themeColor="text1"/>
          <w:sz w:val="24"/>
          <w:szCs w:val="24"/>
        </w:rPr>
        <w:t xml:space="preserve">, </w:t>
      </w:r>
      <w:r w:rsidR="00DF14E0">
        <w:rPr>
          <w:rFonts w:ascii="Times New Roman" w:eastAsia="Calibri" w:hAnsi="Times New Roman" w:cs="Times New Roman"/>
          <w:color w:val="000000" w:themeColor="text1"/>
          <w:sz w:val="24"/>
          <w:szCs w:val="24"/>
        </w:rPr>
        <w:br/>
      </w:r>
      <w:r w:rsidRPr="005E43B5">
        <w:rPr>
          <w:rFonts w:ascii="Times New Roman" w:eastAsia="Calibri" w:hAnsi="Times New Roman" w:cs="Times New Roman"/>
          <w:color w:val="000000" w:themeColor="text1"/>
          <w:sz w:val="24"/>
          <w:szCs w:val="24"/>
        </w:rPr>
        <w:t xml:space="preserve">o których mowa w </w:t>
      </w:r>
      <w:hyperlink r:id="rId9" w:anchor="/document/18781862?cm=DOCUMENT" w:history="1">
        <w:r w:rsidRPr="005E43B5">
          <w:rPr>
            <w:rFonts w:ascii="Times New Roman" w:eastAsia="Calibri" w:hAnsi="Times New Roman" w:cs="Times New Roman"/>
            <w:color w:val="000000" w:themeColor="text1"/>
            <w:sz w:val="24"/>
            <w:szCs w:val="24"/>
          </w:rPr>
          <w:t>ustawie</w:t>
        </w:r>
      </w:hyperlink>
      <w:r w:rsidRPr="005E43B5">
        <w:rPr>
          <w:rFonts w:ascii="Times New Roman" w:eastAsia="Calibri" w:hAnsi="Times New Roman" w:cs="Times New Roman"/>
          <w:color w:val="000000" w:themeColor="text1"/>
          <w:sz w:val="24"/>
          <w:szCs w:val="24"/>
        </w:rPr>
        <w:t xml:space="preserve"> z dnia 4 października 2018 r. o pracowniczych planach kapitałowych (Dz. U. 2024 poz. 427)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w:t>
      </w:r>
      <w:r w:rsidR="00DF14E0">
        <w:rPr>
          <w:rFonts w:ascii="Times New Roman" w:eastAsia="Calibri" w:hAnsi="Times New Roman" w:cs="Times New Roman"/>
          <w:color w:val="000000" w:themeColor="text1"/>
          <w:sz w:val="24"/>
          <w:szCs w:val="24"/>
        </w:rPr>
        <w:br/>
      </w:r>
      <w:r w:rsidRPr="005E43B5">
        <w:rPr>
          <w:rFonts w:ascii="Times New Roman" w:eastAsia="Calibri" w:hAnsi="Times New Roman" w:cs="Times New Roman"/>
          <w:color w:val="000000" w:themeColor="text1"/>
          <w:sz w:val="24"/>
          <w:szCs w:val="24"/>
        </w:rPr>
        <w:t>na wysokość wynagrodzenia Wykonawcy (zmiana dotyczy części wynagrodzenia płatnej po zaistnieniu ww. okoliczności).</w:t>
      </w:r>
    </w:p>
    <w:p w:rsidR="0007314A" w:rsidRPr="005E43B5" w:rsidRDefault="00527BCE" w:rsidP="005E43B5">
      <w:pPr>
        <w:widowControl w:val="0"/>
        <w:suppressAutoHyphens/>
        <w:spacing w:after="120" w:line="240" w:lineRule="auto"/>
        <w:ind w:firstLine="360"/>
        <w:contextualSpacing/>
        <w:jc w:val="both"/>
        <w:rPr>
          <w:rFonts w:ascii="Times New Roman" w:eastAsia="MS Mincho" w:hAnsi="Times New Roman" w:cs="Times New Roman"/>
          <w:bCs/>
          <w:color w:val="000000" w:themeColor="text1"/>
          <w:sz w:val="24"/>
          <w:szCs w:val="24"/>
          <w:lang w:eastAsia="en-US"/>
        </w:rPr>
      </w:pPr>
      <w:r w:rsidRPr="005E43B5">
        <w:rPr>
          <w:rFonts w:ascii="Times New Roman" w:eastAsia="MS Mincho" w:hAnsi="Times New Roman" w:cs="Times New Roman"/>
          <w:bCs/>
          <w:color w:val="000000" w:themeColor="text1"/>
          <w:sz w:val="24"/>
          <w:szCs w:val="24"/>
          <w:lang w:eastAsia="en-US"/>
        </w:rPr>
        <w:t>- jeżeli zmiany te będą miały wpływ na koszty wykonania zamówienia przez wykonawcę.</w:t>
      </w:r>
    </w:p>
    <w:p w:rsidR="00527BCE" w:rsidRPr="005E43B5" w:rsidRDefault="00527BCE" w:rsidP="005E43B5">
      <w:pPr>
        <w:pStyle w:val="Akapitzlist"/>
        <w:numPr>
          <w:ilvl w:val="0"/>
          <w:numId w:val="26"/>
        </w:numPr>
        <w:jc w:val="both"/>
        <w:rPr>
          <w:color w:val="000000" w:themeColor="text1"/>
        </w:rPr>
      </w:pPr>
      <w:r w:rsidRPr="005E43B5">
        <w:rPr>
          <w:rFonts w:eastAsia="Calibri"/>
          <w:color w:val="000000" w:themeColor="text1"/>
        </w:rPr>
        <w:t xml:space="preserve">Warunkiem wprowadzenia zmian jest uprzednie poinformowanie w formie pisemnej drugiej strony o ujawnionych okolicznościach (wraz z uzasadnieniem) powodujących konieczność zmian </w:t>
      </w:r>
      <w:r w:rsidR="00DF14E0">
        <w:rPr>
          <w:rFonts w:eastAsia="Calibri"/>
          <w:color w:val="000000" w:themeColor="text1"/>
        </w:rPr>
        <w:br/>
      </w:r>
      <w:r w:rsidRPr="005E43B5">
        <w:rPr>
          <w:rFonts w:eastAsia="Calibri"/>
          <w:color w:val="000000" w:themeColor="text1"/>
        </w:rPr>
        <w:t xml:space="preserve">w Umowie. Warunkiem wprowadzenia zmian jest podpisanie przez Strony aneksu do Umowy </w:t>
      </w:r>
      <w:r w:rsidR="00DF14E0">
        <w:rPr>
          <w:rFonts w:eastAsia="Calibri"/>
          <w:color w:val="000000" w:themeColor="text1"/>
        </w:rPr>
        <w:br/>
      </w:r>
      <w:r w:rsidRPr="005E43B5">
        <w:rPr>
          <w:rFonts w:eastAsia="Calibri"/>
          <w:color w:val="000000" w:themeColor="text1"/>
        </w:rPr>
        <w:t>w formie pisemnej pod rygorem nieważności.</w:t>
      </w:r>
    </w:p>
    <w:p w:rsidR="005D6682" w:rsidRPr="005E43B5" w:rsidRDefault="005D6682" w:rsidP="005E43B5">
      <w:pPr>
        <w:widowControl w:val="0"/>
        <w:suppressAutoHyphens/>
        <w:spacing w:after="120" w:line="240" w:lineRule="auto"/>
        <w:ind w:left="510"/>
        <w:contextualSpacing/>
        <w:jc w:val="both"/>
        <w:rPr>
          <w:rFonts w:ascii="Times New Roman" w:eastAsia="MS Mincho" w:hAnsi="Times New Roman" w:cs="Times New Roman"/>
          <w:bCs/>
          <w:color w:val="FF0000"/>
          <w:sz w:val="24"/>
          <w:szCs w:val="24"/>
          <w:lang w:eastAsia="en-US"/>
        </w:rPr>
      </w:pP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color w:val="000000" w:themeColor="text1"/>
          <w:sz w:val="24"/>
          <w:szCs w:val="24"/>
          <w:lang w:eastAsia="en-US"/>
        </w:rPr>
      </w:pPr>
      <w:r w:rsidRPr="005E43B5">
        <w:rPr>
          <w:rFonts w:ascii="Times New Roman" w:eastAsiaTheme="minorHAnsi" w:hAnsi="Times New Roman" w:cs="Times New Roman"/>
          <w:b/>
          <w:color w:val="000000" w:themeColor="text1"/>
          <w:sz w:val="24"/>
          <w:szCs w:val="24"/>
          <w:lang w:eastAsia="en-US"/>
        </w:rPr>
        <w:t>§ 1</w:t>
      </w:r>
      <w:r w:rsidR="00527BCE" w:rsidRPr="005E43B5">
        <w:rPr>
          <w:rFonts w:ascii="Times New Roman" w:eastAsiaTheme="minorHAnsi" w:hAnsi="Times New Roman" w:cs="Times New Roman"/>
          <w:b/>
          <w:color w:val="000000" w:themeColor="text1"/>
          <w:sz w:val="24"/>
          <w:szCs w:val="24"/>
          <w:lang w:eastAsia="en-US"/>
        </w:rPr>
        <w:t>3</w:t>
      </w:r>
    </w:p>
    <w:p w:rsidR="005D6682" w:rsidRPr="005E43B5" w:rsidRDefault="005D6682" w:rsidP="005E43B5">
      <w:pPr>
        <w:autoSpaceDE w:val="0"/>
        <w:autoSpaceDN w:val="0"/>
        <w:adjustRightInd w:val="0"/>
        <w:spacing w:after="120" w:line="240" w:lineRule="auto"/>
        <w:ind w:left="709"/>
        <w:contextualSpacing/>
        <w:jc w:val="center"/>
        <w:rPr>
          <w:rFonts w:ascii="Times New Roman" w:eastAsiaTheme="minorHAnsi" w:hAnsi="Times New Roman" w:cs="Times New Roman"/>
          <w:b/>
          <w:bCs/>
          <w:color w:val="000000" w:themeColor="text1"/>
          <w:sz w:val="24"/>
          <w:szCs w:val="24"/>
          <w:lang w:eastAsia="en-US"/>
        </w:rPr>
      </w:pPr>
      <w:r w:rsidRPr="005E43B5">
        <w:rPr>
          <w:rFonts w:ascii="Times New Roman" w:eastAsiaTheme="minorHAnsi" w:hAnsi="Times New Roman" w:cs="Times New Roman"/>
          <w:b/>
          <w:bCs/>
          <w:color w:val="000000" w:themeColor="text1"/>
          <w:sz w:val="24"/>
          <w:szCs w:val="24"/>
          <w:lang w:eastAsia="en-US"/>
        </w:rPr>
        <w:t>Zabezpieczenie należytego wykonania umowy</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Wykonawca przed zawarciem umowy wniósł zabezpieczenie należytego wykonania umowy na zasadach określonych w przepisach ustawy Prawo zamówień publicznych w wysokości 5% ceny całkowitej brutto podanej w ofercie, co stanowi kwotę: … zł (słownie złotych: …).</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Zabezpieczenie zostało wniesione w formie ........................................................................</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Zabezpieczenie należytego wykonania Umowy, o którym mowa w ust. 1, służy pokryciu roszczeń Zamawiającego z tytułu niewykonania lub nienależytego wykonania Umowy</w:t>
      </w:r>
      <w:r w:rsidR="009E7F76" w:rsidRPr="005E43B5">
        <w:rPr>
          <w:rFonts w:ascii="Times New Roman" w:eastAsia="Calibri" w:hAnsi="Times New Roman" w:cs="Times New Roman"/>
          <w:color w:val="000000" w:themeColor="text1"/>
          <w:sz w:val="24"/>
          <w:szCs w:val="24"/>
        </w:rPr>
        <w:t>.</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Wykonawca zapewni, aby zabezpieczenie należytego wykonania umowy zachowało moc wiążącą w okresie wykonywania umowy</w:t>
      </w:r>
      <w:r w:rsidR="009E7F76" w:rsidRPr="005E43B5">
        <w:rPr>
          <w:rFonts w:ascii="Times New Roman" w:eastAsia="Calibri" w:hAnsi="Times New Roman" w:cs="Times New Roman"/>
          <w:color w:val="000000" w:themeColor="text1"/>
          <w:sz w:val="24"/>
          <w:szCs w:val="24"/>
        </w:rPr>
        <w:t xml:space="preserve">. </w:t>
      </w:r>
      <w:r w:rsidRPr="005E43B5">
        <w:rPr>
          <w:rFonts w:ascii="Times New Roman" w:eastAsia="Calibri" w:hAnsi="Times New Roman" w:cs="Times New Roman"/>
          <w:color w:val="000000" w:themeColor="text1"/>
          <w:sz w:val="24"/>
          <w:szCs w:val="24"/>
        </w:rPr>
        <w:t xml:space="preserve">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Lucida Sans Unicode" w:hAnsi="Times New Roman" w:cs="Times New Roman"/>
          <w:color w:val="000000" w:themeColor="text1"/>
          <w:sz w:val="24"/>
          <w:szCs w:val="24"/>
          <w:lang w:eastAsia="en-US"/>
        </w:rPr>
        <w:t xml:space="preserve">Zamawiający </w:t>
      </w:r>
      <w:r w:rsidRPr="005E43B5">
        <w:rPr>
          <w:rFonts w:ascii="Times New Roman" w:hAnsi="Times New Roman" w:cs="Times New Roman"/>
          <w:color w:val="000000" w:themeColor="text1"/>
          <w:sz w:val="24"/>
          <w:szCs w:val="24"/>
        </w:rPr>
        <w:t xml:space="preserve">przewiduje po każdym roku zrealizowanej umowy uwolnić Wykonawcy spod zabezpieczenia 10 </w:t>
      </w:r>
      <w:proofErr w:type="gramStart"/>
      <w:r w:rsidRPr="005E43B5">
        <w:rPr>
          <w:rFonts w:ascii="Times New Roman" w:hAnsi="Times New Roman" w:cs="Times New Roman"/>
          <w:color w:val="000000" w:themeColor="text1"/>
          <w:sz w:val="24"/>
          <w:szCs w:val="24"/>
        </w:rPr>
        <w:t>%  wniesionej</w:t>
      </w:r>
      <w:proofErr w:type="gramEnd"/>
      <w:r w:rsidRPr="005E43B5">
        <w:rPr>
          <w:rFonts w:ascii="Times New Roman" w:hAnsi="Times New Roman" w:cs="Times New Roman"/>
          <w:color w:val="000000" w:themeColor="text1"/>
          <w:sz w:val="24"/>
          <w:szCs w:val="24"/>
        </w:rPr>
        <w:t xml:space="preserve"> kwoty przy czym uwolnienia będą następować do dnia 15 lutego każdego kolejnego roku trwania umowy</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 xml:space="preserve">Wykonawca może w trakcie realizacji Umowy dokonać zmiany formy zabezpieczenia należytego wykonania Umowy na jedną lub kilka form dopuszczonych przez Zamawiającego w SWZ. Zmiana formy zabezpieczenia należytego wykonania Umowy jest dokonywana z zachowaniem ciągłości zabezpieczenia i bez zmniejszania jego wysokości. </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 przypadku konieczności przedłużenia terminu realizacji Umowy w stosunku do terminu przedstawionego w ofercie przetargowej, Wykonawca przed podpisaniem aneksu lub najpóźniej w dniu jego podpisywania, zobowiązany jest przedłużyć termin ważności wniesionego zabezpieczenia należytego wykonania Umowy, albo jeśli nie jest to możliwe, wnieść nowe zabezpieczenie na okres wynikający z aneksu do Umowy.</w:t>
      </w:r>
    </w:p>
    <w:p w:rsidR="00527BCE" w:rsidRPr="005E43B5" w:rsidRDefault="00527BCE" w:rsidP="005E43B5">
      <w:pPr>
        <w:numPr>
          <w:ilvl w:val="0"/>
          <w:numId w:val="49"/>
        </w:numPr>
        <w:suppressAutoHyphens/>
        <w:spacing w:before="60" w:after="0" w:line="240" w:lineRule="auto"/>
        <w:ind w:left="454" w:hanging="454"/>
        <w:contextualSpacing/>
        <w:jc w:val="both"/>
        <w:rPr>
          <w:rFonts w:ascii="Times New Roman" w:eastAsia="Calibri" w:hAnsi="Times New Roman" w:cs="Times New Roman"/>
          <w:color w:val="000000" w:themeColor="text1"/>
          <w:sz w:val="24"/>
          <w:szCs w:val="24"/>
        </w:rPr>
      </w:pPr>
      <w:r w:rsidRPr="005E43B5">
        <w:rPr>
          <w:rFonts w:ascii="Times New Roman" w:eastAsia="Calibri" w:hAnsi="Times New Roman" w:cs="Times New Roman"/>
          <w:color w:val="000000" w:themeColor="text1"/>
          <w:sz w:val="24"/>
          <w:szCs w:val="24"/>
        </w:rPr>
        <w:t>W przypadku nieprzedłużenia lub niewniesienia nowego zabezpieczenia należytego wykonania Umowy najpóźniej na 30 dni przed upływem terminu ważności dotychczasowego zabezpieczenia należytego wykonania Umowy wniesionego w innej formie niż w pieniądzu, Zamawiający zmienia formę na zabezpieczenie należytego wykonania Umowy w pieniądzu, przez wypłatę kwoty z dotychczasowego zabezpieczenia należytego wykonania Umowy. Wypłata, o której mowa zdaniu poprzednim, następuje nie później niż w ostatnim dniu ważności dotychczasowego zabezpieczenia.</w:t>
      </w:r>
    </w:p>
    <w:p w:rsidR="0089163B" w:rsidRPr="005E43B5" w:rsidRDefault="0089163B" w:rsidP="005E43B5">
      <w:pPr>
        <w:widowControl w:val="0"/>
        <w:suppressAutoHyphens/>
        <w:spacing w:after="120" w:line="240" w:lineRule="auto"/>
        <w:ind w:left="709" w:hanging="283"/>
        <w:contextualSpacing/>
        <w:jc w:val="both"/>
        <w:rPr>
          <w:rFonts w:ascii="Times New Roman" w:eastAsia="Lucida Sans Unicode" w:hAnsi="Times New Roman" w:cs="Times New Roman"/>
          <w:color w:val="000000" w:themeColor="text1"/>
          <w:sz w:val="24"/>
          <w:szCs w:val="24"/>
          <w:lang w:eastAsia="en-US"/>
        </w:rPr>
      </w:pPr>
    </w:p>
    <w:p w:rsidR="00C309A5" w:rsidRPr="005E43B5" w:rsidRDefault="00C309A5" w:rsidP="005E43B5">
      <w:pPr>
        <w:widowControl w:val="0"/>
        <w:suppressAutoHyphens/>
        <w:spacing w:after="120" w:line="240" w:lineRule="auto"/>
        <w:ind w:left="510"/>
        <w:contextualSpacing/>
        <w:jc w:val="both"/>
        <w:rPr>
          <w:rFonts w:ascii="Times New Roman" w:eastAsia="Lucida Sans Unicode" w:hAnsi="Times New Roman" w:cs="Times New Roman"/>
          <w:color w:val="000000" w:themeColor="text1"/>
          <w:sz w:val="24"/>
          <w:szCs w:val="24"/>
          <w:lang w:eastAsia="en-US"/>
        </w:rPr>
      </w:pPr>
    </w:p>
    <w:p w:rsidR="005D6682" w:rsidRPr="005E43B5" w:rsidRDefault="005D6682" w:rsidP="005E43B5">
      <w:pPr>
        <w:widowControl w:val="0"/>
        <w:suppressAutoHyphens/>
        <w:spacing w:after="120" w:line="240" w:lineRule="auto"/>
        <w:ind w:left="510"/>
        <w:contextualSpacing/>
        <w:jc w:val="center"/>
        <w:rPr>
          <w:rFonts w:ascii="Times New Roman" w:eastAsiaTheme="minorHAnsi" w:hAnsi="Times New Roman" w:cs="Times New Roman"/>
          <w:b/>
          <w:color w:val="000000" w:themeColor="text1"/>
          <w:sz w:val="24"/>
          <w:szCs w:val="24"/>
          <w:lang w:eastAsia="en-US"/>
        </w:rPr>
      </w:pPr>
      <w:r w:rsidRPr="005E43B5">
        <w:rPr>
          <w:rFonts w:ascii="Times New Roman" w:eastAsiaTheme="minorHAnsi" w:hAnsi="Times New Roman" w:cs="Times New Roman"/>
          <w:b/>
          <w:color w:val="000000" w:themeColor="text1"/>
          <w:sz w:val="24"/>
          <w:szCs w:val="24"/>
          <w:lang w:eastAsia="en-US"/>
        </w:rPr>
        <w:t>§ 1</w:t>
      </w:r>
      <w:r w:rsidR="009E7F76" w:rsidRPr="005E43B5">
        <w:rPr>
          <w:rFonts w:ascii="Times New Roman" w:eastAsiaTheme="minorHAnsi" w:hAnsi="Times New Roman" w:cs="Times New Roman"/>
          <w:b/>
          <w:color w:val="000000" w:themeColor="text1"/>
          <w:sz w:val="24"/>
          <w:szCs w:val="24"/>
          <w:lang w:eastAsia="en-US"/>
        </w:rPr>
        <w:t>4</w:t>
      </w:r>
    </w:p>
    <w:p w:rsidR="00C309A5" w:rsidRPr="005E43B5" w:rsidRDefault="00C309A5" w:rsidP="005E43B5">
      <w:pPr>
        <w:widowControl w:val="0"/>
        <w:suppressAutoHyphens/>
        <w:spacing w:after="120" w:line="240" w:lineRule="auto"/>
        <w:ind w:left="510"/>
        <w:contextualSpacing/>
        <w:jc w:val="center"/>
        <w:rPr>
          <w:rFonts w:ascii="Times New Roman" w:eastAsiaTheme="minorHAnsi" w:hAnsi="Times New Roman" w:cs="Times New Roman"/>
          <w:b/>
          <w:color w:val="000000" w:themeColor="text1"/>
          <w:sz w:val="24"/>
          <w:szCs w:val="24"/>
          <w:lang w:eastAsia="en-US"/>
        </w:rPr>
      </w:pPr>
    </w:p>
    <w:p w:rsidR="005D6682" w:rsidRPr="005E43B5" w:rsidRDefault="005D6682" w:rsidP="005E43B5">
      <w:pPr>
        <w:numPr>
          <w:ilvl w:val="1"/>
          <w:numId w:val="27"/>
        </w:numPr>
        <w:autoSpaceDE w:val="0"/>
        <w:autoSpaceDN w:val="0"/>
        <w:adjustRightInd w:val="0"/>
        <w:spacing w:after="120" w:line="240" w:lineRule="auto"/>
        <w:ind w:left="426" w:hanging="284"/>
        <w:contextualSpacing/>
        <w:jc w:val="both"/>
        <w:rPr>
          <w:rFonts w:ascii="Times New Roman" w:eastAsiaTheme="minorHAnsi" w:hAnsi="Times New Roman" w:cs="Times New Roman"/>
          <w:bCs/>
          <w:color w:val="000000" w:themeColor="text1"/>
          <w:sz w:val="24"/>
          <w:szCs w:val="24"/>
          <w:lang w:eastAsia="en-US"/>
        </w:rPr>
      </w:pPr>
      <w:r w:rsidRPr="005E43B5">
        <w:rPr>
          <w:rFonts w:ascii="Times New Roman" w:eastAsiaTheme="minorHAnsi" w:hAnsi="Times New Roman" w:cs="Times New Roman"/>
          <w:bCs/>
          <w:color w:val="000000" w:themeColor="text1"/>
          <w:sz w:val="24"/>
          <w:szCs w:val="24"/>
          <w:lang w:eastAsia="en-US"/>
        </w:rPr>
        <w:t xml:space="preserve">Wykonawca oświadcza, iż zna oraz stosuje przepisy Rozporządzenia Parlamentu Europejskiego i Rady (UE) 2016/679, z dnia 27 kwietnia 2016r. w sprawie ochrony osób fizycznych w związku </w:t>
      </w:r>
      <w:r w:rsidR="00DF14E0">
        <w:rPr>
          <w:rFonts w:ascii="Times New Roman" w:eastAsiaTheme="minorHAnsi" w:hAnsi="Times New Roman" w:cs="Times New Roman"/>
          <w:bCs/>
          <w:color w:val="000000" w:themeColor="text1"/>
          <w:sz w:val="24"/>
          <w:szCs w:val="24"/>
          <w:lang w:eastAsia="en-US"/>
        </w:rPr>
        <w:br/>
      </w:r>
      <w:r w:rsidRPr="005E43B5">
        <w:rPr>
          <w:rFonts w:ascii="Times New Roman" w:eastAsiaTheme="minorHAnsi" w:hAnsi="Times New Roman" w:cs="Times New Roman"/>
          <w:bCs/>
          <w:color w:val="000000" w:themeColor="text1"/>
          <w:sz w:val="24"/>
          <w:szCs w:val="24"/>
          <w:lang w:eastAsia="en-US"/>
        </w:rPr>
        <w:t xml:space="preserve">z przetwarzaniem danych osobowych i w sprawie swobodnego przepływu takich danych </w:t>
      </w:r>
      <w:r w:rsidR="00DF14E0">
        <w:rPr>
          <w:rFonts w:ascii="Times New Roman" w:eastAsiaTheme="minorHAnsi" w:hAnsi="Times New Roman" w:cs="Times New Roman"/>
          <w:bCs/>
          <w:color w:val="000000" w:themeColor="text1"/>
          <w:sz w:val="24"/>
          <w:szCs w:val="24"/>
          <w:lang w:eastAsia="en-US"/>
        </w:rPr>
        <w:br/>
      </w:r>
      <w:r w:rsidRPr="005E43B5">
        <w:rPr>
          <w:rFonts w:ascii="Times New Roman" w:eastAsiaTheme="minorHAnsi" w:hAnsi="Times New Roman" w:cs="Times New Roman"/>
          <w:bCs/>
          <w:color w:val="000000" w:themeColor="text1"/>
          <w:sz w:val="24"/>
          <w:szCs w:val="24"/>
          <w:lang w:eastAsia="en-US"/>
        </w:rPr>
        <w:t xml:space="preserve">oraz uchylenia dyrektywy 95/46/WE (ogólne Rozporządzenie o ochronie danych). Wykonawca oświadcza również, </w:t>
      </w:r>
      <w:r w:rsidR="005A4D1C" w:rsidRPr="005E43B5">
        <w:rPr>
          <w:rFonts w:ascii="Times New Roman" w:eastAsiaTheme="minorHAnsi" w:hAnsi="Times New Roman" w:cs="Times New Roman"/>
          <w:bCs/>
          <w:sz w:val="24"/>
          <w:szCs w:val="24"/>
          <w:lang w:eastAsia="en-US"/>
        </w:rPr>
        <w:t xml:space="preserve">że poinformował pracowników, współpracowników zatrudnionych przy realizacji przedmiotu umowy o przekazaniu Zamawiającemu (do przetwarzania) </w:t>
      </w:r>
      <w:r w:rsidRPr="005E43B5">
        <w:rPr>
          <w:rFonts w:ascii="Times New Roman" w:eastAsiaTheme="minorHAnsi" w:hAnsi="Times New Roman" w:cs="Times New Roman"/>
          <w:bCs/>
          <w:color w:val="000000" w:themeColor="text1"/>
          <w:sz w:val="24"/>
          <w:szCs w:val="24"/>
          <w:lang w:eastAsia="en-US"/>
        </w:rPr>
        <w:t>danych osobowych, na potrzeby realizacji niniejszej umowy.</w:t>
      </w:r>
    </w:p>
    <w:p w:rsidR="005D6682" w:rsidRPr="005E43B5" w:rsidRDefault="005D6682" w:rsidP="005E43B5">
      <w:pPr>
        <w:numPr>
          <w:ilvl w:val="1"/>
          <w:numId w:val="27"/>
        </w:numPr>
        <w:autoSpaceDE w:val="0"/>
        <w:autoSpaceDN w:val="0"/>
        <w:adjustRightInd w:val="0"/>
        <w:spacing w:after="120" w:line="240" w:lineRule="auto"/>
        <w:ind w:left="426" w:hanging="306"/>
        <w:contextualSpacing/>
        <w:jc w:val="both"/>
        <w:rPr>
          <w:rFonts w:ascii="Times New Roman" w:eastAsiaTheme="minorHAnsi" w:hAnsi="Times New Roman" w:cs="Times New Roman"/>
          <w:bCs/>
          <w:color w:val="000000" w:themeColor="text1"/>
          <w:sz w:val="24"/>
          <w:szCs w:val="24"/>
          <w:lang w:eastAsia="en-US"/>
        </w:rPr>
      </w:pPr>
      <w:r w:rsidRPr="005E43B5">
        <w:rPr>
          <w:rFonts w:ascii="Times New Roman" w:eastAsiaTheme="minorHAnsi" w:hAnsi="Times New Roman" w:cs="Times New Roman"/>
          <w:bCs/>
          <w:color w:val="000000" w:themeColor="text1"/>
          <w:sz w:val="24"/>
          <w:szCs w:val="24"/>
          <w:lang w:eastAsia="en-US"/>
        </w:rPr>
        <w:t xml:space="preserve">Zamawiający oświadcza, że wszelkie dane osobowe osób uczestniczących w realizacji umowy są przetwarzane zgodnie z Rozporządzeniem Parlamentu Europejskiego i Rady (UE) 2016/679, </w:t>
      </w:r>
      <w:r w:rsidR="00DF14E0">
        <w:rPr>
          <w:rFonts w:ascii="Times New Roman" w:eastAsiaTheme="minorHAnsi" w:hAnsi="Times New Roman" w:cs="Times New Roman"/>
          <w:bCs/>
          <w:color w:val="000000" w:themeColor="text1"/>
          <w:sz w:val="24"/>
          <w:szCs w:val="24"/>
          <w:lang w:eastAsia="en-US"/>
        </w:rPr>
        <w:br/>
      </w:r>
      <w:r w:rsidRPr="005E43B5">
        <w:rPr>
          <w:rFonts w:ascii="Times New Roman" w:eastAsiaTheme="minorHAnsi" w:hAnsi="Times New Roman" w:cs="Times New Roman"/>
          <w:bCs/>
          <w:color w:val="000000" w:themeColor="text1"/>
          <w:sz w:val="24"/>
          <w:szCs w:val="24"/>
          <w:lang w:eastAsia="en-US"/>
        </w:rPr>
        <w:t xml:space="preserve">z dnia 27 kwietnia 2016 r. w sprawie ochrony osób fizycznych w związku z przetwarzaniem danych osobowych i w sprawie swobodnego przepływu takich danych oraz uchylenia dyrektywy 95/46/WE (ogólne Rozporządzenie o ochronie danych ), wyłącznie na potrzeby realizacji niniejszej umowy- dla prawidłowej identyfikacji osób wykonujących pracę oraz oświadcza, że nie będzie przekazywał uzyskanych danych osobowych osobom trzecim niezwiązanym z realizacją umowy. Zamawiający informuje, iż w/w dane osobowe otrzymane od Wykonawcy będą usunięte przez Zamawiającego po upływie czasu trwania umowy, wskazanym zgodnie z § </w:t>
      </w:r>
      <w:r w:rsidR="009E7F76" w:rsidRPr="005E43B5">
        <w:rPr>
          <w:rFonts w:ascii="Times New Roman" w:eastAsiaTheme="minorHAnsi" w:hAnsi="Times New Roman" w:cs="Times New Roman"/>
          <w:bCs/>
          <w:color w:val="000000" w:themeColor="text1"/>
          <w:sz w:val="24"/>
          <w:szCs w:val="24"/>
          <w:lang w:eastAsia="en-US"/>
        </w:rPr>
        <w:t>9</w:t>
      </w:r>
      <w:r w:rsidRPr="005E43B5">
        <w:rPr>
          <w:rFonts w:ascii="Times New Roman" w:eastAsiaTheme="minorHAnsi" w:hAnsi="Times New Roman" w:cs="Times New Roman"/>
          <w:bCs/>
          <w:color w:val="000000" w:themeColor="text1"/>
          <w:sz w:val="24"/>
          <w:szCs w:val="24"/>
          <w:lang w:eastAsia="en-US"/>
        </w:rPr>
        <w:t xml:space="preserve"> powyżej.</w:t>
      </w:r>
    </w:p>
    <w:p w:rsidR="005D6682" w:rsidRPr="005E43B5" w:rsidRDefault="005D6682" w:rsidP="005E43B5">
      <w:pPr>
        <w:numPr>
          <w:ilvl w:val="1"/>
          <w:numId w:val="27"/>
        </w:numPr>
        <w:autoSpaceDE w:val="0"/>
        <w:autoSpaceDN w:val="0"/>
        <w:adjustRightInd w:val="0"/>
        <w:spacing w:after="120" w:line="240" w:lineRule="auto"/>
        <w:ind w:left="426" w:hanging="284"/>
        <w:contextualSpacing/>
        <w:jc w:val="both"/>
        <w:rPr>
          <w:rFonts w:ascii="Times New Roman" w:eastAsiaTheme="minorHAnsi" w:hAnsi="Times New Roman" w:cs="Times New Roman"/>
          <w:bCs/>
          <w:color w:val="000000" w:themeColor="text1"/>
          <w:sz w:val="24"/>
          <w:szCs w:val="24"/>
          <w:lang w:eastAsia="en-US"/>
        </w:rPr>
      </w:pPr>
      <w:r w:rsidRPr="005E43B5">
        <w:rPr>
          <w:rFonts w:ascii="Times New Roman" w:eastAsiaTheme="minorHAnsi" w:hAnsi="Times New Roman" w:cs="Times New Roman"/>
          <w:bCs/>
          <w:color w:val="000000" w:themeColor="text1"/>
          <w:sz w:val="24"/>
          <w:szCs w:val="24"/>
          <w:lang w:eastAsia="en-US"/>
        </w:rPr>
        <w:t xml:space="preserve">Administratorem nagrań monitoringu, o którym mowa w Załączniku nr 3 do umowy jest Wykonawca, który zobowiązany jest do zawarcia umowy powierzenia przetwarzania danych </w:t>
      </w:r>
      <w:r w:rsidRPr="005E43B5">
        <w:rPr>
          <w:rFonts w:ascii="Times New Roman" w:eastAsiaTheme="minorHAnsi" w:hAnsi="Times New Roman" w:cs="Times New Roman"/>
          <w:bCs/>
          <w:color w:val="000000" w:themeColor="text1"/>
          <w:sz w:val="24"/>
          <w:szCs w:val="24"/>
          <w:lang w:eastAsia="en-US"/>
        </w:rPr>
        <w:br/>
        <w:t>z Zamawiającym.</w:t>
      </w: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bCs/>
          <w:color w:val="000000" w:themeColor="text1"/>
          <w:sz w:val="24"/>
          <w:szCs w:val="24"/>
          <w:lang w:eastAsia="en-US"/>
        </w:rPr>
      </w:pPr>
      <w:r w:rsidRPr="005E43B5">
        <w:rPr>
          <w:rFonts w:ascii="Times New Roman" w:eastAsiaTheme="minorHAnsi" w:hAnsi="Times New Roman" w:cs="Times New Roman"/>
          <w:b/>
          <w:bCs/>
          <w:color w:val="000000" w:themeColor="text1"/>
          <w:sz w:val="24"/>
          <w:szCs w:val="24"/>
          <w:lang w:eastAsia="en-US"/>
        </w:rPr>
        <w:t>§ 1</w:t>
      </w:r>
      <w:r w:rsidR="00DF4D89" w:rsidRPr="005E43B5">
        <w:rPr>
          <w:rFonts w:ascii="Times New Roman" w:eastAsiaTheme="minorHAnsi" w:hAnsi="Times New Roman" w:cs="Times New Roman"/>
          <w:b/>
          <w:bCs/>
          <w:color w:val="000000" w:themeColor="text1"/>
          <w:sz w:val="24"/>
          <w:szCs w:val="24"/>
          <w:lang w:eastAsia="en-US"/>
        </w:rPr>
        <w:t>5</w:t>
      </w: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bCs/>
          <w:color w:val="000000" w:themeColor="text1"/>
          <w:sz w:val="24"/>
          <w:szCs w:val="24"/>
          <w:lang w:eastAsia="en-US"/>
        </w:rPr>
      </w:pPr>
      <w:r w:rsidRPr="005E43B5">
        <w:rPr>
          <w:rFonts w:ascii="Times New Roman" w:eastAsiaTheme="minorHAnsi" w:hAnsi="Times New Roman" w:cs="Times New Roman"/>
          <w:b/>
          <w:bCs/>
          <w:color w:val="000000" w:themeColor="text1"/>
          <w:sz w:val="24"/>
          <w:szCs w:val="24"/>
          <w:lang w:eastAsia="en-US"/>
        </w:rPr>
        <w:t>Postanowienia końcowe</w:t>
      </w:r>
    </w:p>
    <w:p w:rsidR="005D6682" w:rsidRPr="005E43B5" w:rsidRDefault="005D6682" w:rsidP="005E43B5">
      <w:pPr>
        <w:widowControl w:val="0"/>
        <w:numPr>
          <w:ilvl w:val="1"/>
          <w:numId w:val="17"/>
        </w:numPr>
        <w:suppressAutoHyphens/>
        <w:spacing w:after="120" w:line="240" w:lineRule="auto"/>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W sprawach nieuregulowanych niniejszą umową będą miały zastosowanie przepisy obowiązującego prawa, w szczególności:</w:t>
      </w:r>
      <w:r w:rsidRPr="005E43B5">
        <w:rPr>
          <w:rFonts w:ascii="Times New Roman" w:eastAsia="Lucida Sans Unicode" w:hAnsi="Times New Roman" w:cs="Times New Roman"/>
          <w:color w:val="000000" w:themeColor="text1"/>
          <w:sz w:val="24"/>
          <w:szCs w:val="24"/>
          <w:lang w:eastAsia="en-US"/>
        </w:rPr>
        <w:tab/>
      </w:r>
    </w:p>
    <w:p w:rsidR="005D6682" w:rsidRPr="005E43B5" w:rsidRDefault="005D6682" w:rsidP="005E43B5">
      <w:pPr>
        <w:widowControl w:val="0"/>
        <w:numPr>
          <w:ilvl w:val="2"/>
          <w:numId w:val="17"/>
        </w:numPr>
        <w:tabs>
          <w:tab w:val="clear" w:pos="1191"/>
          <w:tab w:val="num" w:pos="993"/>
        </w:tabs>
        <w:suppressAutoHyphens/>
        <w:spacing w:after="120" w:line="240" w:lineRule="auto"/>
        <w:ind w:left="993" w:hanging="142"/>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 xml:space="preserve">ustawa z dnia </w:t>
      </w:r>
      <w:r w:rsidR="009E7F76" w:rsidRPr="005E43B5">
        <w:rPr>
          <w:rFonts w:ascii="Times New Roman" w:eastAsia="Lucida Sans Unicode" w:hAnsi="Times New Roman" w:cs="Times New Roman"/>
          <w:color w:val="000000" w:themeColor="text1"/>
          <w:sz w:val="24"/>
          <w:szCs w:val="24"/>
          <w:lang w:eastAsia="en-US"/>
        </w:rPr>
        <w:t>11 września 2019</w:t>
      </w:r>
      <w:r w:rsidRPr="005E43B5">
        <w:rPr>
          <w:rFonts w:ascii="Times New Roman" w:eastAsia="Lucida Sans Unicode" w:hAnsi="Times New Roman" w:cs="Times New Roman"/>
          <w:color w:val="000000" w:themeColor="text1"/>
          <w:sz w:val="24"/>
          <w:szCs w:val="24"/>
          <w:lang w:eastAsia="en-US"/>
        </w:rPr>
        <w:t xml:space="preserve"> r. Prawo zam</w:t>
      </w:r>
      <w:r w:rsidR="00C34BFC" w:rsidRPr="005E43B5">
        <w:rPr>
          <w:rFonts w:ascii="Times New Roman" w:eastAsia="Lucida Sans Unicode" w:hAnsi="Times New Roman" w:cs="Times New Roman"/>
          <w:color w:val="000000" w:themeColor="text1"/>
          <w:sz w:val="24"/>
          <w:szCs w:val="24"/>
          <w:lang w:eastAsia="en-US"/>
        </w:rPr>
        <w:t>ówień publicznych,</w:t>
      </w:r>
      <w:r w:rsidR="00C34BFC" w:rsidRPr="005E43B5">
        <w:rPr>
          <w:rFonts w:ascii="Times New Roman" w:eastAsia="Lucida Sans Unicode" w:hAnsi="Times New Roman" w:cs="Times New Roman"/>
          <w:color w:val="000000" w:themeColor="text1"/>
          <w:sz w:val="24"/>
          <w:szCs w:val="24"/>
          <w:lang w:eastAsia="en-US"/>
        </w:rPr>
        <w:br/>
        <w:t>(</w:t>
      </w:r>
      <w:r w:rsidRPr="005E43B5">
        <w:rPr>
          <w:rFonts w:ascii="Times New Roman" w:eastAsia="Lucida Sans Unicode" w:hAnsi="Times New Roman" w:cs="Times New Roman"/>
          <w:color w:val="000000" w:themeColor="text1"/>
          <w:sz w:val="24"/>
          <w:szCs w:val="24"/>
          <w:lang w:eastAsia="en-US"/>
        </w:rPr>
        <w:t>Dz.U. z 20</w:t>
      </w:r>
      <w:r w:rsidR="009E7F76" w:rsidRPr="005E43B5">
        <w:rPr>
          <w:rFonts w:ascii="Times New Roman" w:eastAsia="Lucida Sans Unicode" w:hAnsi="Times New Roman" w:cs="Times New Roman"/>
          <w:color w:val="000000" w:themeColor="text1"/>
          <w:sz w:val="24"/>
          <w:szCs w:val="24"/>
          <w:lang w:eastAsia="en-US"/>
        </w:rPr>
        <w:t>24</w:t>
      </w:r>
      <w:r w:rsidRPr="005E43B5">
        <w:rPr>
          <w:rFonts w:ascii="Times New Roman" w:eastAsia="Lucida Sans Unicode" w:hAnsi="Times New Roman" w:cs="Times New Roman"/>
          <w:color w:val="000000" w:themeColor="text1"/>
          <w:sz w:val="24"/>
          <w:szCs w:val="24"/>
          <w:lang w:eastAsia="en-US"/>
        </w:rPr>
        <w:t xml:space="preserve"> r., poz.</w:t>
      </w:r>
      <w:r w:rsidR="009E7F76" w:rsidRPr="005E43B5">
        <w:rPr>
          <w:rFonts w:ascii="Times New Roman" w:eastAsia="Lucida Sans Unicode" w:hAnsi="Times New Roman" w:cs="Times New Roman"/>
          <w:color w:val="000000" w:themeColor="text1"/>
          <w:sz w:val="24"/>
          <w:szCs w:val="24"/>
          <w:lang w:eastAsia="en-US"/>
        </w:rPr>
        <w:t>1320</w:t>
      </w:r>
      <w:r w:rsidR="00DF4D89" w:rsidRPr="005E43B5">
        <w:rPr>
          <w:rFonts w:ascii="Times New Roman" w:eastAsia="Lucida Sans Unicode" w:hAnsi="Times New Roman" w:cs="Times New Roman"/>
          <w:color w:val="000000" w:themeColor="text1"/>
          <w:sz w:val="24"/>
          <w:szCs w:val="24"/>
          <w:lang w:eastAsia="en-US"/>
        </w:rPr>
        <w:t xml:space="preserve"> </w:t>
      </w:r>
      <w:r w:rsidR="000A5176" w:rsidRPr="005E43B5">
        <w:rPr>
          <w:rFonts w:ascii="Times New Roman" w:eastAsia="Lucida Sans Unicode" w:hAnsi="Times New Roman" w:cs="Times New Roman"/>
          <w:color w:val="000000" w:themeColor="text1"/>
          <w:sz w:val="24"/>
          <w:szCs w:val="24"/>
          <w:lang w:eastAsia="en-US"/>
        </w:rPr>
        <w:t xml:space="preserve">z </w:t>
      </w:r>
      <w:proofErr w:type="spellStart"/>
      <w:r w:rsidR="000A5176" w:rsidRPr="005E43B5">
        <w:rPr>
          <w:rFonts w:ascii="Times New Roman" w:eastAsia="Lucida Sans Unicode" w:hAnsi="Times New Roman" w:cs="Times New Roman"/>
          <w:color w:val="000000" w:themeColor="text1"/>
          <w:sz w:val="24"/>
          <w:szCs w:val="24"/>
          <w:lang w:eastAsia="en-US"/>
        </w:rPr>
        <w:t>późn</w:t>
      </w:r>
      <w:proofErr w:type="spellEnd"/>
      <w:r w:rsidR="000A5176" w:rsidRPr="005E43B5">
        <w:rPr>
          <w:rFonts w:ascii="Times New Roman" w:eastAsia="Lucida Sans Unicode" w:hAnsi="Times New Roman" w:cs="Times New Roman"/>
          <w:color w:val="000000" w:themeColor="text1"/>
          <w:sz w:val="24"/>
          <w:szCs w:val="24"/>
          <w:lang w:eastAsia="en-US"/>
        </w:rPr>
        <w:t>. zm.</w:t>
      </w:r>
      <w:r w:rsidRPr="005E43B5">
        <w:rPr>
          <w:rFonts w:ascii="Times New Roman" w:eastAsia="Lucida Sans Unicode" w:hAnsi="Times New Roman" w:cs="Times New Roman"/>
          <w:color w:val="000000" w:themeColor="text1"/>
          <w:sz w:val="24"/>
          <w:szCs w:val="24"/>
          <w:lang w:eastAsia="en-US"/>
        </w:rPr>
        <w:t>),</w:t>
      </w:r>
    </w:p>
    <w:p w:rsidR="005D6682" w:rsidRPr="005E43B5" w:rsidRDefault="005D6682" w:rsidP="005E43B5">
      <w:pPr>
        <w:widowControl w:val="0"/>
        <w:numPr>
          <w:ilvl w:val="2"/>
          <w:numId w:val="17"/>
        </w:numPr>
        <w:tabs>
          <w:tab w:val="clear" w:pos="1191"/>
        </w:tabs>
        <w:suppressAutoHyphens/>
        <w:spacing w:after="120" w:line="240" w:lineRule="auto"/>
        <w:ind w:left="993" w:hanging="142"/>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ustawa z dnia 23 kwi</w:t>
      </w:r>
      <w:r w:rsidR="00C34BFC" w:rsidRPr="005E43B5">
        <w:rPr>
          <w:rFonts w:ascii="Times New Roman" w:eastAsia="Lucida Sans Unicode" w:hAnsi="Times New Roman" w:cs="Times New Roman"/>
          <w:color w:val="000000" w:themeColor="text1"/>
          <w:sz w:val="24"/>
          <w:szCs w:val="24"/>
          <w:lang w:eastAsia="en-US"/>
        </w:rPr>
        <w:t>etnia 1964 r. Kodeks Cywilny</w:t>
      </w:r>
      <w:r w:rsidR="00C34BFC" w:rsidRPr="005E43B5">
        <w:rPr>
          <w:rFonts w:ascii="Times New Roman" w:eastAsia="Lucida Sans Unicode" w:hAnsi="Times New Roman" w:cs="Times New Roman"/>
          <w:color w:val="000000" w:themeColor="text1"/>
          <w:sz w:val="24"/>
          <w:szCs w:val="24"/>
          <w:lang w:eastAsia="en-US"/>
        </w:rPr>
        <w:br/>
        <w:t>(</w:t>
      </w:r>
      <w:r w:rsidRPr="005E43B5">
        <w:rPr>
          <w:rFonts w:ascii="Times New Roman" w:eastAsia="Lucida Sans Unicode" w:hAnsi="Times New Roman" w:cs="Times New Roman"/>
          <w:color w:val="000000" w:themeColor="text1"/>
          <w:sz w:val="24"/>
          <w:szCs w:val="24"/>
          <w:lang w:eastAsia="en-US"/>
        </w:rPr>
        <w:t>Dz.U. z 20</w:t>
      </w:r>
      <w:r w:rsidR="009E7F76" w:rsidRPr="005E43B5">
        <w:rPr>
          <w:rFonts w:ascii="Times New Roman" w:eastAsia="Lucida Sans Unicode" w:hAnsi="Times New Roman" w:cs="Times New Roman"/>
          <w:color w:val="000000" w:themeColor="text1"/>
          <w:sz w:val="24"/>
          <w:szCs w:val="24"/>
          <w:lang w:eastAsia="en-US"/>
        </w:rPr>
        <w:t>25</w:t>
      </w:r>
      <w:r w:rsidRPr="005E43B5">
        <w:rPr>
          <w:rFonts w:ascii="Times New Roman" w:eastAsia="Lucida Sans Unicode" w:hAnsi="Times New Roman" w:cs="Times New Roman"/>
          <w:color w:val="000000" w:themeColor="text1"/>
          <w:sz w:val="24"/>
          <w:szCs w:val="24"/>
          <w:lang w:eastAsia="en-US"/>
        </w:rPr>
        <w:t xml:space="preserve"> r., poz.1</w:t>
      </w:r>
      <w:r w:rsidR="009E7F76" w:rsidRPr="005E43B5">
        <w:rPr>
          <w:rFonts w:ascii="Times New Roman" w:eastAsia="Lucida Sans Unicode" w:hAnsi="Times New Roman" w:cs="Times New Roman"/>
          <w:color w:val="000000" w:themeColor="text1"/>
          <w:sz w:val="24"/>
          <w:szCs w:val="24"/>
          <w:lang w:eastAsia="en-US"/>
        </w:rPr>
        <w:t>071</w:t>
      </w:r>
      <w:r w:rsidR="000A5176" w:rsidRPr="005E43B5">
        <w:rPr>
          <w:rFonts w:ascii="Times New Roman" w:eastAsia="Lucida Sans Unicode" w:hAnsi="Times New Roman" w:cs="Times New Roman"/>
          <w:color w:val="000000" w:themeColor="text1"/>
          <w:sz w:val="24"/>
          <w:szCs w:val="24"/>
          <w:lang w:eastAsia="en-US"/>
        </w:rPr>
        <w:t xml:space="preserve">z </w:t>
      </w:r>
      <w:proofErr w:type="spellStart"/>
      <w:r w:rsidR="000A5176" w:rsidRPr="005E43B5">
        <w:rPr>
          <w:rFonts w:ascii="Times New Roman" w:eastAsia="Lucida Sans Unicode" w:hAnsi="Times New Roman" w:cs="Times New Roman"/>
          <w:color w:val="000000" w:themeColor="text1"/>
          <w:sz w:val="24"/>
          <w:szCs w:val="24"/>
          <w:lang w:eastAsia="en-US"/>
        </w:rPr>
        <w:t>późn</w:t>
      </w:r>
      <w:proofErr w:type="spellEnd"/>
      <w:r w:rsidR="000A5176" w:rsidRPr="005E43B5">
        <w:rPr>
          <w:rFonts w:ascii="Times New Roman" w:eastAsia="Lucida Sans Unicode" w:hAnsi="Times New Roman" w:cs="Times New Roman"/>
          <w:color w:val="000000" w:themeColor="text1"/>
          <w:sz w:val="24"/>
          <w:szCs w:val="24"/>
          <w:lang w:eastAsia="en-US"/>
        </w:rPr>
        <w:t>. zm.</w:t>
      </w:r>
      <w:r w:rsidRPr="005E43B5">
        <w:rPr>
          <w:rFonts w:ascii="Times New Roman" w:eastAsia="Lucida Sans Unicode" w:hAnsi="Times New Roman" w:cs="Times New Roman"/>
          <w:color w:val="000000" w:themeColor="text1"/>
          <w:sz w:val="24"/>
          <w:szCs w:val="24"/>
          <w:lang w:eastAsia="en-US"/>
        </w:rPr>
        <w:t>),</w:t>
      </w:r>
    </w:p>
    <w:p w:rsidR="005D6682" w:rsidRPr="005E43B5" w:rsidRDefault="005D6682" w:rsidP="005E43B5">
      <w:pPr>
        <w:widowControl w:val="0"/>
        <w:numPr>
          <w:ilvl w:val="2"/>
          <w:numId w:val="17"/>
        </w:numPr>
        <w:tabs>
          <w:tab w:val="clear" w:pos="1191"/>
          <w:tab w:val="num" w:pos="993"/>
        </w:tabs>
        <w:suppressAutoHyphens/>
        <w:spacing w:after="120" w:line="240" w:lineRule="auto"/>
        <w:ind w:left="993" w:hanging="142"/>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ustawa z dnia 15 listopa</w:t>
      </w:r>
      <w:r w:rsidR="00C34BFC" w:rsidRPr="005E43B5">
        <w:rPr>
          <w:rFonts w:ascii="Times New Roman" w:eastAsia="Lucida Sans Unicode" w:hAnsi="Times New Roman" w:cs="Times New Roman"/>
          <w:color w:val="000000" w:themeColor="text1"/>
          <w:sz w:val="24"/>
          <w:szCs w:val="24"/>
          <w:lang w:eastAsia="en-US"/>
        </w:rPr>
        <w:t xml:space="preserve">da 1984r. Prawo przewozowe, </w:t>
      </w:r>
      <w:r w:rsidR="00C34BFC" w:rsidRPr="005E43B5">
        <w:rPr>
          <w:rFonts w:ascii="Times New Roman" w:eastAsia="Lucida Sans Unicode" w:hAnsi="Times New Roman" w:cs="Times New Roman"/>
          <w:color w:val="000000" w:themeColor="text1"/>
          <w:sz w:val="24"/>
          <w:szCs w:val="24"/>
          <w:lang w:eastAsia="en-US"/>
        </w:rPr>
        <w:br/>
        <w:t>(</w:t>
      </w:r>
      <w:r w:rsidRPr="005E43B5">
        <w:rPr>
          <w:rFonts w:ascii="Times New Roman" w:eastAsia="Lucida Sans Unicode" w:hAnsi="Times New Roman" w:cs="Times New Roman"/>
          <w:color w:val="000000" w:themeColor="text1"/>
          <w:sz w:val="24"/>
          <w:szCs w:val="24"/>
          <w:lang w:eastAsia="en-US"/>
        </w:rPr>
        <w:t>Dz.U. z 20</w:t>
      </w:r>
      <w:r w:rsidR="009E7F76" w:rsidRPr="005E43B5">
        <w:rPr>
          <w:rFonts w:ascii="Times New Roman" w:eastAsia="Lucida Sans Unicode" w:hAnsi="Times New Roman" w:cs="Times New Roman"/>
          <w:color w:val="000000" w:themeColor="text1"/>
          <w:sz w:val="24"/>
          <w:szCs w:val="24"/>
          <w:lang w:eastAsia="en-US"/>
        </w:rPr>
        <w:t>24</w:t>
      </w:r>
      <w:r w:rsidRPr="005E43B5">
        <w:rPr>
          <w:rFonts w:ascii="Times New Roman" w:eastAsia="Lucida Sans Unicode" w:hAnsi="Times New Roman" w:cs="Times New Roman"/>
          <w:color w:val="000000" w:themeColor="text1"/>
          <w:sz w:val="24"/>
          <w:szCs w:val="24"/>
          <w:lang w:eastAsia="en-US"/>
        </w:rPr>
        <w:t xml:space="preserve"> r., poz.</w:t>
      </w:r>
      <w:r w:rsidR="009E7F76" w:rsidRPr="005E43B5">
        <w:rPr>
          <w:rFonts w:ascii="Times New Roman" w:eastAsia="Lucida Sans Unicode" w:hAnsi="Times New Roman" w:cs="Times New Roman"/>
          <w:color w:val="000000" w:themeColor="text1"/>
          <w:sz w:val="24"/>
          <w:szCs w:val="24"/>
          <w:lang w:eastAsia="en-US"/>
        </w:rPr>
        <w:t>1262</w:t>
      </w:r>
      <w:r w:rsidRPr="005E43B5">
        <w:rPr>
          <w:rFonts w:ascii="Times New Roman" w:eastAsia="Lucida Sans Unicode" w:hAnsi="Times New Roman" w:cs="Times New Roman"/>
          <w:color w:val="000000" w:themeColor="text1"/>
          <w:sz w:val="24"/>
          <w:szCs w:val="24"/>
          <w:lang w:eastAsia="en-US"/>
        </w:rPr>
        <w:t>),</w:t>
      </w:r>
    </w:p>
    <w:p w:rsidR="005D6682" w:rsidRPr="005E43B5" w:rsidRDefault="005D6682" w:rsidP="005E43B5">
      <w:pPr>
        <w:widowControl w:val="0"/>
        <w:numPr>
          <w:ilvl w:val="2"/>
          <w:numId w:val="17"/>
        </w:numPr>
        <w:tabs>
          <w:tab w:val="clear" w:pos="1191"/>
          <w:tab w:val="num" w:pos="993"/>
        </w:tabs>
        <w:suppressAutoHyphens/>
        <w:spacing w:after="120" w:line="240" w:lineRule="auto"/>
        <w:ind w:left="993" w:hanging="142"/>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ustawa z dnia16 grudnia 2010r. o publi</w:t>
      </w:r>
      <w:r w:rsidR="00C34BFC" w:rsidRPr="005E43B5">
        <w:rPr>
          <w:rFonts w:ascii="Times New Roman" w:eastAsia="Lucida Sans Unicode" w:hAnsi="Times New Roman" w:cs="Times New Roman"/>
          <w:color w:val="000000" w:themeColor="text1"/>
          <w:sz w:val="24"/>
          <w:szCs w:val="24"/>
          <w:lang w:eastAsia="en-US"/>
        </w:rPr>
        <w:t xml:space="preserve">cznym transporcie zbiorowym </w:t>
      </w:r>
      <w:r w:rsidR="00C34BFC" w:rsidRPr="005E43B5">
        <w:rPr>
          <w:rFonts w:ascii="Times New Roman" w:eastAsia="Lucida Sans Unicode" w:hAnsi="Times New Roman" w:cs="Times New Roman"/>
          <w:color w:val="000000" w:themeColor="text1"/>
          <w:sz w:val="24"/>
          <w:szCs w:val="24"/>
          <w:lang w:eastAsia="en-US"/>
        </w:rPr>
        <w:br/>
        <w:t>(</w:t>
      </w:r>
      <w:proofErr w:type="spellStart"/>
      <w:proofErr w:type="gramStart"/>
      <w:r w:rsidRPr="005E43B5">
        <w:rPr>
          <w:rFonts w:ascii="Times New Roman" w:eastAsia="Lucida Sans Unicode" w:hAnsi="Times New Roman" w:cs="Times New Roman"/>
          <w:color w:val="000000" w:themeColor="text1"/>
          <w:sz w:val="24"/>
          <w:szCs w:val="24"/>
          <w:lang w:eastAsia="en-US"/>
        </w:rPr>
        <w:t>Dz.Uz</w:t>
      </w:r>
      <w:proofErr w:type="spellEnd"/>
      <w:proofErr w:type="gramEnd"/>
      <w:r w:rsidRPr="005E43B5">
        <w:rPr>
          <w:rFonts w:ascii="Times New Roman" w:eastAsia="Lucida Sans Unicode" w:hAnsi="Times New Roman" w:cs="Times New Roman"/>
          <w:color w:val="000000" w:themeColor="text1"/>
          <w:sz w:val="24"/>
          <w:szCs w:val="24"/>
          <w:lang w:eastAsia="en-US"/>
        </w:rPr>
        <w:t xml:space="preserve"> </w:t>
      </w:r>
      <w:r w:rsidR="003E0CF6" w:rsidRPr="005E43B5">
        <w:rPr>
          <w:rFonts w:ascii="Times New Roman" w:eastAsia="Lucida Sans Unicode" w:hAnsi="Times New Roman" w:cs="Times New Roman"/>
          <w:color w:val="000000" w:themeColor="text1"/>
          <w:sz w:val="24"/>
          <w:szCs w:val="24"/>
          <w:lang w:eastAsia="en-US"/>
        </w:rPr>
        <w:t>20</w:t>
      </w:r>
      <w:r w:rsidR="009E7F76" w:rsidRPr="005E43B5">
        <w:rPr>
          <w:rFonts w:ascii="Times New Roman" w:eastAsia="Lucida Sans Unicode" w:hAnsi="Times New Roman" w:cs="Times New Roman"/>
          <w:color w:val="000000" w:themeColor="text1"/>
          <w:sz w:val="24"/>
          <w:szCs w:val="24"/>
          <w:lang w:eastAsia="en-US"/>
        </w:rPr>
        <w:t>25</w:t>
      </w:r>
      <w:r w:rsidRPr="005E43B5">
        <w:rPr>
          <w:rFonts w:ascii="Times New Roman" w:eastAsia="Lucida Sans Unicode" w:hAnsi="Times New Roman" w:cs="Times New Roman"/>
          <w:color w:val="000000" w:themeColor="text1"/>
          <w:sz w:val="24"/>
          <w:szCs w:val="24"/>
          <w:lang w:eastAsia="en-US"/>
        </w:rPr>
        <w:t xml:space="preserve">r. , poz. </w:t>
      </w:r>
      <w:r w:rsidR="009E7F76" w:rsidRPr="005E43B5">
        <w:rPr>
          <w:rFonts w:ascii="Times New Roman" w:eastAsia="Lucida Sans Unicode" w:hAnsi="Times New Roman" w:cs="Times New Roman"/>
          <w:color w:val="000000" w:themeColor="text1"/>
          <w:sz w:val="24"/>
          <w:szCs w:val="24"/>
          <w:lang w:eastAsia="en-US"/>
        </w:rPr>
        <w:t>285</w:t>
      </w:r>
      <w:r w:rsidRPr="005E43B5">
        <w:rPr>
          <w:rFonts w:ascii="Times New Roman" w:eastAsia="Lucida Sans Unicode" w:hAnsi="Times New Roman" w:cs="Times New Roman"/>
          <w:color w:val="000000" w:themeColor="text1"/>
          <w:sz w:val="24"/>
          <w:szCs w:val="24"/>
          <w:lang w:eastAsia="en-US"/>
        </w:rPr>
        <w:t>),</w:t>
      </w:r>
    </w:p>
    <w:p w:rsidR="005D6682" w:rsidRPr="005E43B5" w:rsidRDefault="005D6682" w:rsidP="005E43B5">
      <w:pPr>
        <w:widowControl w:val="0"/>
        <w:numPr>
          <w:ilvl w:val="2"/>
          <w:numId w:val="17"/>
        </w:numPr>
        <w:tabs>
          <w:tab w:val="clear" w:pos="1191"/>
          <w:tab w:val="num" w:pos="993"/>
        </w:tabs>
        <w:suppressAutoHyphens/>
        <w:spacing w:after="120" w:line="240" w:lineRule="auto"/>
        <w:ind w:left="993" w:hanging="142"/>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ustawa z dnia 6 września 20</w:t>
      </w:r>
      <w:r w:rsidR="00C34BFC" w:rsidRPr="005E43B5">
        <w:rPr>
          <w:rFonts w:ascii="Times New Roman" w:eastAsia="Lucida Sans Unicode" w:hAnsi="Times New Roman" w:cs="Times New Roman"/>
          <w:color w:val="000000" w:themeColor="text1"/>
          <w:sz w:val="24"/>
          <w:szCs w:val="24"/>
          <w:lang w:eastAsia="en-US"/>
        </w:rPr>
        <w:t xml:space="preserve">01r. o transporcie drogowym </w:t>
      </w:r>
      <w:r w:rsidR="00C34BFC" w:rsidRPr="005E43B5">
        <w:rPr>
          <w:rFonts w:ascii="Times New Roman" w:eastAsia="Lucida Sans Unicode" w:hAnsi="Times New Roman" w:cs="Times New Roman"/>
          <w:color w:val="000000" w:themeColor="text1"/>
          <w:sz w:val="24"/>
          <w:szCs w:val="24"/>
          <w:lang w:eastAsia="en-US"/>
        </w:rPr>
        <w:br/>
        <w:t>(</w:t>
      </w:r>
      <w:r w:rsidRPr="005E43B5">
        <w:rPr>
          <w:rFonts w:ascii="Times New Roman" w:eastAsia="Lucida Sans Unicode" w:hAnsi="Times New Roman" w:cs="Times New Roman"/>
          <w:color w:val="000000" w:themeColor="text1"/>
          <w:sz w:val="24"/>
          <w:szCs w:val="24"/>
          <w:lang w:eastAsia="en-US"/>
        </w:rPr>
        <w:t>Dz.U. z 20</w:t>
      </w:r>
      <w:r w:rsidR="009E7F76" w:rsidRPr="005E43B5">
        <w:rPr>
          <w:rFonts w:ascii="Times New Roman" w:eastAsia="Lucida Sans Unicode" w:hAnsi="Times New Roman" w:cs="Times New Roman"/>
          <w:color w:val="000000" w:themeColor="text1"/>
          <w:sz w:val="24"/>
          <w:szCs w:val="24"/>
          <w:lang w:eastAsia="en-US"/>
        </w:rPr>
        <w:t>24</w:t>
      </w:r>
      <w:r w:rsidRPr="005E43B5">
        <w:rPr>
          <w:rFonts w:ascii="Times New Roman" w:eastAsia="Lucida Sans Unicode" w:hAnsi="Times New Roman" w:cs="Times New Roman"/>
          <w:color w:val="000000" w:themeColor="text1"/>
          <w:sz w:val="24"/>
          <w:szCs w:val="24"/>
          <w:lang w:eastAsia="en-US"/>
        </w:rPr>
        <w:t xml:space="preserve"> r., poz. </w:t>
      </w:r>
      <w:r w:rsidR="009E7F76" w:rsidRPr="005E43B5">
        <w:rPr>
          <w:rFonts w:ascii="Times New Roman" w:eastAsia="Lucida Sans Unicode" w:hAnsi="Times New Roman" w:cs="Times New Roman"/>
          <w:color w:val="000000" w:themeColor="text1"/>
          <w:sz w:val="24"/>
          <w:szCs w:val="24"/>
          <w:lang w:eastAsia="en-US"/>
        </w:rPr>
        <w:t>1359</w:t>
      </w:r>
      <w:r w:rsidR="000A5176" w:rsidRPr="005E43B5">
        <w:rPr>
          <w:rFonts w:ascii="Times New Roman" w:eastAsia="Lucida Sans Unicode" w:hAnsi="Times New Roman" w:cs="Times New Roman"/>
          <w:color w:val="000000" w:themeColor="text1"/>
          <w:sz w:val="24"/>
          <w:szCs w:val="24"/>
          <w:lang w:eastAsia="en-US"/>
        </w:rPr>
        <w:t xml:space="preserve">z </w:t>
      </w:r>
      <w:proofErr w:type="spellStart"/>
      <w:r w:rsidR="000A5176" w:rsidRPr="005E43B5">
        <w:rPr>
          <w:rFonts w:ascii="Times New Roman" w:eastAsia="Lucida Sans Unicode" w:hAnsi="Times New Roman" w:cs="Times New Roman"/>
          <w:color w:val="000000" w:themeColor="text1"/>
          <w:sz w:val="24"/>
          <w:szCs w:val="24"/>
          <w:lang w:eastAsia="en-US"/>
        </w:rPr>
        <w:t>późn</w:t>
      </w:r>
      <w:proofErr w:type="spellEnd"/>
      <w:r w:rsidR="000A5176" w:rsidRPr="005E43B5">
        <w:rPr>
          <w:rFonts w:ascii="Times New Roman" w:eastAsia="Lucida Sans Unicode" w:hAnsi="Times New Roman" w:cs="Times New Roman"/>
          <w:color w:val="000000" w:themeColor="text1"/>
          <w:sz w:val="24"/>
          <w:szCs w:val="24"/>
          <w:lang w:eastAsia="en-US"/>
        </w:rPr>
        <w:t>. zm.</w:t>
      </w:r>
      <w:r w:rsidRPr="005E43B5">
        <w:rPr>
          <w:rFonts w:ascii="Times New Roman" w:eastAsia="Lucida Sans Unicode" w:hAnsi="Times New Roman" w:cs="Times New Roman"/>
          <w:color w:val="000000" w:themeColor="text1"/>
          <w:sz w:val="24"/>
          <w:szCs w:val="24"/>
          <w:lang w:eastAsia="en-US"/>
        </w:rPr>
        <w:t>),</w:t>
      </w:r>
    </w:p>
    <w:p w:rsidR="005D6682" w:rsidRPr="005E43B5" w:rsidRDefault="005D6682" w:rsidP="005E43B5">
      <w:pPr>
        <w:widowControl w:val="0"/>
        <w:numPr>
          <w:ilvl w:val="2"/>
          <w:numId w:val="17"/>
        </w:numPr>
        <w:tabs>
          <w:tab w:val="clear" w:pos="1191"/>
          <w:tab w:val="num" w:pos="993"/>
        </w:tabs>
        <w:suppressAutoHyphens/>
        <w:spacing w:after="120" w:line="240" w:lineRule="auto"/>
        <w:ind w:left="1134" w:hanging="283"/>
        <w:contextualSpacing/>
        <w:rPr>
          <w:rFonts w:ascii="Times New Roman" w:eastAsia="Lucida Sans Unicode" w:hAnsi="Times New Roman" w:cs="Times New Roman"/>
          <w:color w:val="000000" w:themeColor="text1"/>
          <w:sz w:val="24"/>
          <w:szCs w:val="24"/>
          <w:lang w:eastAsia="en-US"/>
        </w:rPr>
      </w:pPr>
      <w:proofErr w:type="gramStart"/>
      <w:r w:rsidRPr="005E43B5">
        <w:rPr>
          <w:rFonts w:ascii="Times New Roman" w:eastAsia="Lucida Sans Unicode" w:hAnsi="Times New Roman" w:cs="Times New Roman"/>
          <w:color w:val="000000" w:themeColor="text1"/>
          <w:sz w:val="24"/>
          <w:szCs w:val="24"/>
          <w:lang w:eastAsia="en-US"/>
        </w:rPr>
        <w:t>ustawa  z</w:t>
      </w:r>
      <w:proofErr w:type="gramEnd"/>
      <w:r w:rsidRPr="005E43B5">
        <w:rPr>
          <w:rFonts w:ascii="Times New Roman" w:eastAsia="Lucida Sans Unicode" w:hAnsi="Times New Roman" w:cs="Times New Roman"/>
          <w:color w:val="000000" w:themeColor="text1"/>
          <w:sz w:val="24"/>
          <w:szCs w:val="24"/>
          <w:lang w:eastAsia="en-US"/>
        </w:rPr>
        <w:t xml:space="preserve"> dnia 20 czerwca 1997 r. Prawo o ruchu drogowym </w:t>
      </w:r>
    </w:p>
    <w:p w:rsidR="005D6682" w:rsidRPr="005E43B5" w:rsidRDefault="005D6682" w:rsidP="005E43B5">
      <w:pPr>
        <w:widowControl w:val="0"/>
        <w:suppressAutoHyphens/>
        <w:spacing w:after="120" w:line="240" w:lineRule="auto"/>
        <w:ind w:left="1134" w:hanging="283"/>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(Dz. U. z 202</w:t>
      </w:r>
      <w:r w:rsidR="009E7F76" w:rsidRPr="005E43B5">
        <w:rPr>
          <w:rFonts w:ascii="Times New Roman" w:eastAsia="Lucida Sans Unicode" w:hAnsi="Times New Roman" w:cs="Times New Roman"/>
          <w:color w:val="000000" w:themeColor="text1"/>
          <w:sz w:val="24"/>
          <w:szCs w:val="24"/>
          <w:lang w:eastAsia="en-US"/>
        </w:rPr>
        <w:t>4</w:t>
      </w:r>
      <w:r w:rsidRPr="005E43B5">
        <w:rPr>
          <w:rFonts w:ascii="Times New Roman" w:eastAsia="Lucida Sans Unicode" w:hAnsi="Times New Roman" w:cs="Times New Roman"/>
          <w:color w:val="000000" w:themeColor="text1"/>
          <w:sz w:val="24"/>
          <w:szCs w:val="24"/>
          <w:lang w:eastAsia="en-US"/>
        </w:rPr>
        <w:t xml:space="preserve"> r., poz. 1</w:t>
      </w:r>
      <w:r w:rsidR="009E7F76" w:rsidRPr="005E43B5">
        <w:rPr>
          <w:rFonts w:ascii="Times New Roman" w:eastAsia="Lucida Sans Unicode" w:hAnsi="Times New Roman" w:cs="Times New Roman"/>
          <w:color w:val="000000" w:themeColor="text1"/>
          <w:sz w:val="24"/>
          <w:szCs w:val="24"/>
          <w:lang w:eastAsia="en-US"/>
        </w:rPr>
        <w:t>251</w:t>
      </w:r>
      <w:r w:rsidRPr="005E43B5">
        <w:rPr>
          <w:rFonts w:ascii="Times New Roman" w:eastAsia="Lucida Sans Unicode" w:hAnsi="Times New Roman" w:cs="Times New Roman"/>
          <w:color w:val="000000" w:themeColor="text1"/>
          <w:sz w:val="24"/>
          <w:szCs w:val="24"/>
          <w:lang w:eastAsia="en-US"/>
        </w:rPr>
        <w:t>)</w:t>
      </w:r>
    </w:p>
    <w:p w:rsidR="005D6682" w:rsidRPr="005E43B5" w:rsidRDefault="005D6682" w:rsidP="005E43B5">
      <w:pPr>
        <w:widowControl w:val="0"/>
        <w:numPr>
          <w:ilvl w:val="2"/>
          <w:numId w:val="17"/>
        </w:numPr>
        <w:tabs>
          <w:tab w:val="clear" w:pos="1191"/>
          <w:tab w:val="num" w:pos="993"/>
        </w:tabs>
        <w:suppressAutoHyphens/>
        <w:spacing w:after="120" w:line="240" w:lineRule="auto"/>
        <w:ind w:left="1134" w:hanging="283"/>
        <w:contextualSpacing/>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obowiązującego prawa miejscowego w zakresie komunikacji miejskiej.</w:t>
      </w:r>
    </w:p>
    <w:p w:rsidR="005D6682" w:rsidRPr="005E43B5" w:rsidRDefault="005D6682" w:rsidP="005E43B5">
      <w:pPr>
        <w:widowControl w:val="0"/>
        <w:numPr>
          <w:ilvl w:val="1"/>
          <w:numId w:val="17"/>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Wykonawca nie może cedować ani dokonywać przeniesienia swoich wierzytelności wobec Zamawiającego na osoby lub podmioty trzecie, bez uprzedniej pisemnej zgody Zamawiającego. Jakakolwiek cesja dokonana bez takiej zgody nie będzie ważna i stanowić będzie naruszenie postanowień niniejszej Umowy.</w:t>
      </w:r>
    </w:p>
    <w:p w:rsidR="005D6682" w:rsidRPr="005E43B5" w:rsidRDefault="005D6682" w:rsidP="005E43B5">
      <w:pPr>
        <w:widowControl w:val="0"/>
        <w:numPr>
          <w:ilvl w:val="1"/>
          <w:numId w:val="17"/>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 xml:space="preserve">Spory wynikłe z niniejszej umowy strony będą starały się rozwiązać polubownie. </w:t>
      </w:r>
    </w:p>
    <w:p w:rsidR="005D6682" w:rsidRPr="005E43B5" w:rsidRDefault="005D6682" w:rsidP="005E43B5">
      <w:pPr>
        <w:widowControl w:val="0"/>
        <w:numPr>
          <w:ilvl w:val="1"/>
          <w:numId w:val="17"/>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 xml:space="preserve">W przypadku niemożności osiągnięcia porozumienia sprawy sporne będą rozstrzygane na drodze sądowej przez sąd właściwy dla siedziby Zamawiającego. </w:t>
      </w:r>
    </w:p>
    <w:p w:rsidR="005D6682" w:rsidRPr="005E43B5" w:rsidRDefault="005D6682" w:rsidP="005E43B5">
      <w:pPr>
        <w:widowControl w:val="0"/>
        <w:numPr>
          <w:ilvl w:val="1"/>
          <w:numId w:val="17"/>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 xml:space="preserve">Zaistnienie sporu nie upoważnia Wykonawcy do zawieszenia działalności przewozowej, ani też nie upoważnia Zamawiającego do wstrzymania wypłacania wynagrodzenia umownego </w:t>
      </w:r>
      <w:r w:rsidR="002D00E9" w:rsidRPr="005E43B5">
        <w:rPr>
          <w:rFonts w:ascii="Times New Roman" w:eastAsia="Lucida Sans Unicode" w:hAnsi="Times New Roman" w:cs="Times New Roman"/>
          <w:color w:val="000000" w:themeColor="text1"/>
          <w:sz w:val="24"/>
          <w:szCs w:val="24"/>
          <w:lang w:eastAsia="en-US"/>
        </w:rPr>
        <w:br/>
      </w:r>
      <w:r w:rsidRPr="005E43B5">
        <w:rPr>
          <w:rFonts w:ascii="Times New Roman" w:eastAsia="Lucida Sans Unicode" w:hAnsi="Times New Roman" w:cs="Times New Roman"/>
          <w:color w:val="000000" w:themeColor="text1"/>
          <w:sz w:val="24"/>
          <w:szCs w:val="24"/>
          <w:lang w:eastAsia="en-US"/>
        </w:rPr>
        <w:t>za świadczone usługi przewozowe.</w:t>
      </w:r>
    </w:p>
    <w:p w:rsidR="00DF4D89" w:rsidRPr="00DF14E0" w:rsidRDefault="005D6682" w:rsidP="005E43B5">
      <w:pPr>
        <w:widowControl w:val="0"/>
        <w:numPr>
          <w:ilvl w:val="1"/>
          <w:numId w:val="17"/>
        </w:numPr>
        <w:suppressAutoHyphens/>
        <w:spacing w:after="120" w:line="240" w:lineRule="auto"/>
        <w:contextualSpacing/>
        <w:jc w:val="both"/>
        <w:rPr>
          <w:rFonts w:ascii="Times New Roman" w:eastAsia="Lucida Sans Unicode" w:hAnsi="Times New Roman" w:cs="Times New Roman"/>
          <w:color w:val="000000" w:themeColor="text1"/>
          <w:sz w:val="24"/>
          <w:szCs w:val="24"/>
          <w:lang w:eastAsia="en-US"/>
        </w:rPr>
      </w:pPr>
      <w:r w:rsidRPr="005E43B5">
        <w:rPr>
          <w:rFonts w:ascii="Times New Roman" w:eastAsia="Lucida Sans Unicode" w:hAnsi="Times New Roman" w:cs="Times New Roman"/>
          <w:color w:val="000000" w:themeColor="text1"/>
          <w:sz w:val="24"/>
          <w:szCs w:val="24"/>
          <w:lang w:eastAsia="en-US"/>
        </w:rPr>
        <w:t>Umowę sporządzono w dwóch jednobrzmiących egzemplarzach po jednym dla każdej ze stron.</w:t>
      </w:r>
      <w:r w:rsidR="00DF4D89" w:rsidRPr="00DF14E0">
        <w:rPr>
          <w:rFonts w:ascii="Times New Roman" w:eastAsiaTheme="minorHAnsi" w:hAnsi="Times New Roman" w:cs="Times New Roman"/>
          <w:b/>
          <w:color w:val="000000" w:themeColor="text1"/>
          <w:sz w:val="24"/>
          <w:szCs w:val="24"/>
          <w:lang w:eastAsia="en-US"/>
        </w:rPr>
        <w:br w:type="page"/>
      </w:r>
    </w:p>
    <w:p w:rsidR="005D6682" w:rsidRPr="005E43B5" w:rsidRDefault="005D6682" w:rsidP="005E43B5">
      <w:pPr>
        <w:autoSpaceDE w:val="0"/>
        <w:autoSpaceDN w:val="0"/>
        <w:adjustRightInd w:val="0"/>
        <w:spacing w:after="120" w:line="240" w:lineRule="auto"/>
        <w:contextualSpacing/>
        <w:jc w:val="center"/>
        <w:rPr>
          <w:rFonts w:ascii="Times New Roman" w:eastAsiaTheme="minorHAnsi" w:hAnsi="Times New Roman" w:cs="Times New Roman"/>
          <w:b/>
          <w:color w:val="000000" w:themeColor="text1"/>
          <w:sz w:val="24"/>
          <w:szCs w:val="24"/>
          <w:lang w:eastAsia="en-US"/>
        </w:rPr>
      </w:pPr>
      <w:r w:rsidRPr="005E43B5">
        <w:rPr>
          <w:rFonts w:ascii="Times New Roman" w:eastAsiaTheme="minorHAnsi" w:hAnsi="Times New Roman" w:cs="Times New Roman"/>
          <w:b/>
          <w:color w:val="000000" w:themeColor="text1"/>
          <w:sz w:val="24"/>
          <w:szCs w:val="24"/>
          <w:lang w:eastAsia="en-US"/>
        </w:rPr>
        <w:lastRenderedPageBreak/>
        <w:t>§ 1</w:t>
      </w:r>
      <w:r w:rsidR="00DF4D89" w:rsidRPr="005E43B5">
        <w:rPr>
          <w:rFonts w:ascii="Times New Roman" w:eastAsiaTheme="minorHAnsi" w:hAnsi="Times New Roman" w:cs="Times New Roman"/>
          <w:b/>
          <w:color w:val="000000" w:themeColor="text1"/>
          <w:sz w:val="24"/>
          <w:szCs w:val="24"/>
          <w:lang w:eastAsia="en-US"/>
        </w:rPr>
        <w:t>6</w:t>
      </w:r>
    </w:p>
    <w:p w:rsidR="005D6682" w:rsidRPr="005E43B5" w:rsidRDefault="005D6682" w:rsidP="005E43B5">
      <w:pPr>
        <w:spacing w:after="120" w:line="240" w:lineRule="auto"/>
        <w:contextualSpacing/>
        <w:rPr>
          <w:rFonts w:ascii="Times New Roman" w:hAnsi="Times New Roman" w:cs="Times New Roman"/>
          <w:color w:val="000000" w:themeColor="text1"/>
          <w:sz w:val="24"/>
          <w:szCs w:val="24"/>
        </w:rPr>
      </w:pPr>
      <w:r w:rsidRPr="005E43B5">
        <w:rPr>
          <w:rFonts w:ascii="Times New Roman" w:hAnsi="Times New Roman" w:cs="Times New Roman"/>
          <w:color w:val="000000" w:themeColor="text1"/>
          <w:sz w:val="24"/>
          <w:szCs w:val="24"/>
        </w:rPr>
        <w:t>Integralną część niniejszej umowy stanowią załączniki:</w:t>
      </w:r>
    </w:p>
    <w:p w:rsidR="005D6682" w:rsidRPr="005E43B5" w:rsidRDefault="005D6682" w:rsidP="005E43B5">
      <w:pPr>
        <w:widowControl w:val="0"/>
        <w:numPr>
          <w:ilvl w:val="1"/>
          <w:numId w:val="6"/>
        </w:numPr>
        <w:tabs>
          <w:tab w:val="num" w:pos="1069"/>
        </w:tabs>
        <w:suppressAutoHyphens/>
        <w:spacing w:after="120" w:line="240" w:lineRule="auto"/>
        <w:contextualSpacing/>
        <w:rPr>
          <w:rFonts w:ascii="Times New Roman" w:eastAsia="Lucida Sans Unicode" w:hAnsi="Times New Roman" w:cs="Times New Roman"/>
          <w:color w:val="000000" w:themeColor="text1"/>
          <w:sz w:val="24"/>
          <w:szCs w:val="24"/>
          <w:lang w:eastAsia="en-US"/>
        </w:rPr>
      </w:pPr>
      <w:r w:rsidRPr="005E43B5">
        <w:rPr>
          <w:rFonts w:ascii="Times New Roman" w:eastAsia="Times New Roman" w:hAnsi="Times New Roman" w:cs="Times New Roman"/>
          <w:color w:val="000000" w:themeColor="text1"/>
          <w:sz w:val="24"/>
          <w:szCs w:val="24"/>
          <w:lang w:eastAsia="en-US"/>
        </w:rPr>
        <w:t xml:space="preserve">załącznik Nr 1 do umowy - </w:t>
      </w:r>
      <w:proofErr w:type="gramStart"/>
      <w:r w:rsidRPr="005E43B5">
        <w:rPr>
          <w:rFonts w:ascii="Times New Roman" w:eastAsia="Times New Roman" w:hAnsi="Times New Roman" w:cs="Times New Roman"/>
          <w:i/>
          <w:color w:val="000000" w:themeColor="text1"/>
          <w:sz w:val="24"/>
          <w:szCs w:val="24"/>
          <w:lang w:eastAsia="en-US"/>
        </w:rPr>
        <w:t xml:space="preserve">Charakterystyka </w:t>
      </w:r>
      <w:r w:rsidR="00026A58" w:rsidRPr="005E43B5">
        <w:rPr>
          <w:rFonts w:ascii="Times New Roman" w:eastAsia="Times New Roman" w:hAnsi="Times New Roman" w:cs="Times New Roman"/>
          <w:i/>
          <w:color w:val="000000" w:themeColor="text1"/>
          <w:sz w:val="24"/>
          <w:szCs w:val="24"/>
          <w:lang w:eastAsia="en-US"/>
        </w:rPr>
        <w:t xml:space="preserve"> układu</w:t>
      </w:r>
      <w:proofErr w:type="gramEnd"/>
      <w:r w:rsidR="00026A58" w:rsidRPr="005E43B5">
        <w:rPr>
          <w:rFonts w:ascii="Times New Roman" w:eastAsia="Times New Roman" w:hAnsi="Times New Roman" w:cs="Times New Roman"/>
          <w:i/>
          <w:color w:val="000000" w:themeColor="text1"/>
          <w:sz w:val="24"/>
          <w:szCs w:val="24"/>
          <w:lang w:eastAsia="en-US"/>
        </w:rPr>
        <w:t xml:space="preserve"> komunikacji miejskiej w Elblągu</w:t>
      </w:r>
      <w:r w:rsidRPr="005E43B5">
        <w:rPr>
          <w:rFonts w:ascii="Times New Roman" w:eastAsia="Times New Roman" w:hAnsi="Times New Roman" w:cs="Times New Roman"/>
          <w:color w:val="000000" w:themeColor="text1"/>
          <w:sz w:val="24"/>
          <w:szCs w:val="24"/>
          <w:lang w:eastAsia="en-US"/>
        </w:rPr>
        <w:t>;</w:t>
      </w:r>
      <w:r w:rsidR="001027C7" w:rsidRPr="005E43B5">
        <w:rPr>
          <w:rFonts w:ascii="Times New Roman" w:eastAsia="Times New Roman" w:hAnsi="Times New Roman" w:cs="Times New Roman"/>
          <w:color w:val="000000" w:themeColor="text1"/>
          <w:sz w:val="24"/>
          <w:szCs w:val="24"/>
          <w:lang w:eastAsia="en-US"/>
        </w:rPr>
        <w:t xml:space="preserve"> </w:t>
      </w:r>
    </w:p>
    <w:p w:rsidR="005D6682" w:rsidRPr="005E43B5" w:rsidRDefault="005D6682" w:rsidP="005E43B5">
      <w:pPr>
        <w:widowControl w:val="0"/>
        <w:numPr>
          <w:ilvl w:val="1"/>
          <w:numId w:val="6"/>
        </w:numPr>
        <w:tabs>
          <w:tab w:val="num" w:pos="1069"/>
        </w:tabs>
        <w:suppressAutoHyphens/>
        <w:autoSpaceDE w:val="0"/>
        <w:autoSpaceDN w:val="0"/>
        <w:adjustRightInd w:val="0"/>
        <w:spacing w:after="120" w:line="240" w:lineRule="auto"/>
        <w:contextualSpacing/>
        <w:jc w:val="both"/>
        <w:rPr>
          <w:rFonts w:ascii="Times New Roman" w:eastAsia="Times New Roman" w:hAnsi="Times New Roman" w:cs="Times New Roman"/>
          <w:color w:val="000000" w:themeColor="text1"/>
          <w:sz w:val="24"/>
          <w:szCs w:val="24"/>
          <w:lang w:eastAsia="en-US"/>
        </w:rPr>
      </w:pPr>
      <w:r w:rsidRPr="005E43B5">
        <w:rPr>
          <w:rFonts w:ascii="Times New Roman" w:eastAsia="Times New Roman" w:hAnsi="Times New Roman" w:cs="Times New Roman"/>
          <w:color w:val="000000" w:themeColor="text1"/>
          <w:sz w:val="24"/>
          <w:szCs w:val="24"/>
          <w:lang w:eastAsia="en-US"/>
        </w:rPr>
        <w:t xml:space="preserve">załącznik Nr 2 do umowy - </w:t>
      </w:r>
      <w:r w:rsidRPr="005E43B5">
        <w:rPr>
          <w:rFonts w:ascii="Times New Roman" w:eastAsia="Times New Roman" w:hAnsi="Times New Roman" w:cs="Times New Roman"/>
          <w:i/>
          <w:color w:val="000000" w:themeColor="text1"/>
          <w:sz w:val="24"/>
          <w:szCs w:val="24"/>
          <w:lang w:eastAsia="en-US"/>
        </w:rPr>
        <w:t>Zasady sprzedaży biletów</w:t>
      </w:r>
      <w:r w:rsidRPr="005E43B5">
        <w:rPr>
          <w:rFonts w:ascii="Times New Roman" w:eastAsia="Times New Roman" w:hAnsi="Times New Roman" w:cs="Times New Roman"/>
          <w:color w:val="000000" w:themeColor="text1"/>
          <w:sz w:val="24"/>
          <w:szCs w:val="24"/>
          <w:lang w:eastAsia="en-US"/>
        </w:rPr>
        <w:t>;</w:t>
      </w:r>
    </w:p>
    <w:p w:rsidR="005D6682" w:rsidRPr="005E43B5" w:rsidRDefault="005D6682" w:rsidP="005E43B5">
      <w:pPr>
        <w:widowControl w:val="0"/>
        <w:numPr>
          <w:ilvl w:val="1"/>
          <w:numId w:val="6"/>
        </w:numPr>
        <w:tabs>
          <w:tab w:val="num" w:pos="1069"/>
        </w:tabs>
        <w:suppressAutoHyphens/>
        <w:autoSpaceDE w:val="0"/>
        <w:autoSpaceDN w:val="0"/>
        <w:adjustRightInd w:val="0"/>
        <w:spacing w:after="120" w:line="240" w:lineRule="auto"/>
        <w:contextualSpacing/>
        <w:jc w:val="both"/>
        <w:rPr>
          <w:rFonts w:ascii="Times New Roman" w:eastAsia="Times New Roman" w:hAnsi="Times New Roman" w:cs="Times New Roman"/>
          <w:color w:val="000000" w:themeColor="text1"/>
          <w:sz w:val="24"/>
          <w:szCs w:val="24"/>
          <w:lang w:eastAsia="en-US"/>
        </w:rPr>
      </w:pPr>
      <w:r w:rsidRPr="005E43B5">
        <w:rPr>
          <w:rFonts w:ascii="Times New Roman" w:eastAsia="Times New Roman" w:hAnsi="Times New Roman" w:cs="Times New Roman"/>
          <w:color w:val="000000" w:themeColor="text1"/>
          <w:sz w:val="24"/>
          <w:szCs w:val="24"/>
          <w:lang w:eastAsia="en-US"/>
        </w:rPr>
        <w:t xml:space="preserve">załącznik Nr 3 do umowy - </w:t>
      </w:r>
      <w:r w:rsidRPr="005E43B5">
        <w:rPr>
          <w:rFonts w:ascii="Times New Roman" w:eastAsia="Times New Roman" w:hAnsi="Times New Roman" w:cs="Times New Roman"/>
          <w:i/>
          <w:color w:val="000000" w:themeColor="text1"/>
          <w:sz w:val="24"/>
          <w:szCs w:val="24"/>
          <w:lang w:eastAsia="en-US"/>
        </w:rPr>
        <w:t>Wymagania dotyczące taboru i jego obsługi</w:t>
      </w:r>
      <w:r w:rsidRPr="005E43B5">
        <w:rPr>
          <w:rFonts w:ascii="Times New Roman" w:eastAsia="Times New Roman" w:hAnsi="Times New Roman" w:cs="Times New Roman"/>
          <w:color w:val="000000" w:themeColor="text1"/>
          <w:sz w:val="24"/>
          <w:szCs w:val="24"/>
          <w:lang w:eastAsia="en-US"/>
        </w:rPr>
        <w:t>;</w:t>
      </w:r>
    </w:p>
    <w:p w:rsidR="005D6682" w:rsidRPr="005E43B5" w:rsidRDefault="005D6682" w:rsidP="005E43B5">
      <w:pPr>
        <w:widowControl w:val="0"/>
        <w:numPr>
          <w:ilvl w:val="1"/>
          <w:numId w:val="6"/>
        </w:numPr>
        <w:suppressAutoHyphens/>
        <w:autoSpaceDE w:val="0"/>
        <w:autoSpaceDN w:val="0"/>
        <w:adjustRightInd w:val="0"/>
        <w:spacing w:after="120" w:line="240" w:lineRule="auto"/>
        <w:contextualSpacing/>
        <w:jc w:val="both"/>
        <w:rPr>
          <w:rFonts w:ascii="Times New Roman" w:eastAsia="Times New Roman" w:hAnsi="Times New Roman" w:cs="Times New Roman"/>
          <w:color w:val="000000" w:themeColor="text1"/>
          <w:sz w:val="24"/>
          <w:szCs w:val="24"/>
          <w:lang w:eastAsia="en-US"/>
        </w:rPr>
      </w:pPr>
      <w:r w:rsidRPr="005E43B5">
        <w:rPr>
          <w:rFonts w:ascii="Times New Roman" w:eastAsia="Times New Roman" w:hAnsi="Times New Roman" w:cs="Times New Roman"/>
          <w:color w:val="000000" w:themeColor="text1"/>
          <w:sz w:val="24"/>
          <w:szCs w:val="24"/>
          <w:lang w:eastAsia="en-US"/>
        </w:rPr>
        <w:t xml:space="preserve">załącznik Nr 4 do umowy - </w:t>
      </w:r>
      <w:proofErr w:type="gramStart"/>
      <w:r w:rsidRPr="005E43B5">
        <w:rPr>
          <w:rFonts w:ascii="Times New Roman" w:eastAsia="Lucida Sans Unicode" w:hAnsi="Times New Roman" w:cs="Times New Roman"/>
          <w:i/>
          <w:color w:val="000000" w:themeColor="text1"/>
          <w:sz w:val="24"/>
          <w:szCs w:val="24"/>
          <w:lang w:eastAsia="en-US"/>
        </w:rPr>
        <w:t>Zasady  kontroli</w:t>
      </w:r>
      <w:proofErr w:type="gramEnd"/>
      <w:r w:rsidRPr="005E43B5">
        <w:rPr>
          <w:rFonts w:ascii="Times New Roman" w:eastAsia="Lucida Sans Unicode" w:hAnsi="Times New Roman" w:cs="Times New Roman"/>
          <w:i/>
          <w:color w:val="000000" w:themeColor="text1"/>
          <w:sz w:val="24"/>
          <w:szCs w:val="24"/>
          <w:lang w:eastAsia="en-US"/>
        </w:rPr>
        <w:t xml:space="preserve">  usług  przewozowych;</w:t>
      </w:r>
    </w:p>
    <w:p w:rsidR="005D6682" w:rsidRPr="005E43B5" w:rsidRDefault="005D6682" w:rsidP="005E43B5">
      <w:pPr>
        <w:widowControl w:val="0"/>
        <w:numPr>
          <w:ilvl w:val="1"/>
          <w:numId w:val="6"/>
        </w:numPr>
        <w:suppressAutoHyphens/>
        <w:autoSpaceDE w:val="0"/>
        <w:autoSpaceDN w:val="0"/>
        <w:adjustRightInd w:val="0"/>
        <w:spacing w:after="120" w:line="240" w:lineRule="auto"/>
        <w:contextualSpacing/>
        <w:jc w:val="both"/>
        <w:rPr>
          <w:rFonts w:ascii="Times New Roman" w:eastAsia="Times New Roman" w:hAnsi="Times New Roman" w:cs="Times New Roman"/>
          <w:color w:val="000000" w:themeColor="text1"/>
          <w:sz w:val="24"/>
          <w:szCs w:val="24"/>
          <w:lang w:eastAsia="en-US"/>
        </w:rPr>
      </w:pPr>
      <w:r w:rsidRPr="005E43B5">
        <w:rPr>
          <w:rFonts w:ascii="Times New Roman" w:eastAsia="Times New Roman" w:hAnsi="Times New Roman" w:cs="Times New Roman"/>
          <w:color w:val="000000" w:themeColor="text1"/>
          <w:sz w:val="24"/>
          <w:szCs w:val="24"/>
          <w:lang w:eastAsia="en-US"/>
        </w:rPr>
        <w:t xml:space="preserve">załącznik Nr 5 do umowy – </w:t>
      </w:r>
      <w:r w:rsidRPr="005E43B5">
        <w:rPr>
          <w:rFonts w:ascii="Times New Roman" w:eastAsia="Times New Roman" w:hAnsi="Times New Roman" w:cs="Times New Roman"/>
          <w:i/>
          <w:color w:val="000000" w:themeColor="text1"/>
          <w:sz w:val="24"/>
          <w:szCs w:val="24"/>
          <w:lang w:eastAsia="en-US"/>
        </w:rPr>
        <w:t>Wykaz taboru</w:t>
      </w:r>
      <w:r w:rsidR="0038526B" w:rsidRPr="005E43B5">
        <w:rPr>
          <w:rFonts w:ascii="Times New Roman" w:eastAsia="Times New Roman" w:hAnsi="Times New Roman" w:cs="Times New Roman"/>
          <w:i/>
          <w:color w:val="000000" w:themeColor="text1"/>
          <w:sz w:val="24"/>
          <w:szCs w:val="24"/>
          <w:lang w:eastAsia="en-US"/>
        </w:rPr>
        <w:t>;</w:t>
      </w:r>
    </w:p>
    <w:p w:rsidR="0038526B" w:rsidRPr="005E43B5" w:rsidRDefault="0038526B" w:rsidP="005E43B5">
      <w:pPr>
        <w:widowControl w:val="0"/>
        <w:numPr>
          <w:ilvl w:val="1"/>
          <w:numId w:val="6"/>
        </w:numPr>
        <w:suppressAutoHyphens/>
        <w:autoSpaceDE w:val="0"/>
        <w:autoSpaceDN w:val="0"/>
        <w:adjustRightInd w:val="0"/>
        <w:spacing w:after="120" w:line="240" w:lineRule="auto"/>
        <w:contextualSpacing/>
        <w:jc w:val="both"/>
        <w:rPr>
          <w:rFonts w:ascii="Times New Roman" w:eastAsia="Times New Roman" w:hAnsi="Times New Roman" w:cs="Times New Roman"/>
          <w:color w:val="000000" w:themeColor="text1"/>
          <w:sz w:val="24"/>
          <w:szCs w:val="24"/>
          <w:lang w:eastAsia="en-US"/>
        </w:rPr>
      </w:pPr>
      <w:r w:rsidRPr="005E43B5">
        <w:rPr>
          <w:rFonts w:ascii="Times New Roman" w:eastAsia="Times New Roman" w:hAnsi="Times New Roman" w:cs="Times New Roman"/>
          <w:color w:val="000000" w:themeColor="text1"/>
          <w:sz w:val="24"/>
          <w:szCs w:val="24"/>
          <w:lang w:eastAsia="en-US"/>
        </w:rPr>
        <w:t xml:space="preserve">załącznik Nr 6 do umowy – </w:t>
      </w:r>
      <w:r w:rsidRPr="005E43B5">
        <w:rPr>
          <w:rFonts w:ascii="Times New Roman" w:eastAsia="Times New Roman" w:hAnsi="Times New Roman" w:cs="Times New Roman"/>
          <w:i/>
          <w:color w:val="000000" w:themeColor="text1"/>
          <w:sz w:val="24"/>
          <w:szCs w:val="24"/>
          <w:lang w:eastAsia="en-US"/>
        </w:rPr>
        <w:t>Wizualizacja ubioru osoby prowadzącej pojazd;</w:t>
      </w:r>
    </w:p>
    <w:p w:rsidR="005D6682" w:rsidRPr="005E43B5" w:rsidRDefault="005D6682" w:rsidP="005E43B5">
      <w:pPr>
        <w:spacing w:after="120" w:line="240" w:lineRule="auto"/>
        <w:ind w:left="283"/>
        <w:contextualSpacing/>
        <w:rPr>
          <w:rFonts w:ascii="Times New Roman" w:hAnsi="Times New Roman" w:cs="Times New Roman"/>
          <w:color w:val="000000" w:themeColor="text1"/>
          <w:sz w:val="24"/>
          <w:szCs w:val="24"/>
        </w:rPr>
      </w:pPr>
    </w:p>
    <w:p w:rsidR="00FF0A0A" w:rsidRPr="005E43B5" w:rsidRDefault="005D6682" w:rsidP="005E43B5">
      <w:pPr>
        <w:spacing w:after="120" w:line="240" w:lineRule="auto"/>
        <w:contextualSpacing/>
        <w:rPr>
          <w:rFonts w:ascii="Times New Roman" w:hAnsi="Times New Roman" w:cs="Times New Roman"/>
          <w:b/>
          <w:color w:val="000000" w:themeColor="text1"/>
          <w:sz w:val="24"/>
          <w:szCs w:val="24"/>
        </w:rPr>
      </w:pPr>
      <w:r w:rsidRPr="005E43B5">
        <w:rPr>
          <w:rFonts w:ascii="Times New Roman" w:hAnsi="Times New Roman" w:cs="Times New Roman"/>
          <w:b/>
          <w:color w:val="000000" w:themeColor="text1"/>
          <w:sz w:val="24"/>
          <w:szCs w:val="24"/>
        </w:rPr>
        <w:t xml:space="preserve">Zamawiający </w:t>
      </w:r>
      <w:r w:rsidRPr="005E43B5">
        <w:rPr>
          <w:rFonts w:ascii="Times New Roman" w:hAnsi="Times New Roman" w:cs="Times New Roman"/>
          <w:b/>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color w:val="000000" w:themeColor="text1"/>
          <w:sz w:val="24"/>
          <w:szCs w:val="24"/>
        </w:rPr>
        <w:tab/>
      </w:r>
      <w:r w:rsidRPr="005E43B5">
        <w:rPr>
          <w:rFonts w:ascii="Times New Roman" w:hAnsi="Times New Roman" w:cs="Times New Roman"/>
          <w:b/>
          <w:color w:val="000000" w:themeColor="text1"/>
          <w:sz w:val="24"/>
          <w:szCs w:val="24"/>
        </w:rPr>
        <w:t xml:space="preserve">Wykonawca </w:t>
      </w:r>
    </w:p>
    <w:sectPr w:rsidR="00FF0A0A" w:rsidRPr="005E43B5" w:rsidSect="00C309A5">
      <w:headerReference w:type="default" r:id="rId10"/>
      <w:footerReference w:type="default" r:id="rId11"/>
      <w:pgSz w:w="11906" w:h="16838" w:code="9"/>
      <w:pgMar w:top="1560" w:right="991" w:bottom="1135" w:left="992"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303C" w:rsidRDefault="004E303C" w:rsidP="003F436A">
      <w:pPr>
        <w:spacing w:after="0" w:line="240" w:lineRule="auto"/>
      </w:pPr>
      <w:r>
        <w:separator/>
      </w:r>
    </w:p>
  </w:endnote>
  <w:endnote w:type="continuationSeparator" w:id="0">
    <w:p w:rsidR="004E303C" w:rsidRDefault="004E303C" w:rsidP="003F4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C07D4" w:rsidRPr="004609CA" w:rsidRDefault="001C07D4" w:rsidP="004609CA">
    <w:pPr>
      <w:tabs>
        <w:tab w:val="center" w:pos="4536"/>
        <w:tab w:val="right" w:pos="9072"/>
      </w:tabs>
      <w:spacing w:after="0" w:line="240" w:lineRule="auto"/>
      <w:jc w:val="right"/>
      <w:rPr>
        <w:rFonts w:ascii="Times New Roman" w:eastAsia="Times New Roman" w:hAnsi="Times New Roman" w:cs="Times New Roman"/>
      </w:rPr>
    </w:pPr>
    <w:r w:rsidRPr="004609CA">
      <w:rPr>
        <w:rFonts w:ascii="Times New Roman" w:eastAsia="Times New Roman" w:hAnsi="Times New Roman" w:cs="Times New Roman"/>
      </w:rPr>
      <w:t xml:space="preserve">str. </w:t>
    </w:r>
    <w:r w:rsidRPr="004609CA">
      <w:rPr>
        <w:rFonts w:ascii="Times New Roman" w:eastAsia="Times New Roman" w:hAnsi="Times New Roman" w:cs="Times New Roman"/>
      </w:rPr>
      <w:fldChar w:fldCharType="begin"/>
    </w:r>
    <w:r w:rsidRPr="004609CA">
      <w:rPr>
        <w:rFonts w:ascii="Times New Roman" w:eastAsia="Calibri" w:hAnsi="Times New Roman" w:cs="Times New Roman"/>
      </w:rPr>
      <w:instrText>PAGE    \* MERGEFORMAT</w:instrText>
    </w:r>
    <w:r w:rsidRPr="004609CA">
      <w:rPr>
        <w:rFonts w:ascii="Times New Roman" w:eastAsia="Times New Roman" w:hAnsi="Times New Roman" w:cs="Times New Roman"/>
      </w:rPr>
      <w:fldChar w:fldCharType="separate"/>
    </w:r>
    <w:r w:rsidR="00013AD8" w:rsidRPr="00013AD8">
      <w:rPr>
        <w:rFonts w:ascii="Times New Roman" w:eastAsia="Times New Roman" w:hAnsi="Times New Roman" w:cs="Times New Roman"/>
        <w:noProof/>
      </w:rPr>
      <w:t>17</w:t>
    </w:r>
    <w:r w:rsidRPr="004609CA">
      <w:rPr>
        <w:rFonts w:ascii="Times New Roman" w:eastAsia="Times New Roman" w:hAnsi="Times New Roman" w:cs="Times New Roman"/>
      </w:rPr>
      <w:fldChar w:fldCharType="end"/>
    </w:r>
    <w:r w:rsidRPr="004609CA">
      <w:rPr>
        <w:rFonts w:ascii="Times New Roman" w:eastAsia="Times New Roman" w:hAnsi="Times New Roman" w:cs="Times New Roman"/>
      </w:rPr>
      <w:t xml:space="preserve"> z </w:t>
    </w:r>
    <w:fldSimple w:instr=" NUMPAGES   \* MERGEFORMAT ">
      <w:r w:rsidR="00013AD8" w:rsidRPr="00013AD8">
        <w:rPr>
          <w:rFonts w:ascii="Times New Roman" w:eastAsia="Times New Roman" w:hAnsi="Times New Roman" w:cs="Times New Roman"/>
          <w:noProof/>
        </w:rPr>
        <w:t>26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303C" w:rsidRDefault="004E303C" w:rsidP="003F436A">
      <w:pPr>
        <w:spacing w:after="0" w:line="240" w:lineRule="auto"/>
      </w:pPr>
      <w:r>
        <w:separator/>
      </w:r>
    </w:p>
  </w:footnote>
  <w:footnote w:type="continuationSeparator" w:id="0">
    <w:p w:rsidR="004E303C" w:rsidRDefault="004E303C" w:rsidP="003F436A">
      <w:pPr>
        <w:spacing w:after="0" w:line="240" w:lineRule="auto"/>
      </w:pPr>
      <w:r>
        <w:continuationSeparator/>
      </w:r>
    </w:p>
  </w:footnote>
  <w:footnote w:id="1">
    <w:p w:rsidR="005E43B5" w:rsidRDefault="005E43B5">
      <w:pPr>
        <w:pStyle w:val="Tekstprzypisudolnego"/>
      </w:pPr>
      <w:r>
        <w:rPr>
          <w:rStyle w:val="Odwoanieprzypisudolnego"/>
        </w:rPr>
        <w:footnoteRef/>
      </w:r>
      <w:r>
        <w:t xml:space="preserve"> Wpisać numer Pakietu, którego dotyczy umowa</w:t>
      </w:r>
    </w:p>
  </w:footnote>
  <w:footnote w:id="2">
    <w:p w:rsidR="005E43B5" w:rsidRDefault="005E43B5">
      <w:pPr>
        <w:pStyle w:val="Tekstprzypisudolnego"/>
      </w:pPr>
      <w:r>
        <w:rPr>
          <w:rStyle w:val="Odwoanieprzypisudolnego"/>
        </w:rPr>
        <w:footnoteRef/>
      </w:r>
      <w:r>
        <w:t xml:space="preserve"> Podać numer Pakietu</w:t>
      </w:r>
    </w:p>
  </w:footnote>
  <w:footnote w:id="3">
    <w:p w:rsidR="005E43B5" w:rsidRDefault="005E43B5">
      <w:pPr>
        <w:pStyle w:val="Tekstprzypisudolnego"/>
      </w:pPr>
      <w:r>
        <w:rPr>
          <w:rStyle w:val="Odwoanieprzypisudolnego"/>
        </w:rPr>
        <w:footnoteRef/>
      </w:r>
      <w:r>
        <w:t xml:space="preserve"> Podać numer Pakietu</w:t>
      </w:r>
    </w:p>
  </w:footnote>
  <w:footnote w:id="4">
    <w:p w:rsidR="005E43B5" w:rsidRDefault="005E43B5">
      <w:pPr>
        <w:pStyle w:val="Tekstprzypisudolnego"/>
      </w:pPr>
      <w:r>
        <w:rPr>
          <w:rStyle w:val="Odwoanieprzypisudolnego"/>
        </w:rPr>
        <w:footnoteRef/>
      </w:r>
      <w:r>
        <w:t xml:space="preserve"> Podać numer Pakietu oraz numer </w:t>
      </w:r>
      <w:proofErr w:type="gramStart"/>
      <w:r>
        <w:t>załącznika</w:t>
      </w:r>
      <w:proofErr w:type="gramEnd"/>
      <w:r>
        <w:t xml:space="preserve"> którego dotyczy umowa</w:t>
      </w:r>
    </w:p>
  </w:footnote>
  <w:footnote w:id="5">
    <w:p w:rsidR="001C07D4" w:rsidRPr="00506C1A" w:rsidRDefault="001C07D4" w:rsidP="00830F71">
      <w:pPr>
        <w:pStyle w:val="Tekstprzypisudolnego"/>
        <w:rPr>
          <w:rFonts w:ascii="Times New Roman" w:hAnsi="Times New Roman"/>
        </w:rPr>
      </w:pPr>
      <w:r>
        <w:rPr>
          <w:rStyle w:val="Odwoanieprzypisudolnego"/>
        </w:rPr>
        <w:footnoteRef/>
      </w:r>
      <w:r>
        <w:rPr>
          <w:rFonts w:ascii="Times New Roman" w:hAnsi="Times New Roman"/>
        </w:rPr>
        <w:t>D</w:t>
      </w:r>
      <w:r w:rsidRPr="00506C1A">
        <w:rPr>
          <w:rFonts w:ascii="Times New Roman" w:hAnsi="Times New Roman"/>
        </w:rPr>
        <w:t>o wyboru przy podpisaniu Umowy</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C07D4" w:rsidRPr="002D00E9" w:rsidRDefault="001C07D4" w:rsidP="00E00528">
    <w:pPr>
      <w:pStyle w:val="Nagwek"/>
      <w:pBdr>
        <w:bottom w:val="thickThinSmallGap" w:sz="24" w:space="13" w:color="622423"/>
      </w:pBdr>
      <w:tabs>
        <w:tab w:val="clear" w:pos="9072"/>
        <w:tab w:val="right" w:pos="10348"/>
      </w:tabs>
      <w:jc w:val="center"/>
      <w:rPr>
        <w:sz w:val="24"/>
        <w:szCs w:val="24"/>
      </w:rPr>
    </w:pPr>
    <w:proofErr w:type="gramStart"/>
    <w:r w:rsidRPr="002D00E9">
      <w:rPr>
        <w:sz w:val="24"/>
        <w:szCs w:val="24"/>
      </w:rPr>
      <w:t>Zarząd  Komunikacji</w:t>
    </w:r>
    <w:proofErr w:type="gramEnd"/>
    <w:r w:rsidRPr="002D00E9">
      <w:rPr>
        <w:sz w:val="24"/>
        <w:szCs w:val="24"/>
      </w:rPr>
      <w:t xml:space="preserve">  Miejskiej w Elblągu spółka z ograniczoną odpowiedzialnością                           </w:t>
    </w:r>
    <w:r w:rsidRPr="002D00E9">
      <w:rPr>
        <w:sz w:val="24"/>
        <w:szCs w:val="24"/>
      </w:rPr>
      <w:br/>
      <w:t>ul. Browarna 90, 82-300 Elbląg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6A14"/>
    <w:multiLevelType w:val="multilevel"/>
    <w:tmpl w:val="ABDA7A88"/>
    <w:lvl w:ilvl="0">
      <w:start w:val="1"/>
      <w:numFmt w:val="decimal"/>
      <w:pStyle w:val="Nagwek1"/>
      <w:lvlText w:val="%1"/>
      <w:lvlJc w:val="left"/>
      <w:pPr>
        <w:tabs>
          <w:tab w:val="num" w:pos="432"/>
        </w:tabs>
        <w:ind w:left="432" w:hanging="432"/>
      </w:pPr>
      <w:rPr>
        <w:b/>
        <w:color w:val="000000"/>
        <w:sz w:val="22"/>
        <w:szCs w:val="22"/>
      </w:rPr>
    </w:lvl>
    <w:lvl w:ilvl="1">
      <w:start w:val="1"/>
      <w:numFmt w:val="decimal"/>
      <w:pStyle w:val="Nagwek2"/>
      <w:lvlText w:val="%1.%2"/>
      <w:lvlJc w:val="left"/>
      <w:pPr>
        <w:tabs>
          <w:tab w:val="num" w:pos="576"/>
        </w:tabs>
        <w:ind w:left="576" w:hanging="349"/>
      </w:pPr>
      <w:rPr>
        <w:b/>
        <w:i w:val="0"/>
      </w:rPr>
    </w:lvl>
    <w:lvl w:ilvl="2">
      <w:start w:val="1"/>
      <w:numFmt w:val="decimal"/>
      <w:pStyle w:val="Nagwek3"/>
      <w:lvlText w:val="%1.%2.%3"/>
      <w:lvlJc w:val="left"/>
      <w:pPr>
        <w:tabs>
          <w:tab w:val="num" w:pos="720"/>
        </w:tabs>
        <w:ind w:left="720" w:hanging="153"/>
      </w:pPr>
      <w:rPr>
        <w:b/>
      </w:r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 w15:restartNumberingAfterBreak="0">
    <w:nsid w:val="035B65D8"/>
    <w:multiLevelType w:val="hybridMultilevel"/>
    <w:tmpl w:val="74485790"/>
    <w:lvl w:ilvl="0" w:tplc="872E70EA">
      <w:start w:val="1"/>
      <w:numFmt w:val="decimal"/>
      <w:lvlText w:val="%1."/>
      <w:lvlJc w:val="left"/>
      <w:pPr>
        <w:ind w:left="360" w:hanging="360"/>
      </w:pPr>
      <w:rPr>
        <w:rFonts w:hint="default"/>
        <w:b w:val="0"/>
        <w:i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3C4310A"/>
    <w:multiLevelType w:val="hybridMultilevel"/>
    <w:tmpl w:val="F85A5258"/>
    <w:lvl w:ilvl="0" w:tplc="00000015">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41B24F9"/>
    <w:multiLevelType w:val="hybridMultilevel"/>
    <w:tmpl w:val="7FE2685A"/>
    <w:lvl w:ilvl="0" w:tplc="D6F2AF2E">
      <w:start w:val="1"/>
      <w:numFmt w:val="decimal"/>
      <w:lvlText w:val="%1."/>
      <w:lvlJc w:val="left"/>
      <w:pPr>
        <w:ind w:left="360" w:hanging="360"/>
      </w:pPr>
      <w:rPr>
        <w:rFonts w:hint="default"/>
        <w:b w:val="0"/>
      </w:rPr>
    </w:lvl>
    <w:lvl w:ilvl="1" w:tplc="04150019" w:tentative="1">
      <w:start w:val="1"/>
      <w:numFmt w:val="lowerLetter"/>
      <w:lvlText w:val="%2."/>
      <w:lvlJc w:val="left"/>
      <w:pPr>
        <w:ind w:left="-823" w:hanging="360"/>
      </w:pPr>
    </w:lvl>
    <w:lvl w:ilvl="2" w:tplc="0415001B" w:tentative="1">
      <w:start w:val="1"/>
      <w:numFmt w:val="lowerRoman"/>
      <w:lvlText w:val="%3."/>
      <w:lvlJc w:val="right"/>
      <w:pPr>
        <w:ind w:left="-103" w:hanging="180"/>
      </w:pPr>
    </w:lvl>
    <w:lvl w:ilvl="3" w:tplc="0415000F" w:tentative="1">
      <w:start w:val="1"/>
      <w:numFmt w:val="decimal"/>
      <w:lvlText w:val="%4."/>
      <w:lvlJc w:val="left"/>
      <w:pPr>
        <w:ind w:left="617" w:hanging="360"/>
      </w:pPr>
    </w:lvl>
    <w:lvl w:ilvl="4" w:tplc="04150019" w:tentative="1">
      <w:start w:val="1"/>
      <w:numFmt w:val="lowerLetter"/>
      <w:lvlText w:val="%5."/>
      <w:lvlJc w:val="left"/>
      <w:pPr>
        <w:ind w:left="1337" w:hanging="360"/>
      </w:pPr>
    </w:lvl>
    <w:lvl w:ilvl="5" w:tplc="0415001B" w:tentative="1">
      <w:start w:val="1"/>
      <w:numFmt w:val="lowerRoman"/>
      <w:lvlText w:val="%6."/>
      <w:lvlJc w:val="right"/>
      <w:pPr>
        <w:ind w:left="2057" w:hanging="180"/>
      </w:pPr>
    </w:lvl>
    <w:lvl w:ilvl="6" w:tplc="0415000F" w:tentative="1">
      <w:start w:val="1"/>
      <w:numFmt w:val="decimal"/>
      <w:lvlText w:val="%7."/>
      <w:lvlJc w:val="left"/>
      <w:pPr>
        <w:ind w:left="2777" w:hanging="360"/>
      </w:pPr>
    </w:lvl>
    <w:lvl w:ilvl="7" w:tplc="04150019" w:tentative="1">
      <w:start w:val="1"/>
      <w:numFmt w:val="lowerLetter"/>
      <w:lvlText w:val="%8."/>
      <w:lvlJc w:val="left"/>
      <w:pPr>
        <w:ind w:left="3497" w:hanging="360"/>
      </w:pPr>
    </w:lvl>
    <w:lvl w:ilvl="8" w:tplc="0415001B" w:tentative="1">
      <w:start w:val="1"/>
      <w:numFmt w:val="lowerRoman"/>
      <w:lvlText w:val="%9."/>
      <w:lvlJc w:val="right"/>
      <w:pPr>
        <w:ind w:left="4217" w:hanging="180"/>
      </w:pPr>
    </w:lvl>
  </w:abstractNum>
  <w:abstractNum w:abstractNumId="4" w15:restartNumberingAfterBreak="0">
    <w:nsid w:val="06761355"/>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582F48"/>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6" w15:restartNumberingAfterBreak="0">
    <w:nsid w:val="0B712F6D"/>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7" w15:restartNumberingAfterBreak="0">
    <w:nsid w:val="0CF423D4"/>
    <w:multiLevelType w:val="multilevel"/>
    <w:tmpl w:val="C818FE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Arial" w:hAnsi="Arial" w:cs="Arial" w:hint="default"/>
        <w:sz w:val="20"/>
        <w:szCs w:val="2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1F020C"/>
    <w:multiLevelType w:val="hybridMultilevel"/>
    <w:tmpl w:val="D264DAC4"/>
    <w:lvl w:ilvl="0" w:tplc="D7823A3A">
      <w:start w:val="1"/>
      <w:numFmt w:val="decimal"/>
      <w:lvlText w:val="%1."/>
      <w:lvlJc w:val="left"/>
      <w:pPr>
        <w:ind w:left="720" w:hanging="360"/>
      </w:pPr>
      <w:rPr>
        <w:rFonts w:eastAsia="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F4A4898"/>
    <w:multiLevelType w:val="hybridMultilevel"/>
    <w:tmpl w:val="4FF0378C"/>
    <w:lvl w:ilvl="0" w:tplc="04150011">
      <w:start w:val="1"/>
      <w:numFmt w:val="decimal"/>
      <w:lvlText w:val="%1)"/>
      <w:lvlJc w:val="left"/>
      <w:pPr>
        <w:tabs>
          <w:tab w:val="num" w:pos="936"/>
        </w:tabs>
        <w:ind w:left="936" w:hanging="567"/>
      </w:pPr>
      <w:rPr>
        <w:rFonts w:hint="default"/>
        <w:b w:val="0"/>
        <w:sz w:val="24"/>
        <w:szCs w:val="22"/>
      </w:rPr>
    </w:lvl>
    <w:lvl w:ilvl="1" w:tplc="2C24C6A0">
      <w:start w:val="1"/>
      <w:numFmt w:val="decimal"/>
      <w:lvlText w:val="%2)"/>
      <w:lvlJc w:val="left"/>
      <w:pPr>
        <w:tabs>
          <w:tab w:val="num" w:pos="1809"/>
        </w:tabs>
        <w:ind w:left="1809" w:hanging="360"/>
      </w:pPr>
      <w:rPr>
        <w:rFonts w:ascii="Times New Roman" w:hAnsi="Times New Roman" w:cs="Times New Roman" w:hint="default"/>
        <w:sz w:val="24"/>
        <w:szCs w:val="24"/>
      </w:rPr>
    </w:lvl>
    <w:lvl w:ilvl="2" w:tplc="8814FF16">
      <w:start w:val="9"/>
      <w:numFmt w:val="decimal"/>
      <w:lvlText w:val="%3."/>
      <w:lvlJc w:val="left"/>
      <w:pPr>
        <w:ind w:left="2709" w:hanging="360"/>
      </w:pPr>
      <w:rPr>
        <w:rFonts w:ascii="Arial" w:hAnsi="Arial" w:cs="Arial" w:hint="default"/>
        <w:sz w:val="20"/>
      </w:rPr>
    </w:lvl>
    <w:lvl w:ilvl="3" w:tplc="0415000F" w:tentative="1">
      <w:start w:val="1"/>
      <w:numFmt w:val="decimal"/>
      <w:lvlText w:val="%4."/>
      <w:lvlJc w:val="left"/>
      <w:pPr>
        <w:tabs>
          <w:tab w:val="num" w:pos="3249"/>
        </w:tabs>
        <w:ind w:left="3249" w:hanging="360"/>
      </w:pPr>
    </w:lvl>
    <w:lvl w:ilvl="4" w:tplc="04150019" w:tentative="1">
      <w:start w:val="1"/>
      <w:numFmt w:val="lowerLetter"/>
      <w:lvlText w:val="%5."/>
      <w:lvlJc w:val="left"/>
      <w:pPr>
        <w:tabs>
          <w:tab w:val="num" w:pos="3969"/>
        </w:tabs>
        <w:ind w:left="3969" w:hanging="360"/>
      </w:pPr>
    </w:lvl>
    <w:lvl w:ilvl="5" w:tplc="0415001B" w:tentative="1">
      <w:start w:val="1"/>
      <w:numFmt w:val="lowerRoman"/>
      <w:lvlText w:val="%6."/>
      <w:lvlJc w:val="right"/>
      <w:pPr>
        <w:tabs>
          <w:tab w:val="num" w:pos="4689"/>
        </w:tabs>
        <w:ind w:left="4689" w:hanging="180"/>
      </w:pPr>
    </w:lvl>
    <w:lvl w:ilvl="6" w:tplc="0415000F">
      <w:start w:val="1"/>
      <w:numFmt w:val="decimal"/>
      <w:lvlText w:val="%7."/>
      <w:lvlJc w:val="left"/>
      <w:pPr>
        <w:tabs>
          <w:tab w:val="num" w:pos="5409"/>
        </w:tabs>
        <w:ind w:left="5409" w:hanging="360"/>
      </w:pPr>
    </w:lvl>
    <w:lvl w:ilvl="7" w:tplc="04150019" w:tentative="1">
      <w:start w:val="1"/>
      <w:numFmt w:val="lowerLetter"/>
      <w:lvlText w:val="%8."/>
      <w:lvlJc w:val="left"/>
      <w:pPr>
        <w:tabs>
          <w:tab w:val="num" w:pos="6129"/>
        </w:tabs>
        <w:ind w:left="6129" w:hanging="360"/>
      </w:pPr>
    </w:lvl>
    <w:lvl w:ilvl="8" w:tplc="0415001B" w:tentative="1">
      <w:start w:val="1"/>
      <w:numFmt w:val="lowerRoman"/>
      <w:lvlText w:val="%9."/>
      <w:lvlJc w:val="right"/>
      <w:pPr>
        <w:tabs>
          <w:tab w:val="num" w:pos="6849"/>
        </w:tabs>
        <w:ind w:left="6849" w:hanging="180"/>
      </w:pPr>
    </w:lvl>
  </w:abstractNum>
  <w:abstractNum w:abstractNumId="10" w15:restartNumberingAfterBreak="0">
    <w:nsid w:val="129C2F96"/>
    <w:multiLevelType w:val="multilevel"/>
    <w:tmpl w:val="5FCC7F8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7331AC"/>
    <w:multiLevelType w:val="hybridMultilevel"/>
    <w:tmpl w:val="5C48A01C"/>
    <w:lvl w:ilvl="0" w:tplc="3C34170E">
      <w:start w:val="1"/>
      <w:numFmt w:val="decimal"/>
      <w:lvlText w:val="3.%1"/>
      <w:lvlJc w:val="left"/>
      <w:pPr>
        <w:ind w:left="1230" w:hanging="360"/>
      </w:pPr>
      <w:rPr>
        <w:rFonts w:hint="default"/>
        <w:b w:val="0"/>
        <w:i w:val="0"/>
        <w:color w:val="auto"/>
        <w:sz w:val="24"/>
        <w:szCs w:val="20"/>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2" w15:restartNumberingAfterBreak="0">
    <w:nsid w:val="1B926DBE"/>
    <w:multiLevelType w:val="hybridMultilevel"/>
    <w:tmpl w:val="28C678AC"/>
    <w:lvl w:ilvl="0" w:tplc="22C2BC7A">
      <w:start w:val="10"/>
      <w:numFmt w:val="decimal"/>
      <w:lvlText w:val="%1."/>
      <w:lvlJc w:val="left"/>
      <w:pPr>
        <w:ind w:left="587" w:hanging="360"/>
      </w:pPr>
      <w:rPr>
        <w:rFonts w:hint="default"/>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13" w15:restartNumberingAfterBreak="0">
    <w:nsid w:val="1CB03D1E"/>
    <w:multiLevelType w:val="multilevel"/>
    <w:tmpl w:val="C10ED718"/>
    <w:lvl w:ilvl="0">
      <w:start w:val="3"/>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4" w15:restartNumberingAfterBreak="0">
    <w:nsid w:val="249B19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4C25C8"/>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67"/>
        </w:tabs>
        <w:ind w:left="567"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16" w15:restartNumberingAfterBreak="0">
    <w:nsid w:val="32967450"/>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17" w15:restartNumberingAfterBreak="0">
    <w:nsid w:val="33CE2DA0"/>
    <w:multiLevelType w:val="multilevel"/>
    <w:tmpl w:val="B52A7EC6"/>
    <w:lvl w:ilvl="0">
      <w:start w:val="3"/>
      <w:numFmt w:val="decimal"/>
      <w:lvlText w:val="%1."/>
      <w:lvlJc w:val="left"/>
      <w:pPr>
        <w:ind w:left="360" w:hanging="360"/>
      </w:pPr>
      <w:rPr>
        <w:rFonts w:hint="default"/>
      </w:rPr>
    </w:lvl>
    <w:lvl w:ilvl="1">
      <w:start w:val="1"/>
      <w:numFmt w:val="decimal"/>
      <w:lvlText w:val="%2."/>
      <w:lvlJc w:val="left"/>
      <w:pPr>
        <w:ind w:left="1440" w:hanging="360"/>
      </w:pPr>
      <w:rPr>
        <w:rFonts w:ascii="Times New Roman" w:eastAsiaTheme="minorHAnsi" w:hAnsi="Times New Roman" w:cs="Times New Roman"/>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78C3CBE"/>
    <w:multiLevelType w:val="hybridMultilevel"/>
    <w:tmpl w:val="FF9CCDF0"/>
    <w:lvl w:ilvl="0" w:tplc="1C125E78">
      <w:start w:val="1"/>
      <w:numFmt w:val="decimal"/>
      <w:lvlText w:val="%1."/>
      <w:lvlJc w:val="left"/>
      <w:pPr>
        <w:ind w:left="426" w:hanging="360"/>
      </w:pPr>
      <w:rPr>
        <w:b w:val="0"/>
      </w:rPr>
    </w:lvl>
    <w:lvl w:ilvl="1" w:tplc="AFCCC61C">
      <w:start w:val="1"/>
      <w:numFmt w:val="decimal"/>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19" w15:restartNumberingAfterBreak="0">
    <w:nsid w:val="3837566B"/>
    <w:multiLevelType w:val="hybridMultilevel"/>
    <w:tmpl w:val="FAF065DE"/>
    <w:lvl w:ilvl="0" w:tplc="04150011">
      <w:start w:val="1"/>
      <w:numFmt w:val="decimal"/>
      <w:lvlText w:val="%1)"/>
      <w:lvlJc w:val="left"/>
      <w:pPr>
        <w:ind w:left="720" w:hanging="360"/>
      </w:pPr>
    </w:lvl>
    <w:lvl w:ilvl="1" w:tplc="04150019">
      <w:start w:val="1"/>
      <w:numFmt w:val="lowerLetter"/>
      <w:lvlText w:val="%2."/>
      <w:lvlJc w:val="left"/>
      <w:pPr>
        <w:ind w:left="106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05241"/>
    <w:multiLevelType w:val="hybridMultilevel"/>
    <w:tmpl w:val="185E19C2"/>
    <w:lvl w:ilvl="0" w:tplc="99F4B8EA">
      <w:start w:val="1"/>
      <w:numFmt w:val="decimal"/>
      <w:lvlText w:val="%1)"/>
      <w:lvlJc w:val="left"/>
      <w:pPr>
        <w:tabs>
          <w:tab w:val="num" w:pos="936"/>
        </w:tabs>
        <w:ind w:left="936" w:hanging="567"/>
      </w:pPr>
      <w:rPr>
        <w:rFonts w:ascii="Times New Roman" w:hAnsi="Times New Roman" w:cs="Times New Roman" w:hint="default"/>
        <w:b w:val="0"/>
        <w:sz w:val="24"/>
        <w:szCs w:val="22"/>
      </w:rPr>
    </w:lvl>
    <w:lvl w:ilvl="1" w:tplc="04150019" w:tentative="1">
      <w:start w:val="1"/>
      <w:numFmt w:val="lowerLetter"/>
      <w:lvlText w:val="%2."/>
      <w:lvlJc w:val="left"/>
      <w:pPr>
        <w:tabs>
          <w:tab w:val="num" w:pos="1809"/>
        </w:tabs>
        <w:ind w:left="1809" w:hanging="360"/>
      </w:pPr>
    </w:lvl>
    <w:lvl w:ilvl="2" w:tplc="0415001B" w:tentative="1">
      <w:start w:val="1"/>
      <w:numFmt w:val="lowerRoman"/>
      <w:lvlText w:val="%3."/>
      <w:lvlJc w:val="right"/>
      <w:pPr>
        <w:tabs>
          <w:tab w:val="num" w:pos="2529"/>
        </w:tabs>
        <w:ind w:left="2529" w:hanging="180"/>
      </w:pPr>
    </w:lvl>
    <w:lvl w:ilvl="3" w:tplc="0415000F" w:tentative="1">
      <w:start w:val="1"/>
      <w:numFmt w:val="decimal"/>
      <w:lvlText w:val="%4."/>
      <w:lvlJc w:val="left"/>
      <w:pPr>
        <w:tabs>
          <w:tab w:val="num" w:pos="3249"/>
        </w:tabs>
        <w:ind w:left="3249" w:hanging="360"/>
      </w:pPr>
    </w:lvl>
    <w:lvl w:ilvl="4" w:tplc="04150019" w:tentative="1">
      <w:start w:val="1"/>
      <w:numFmt w:val="lowerLetter"/>
      <w:lvlText w:val="%5."/>
      <w:lvlJc w:val="left"/>
      <w:pPr>
        <w:tabs>
          <w:tab w:val="num" w:pos="3969"/>
        </w:tabs>
        <w:ind w:left="3969" w:hanging="360"/>
      </w:pPr>
    </w:lvl>
    <w:lvl w:ilvl="5" w:tplc="0415001B" w:tentative="1">
      <w:start w:val="1"/>
      <w:numFmt w:val="lowerRoman"/>
      <w:lvlText w:val="%6."/>
      <w:lvlJc w:val="right"/>
      <w:pPr>
        <w:tabs>
          <w:tab w:val="num" w:pos="4689"/>
        </w:tabs>
        <w:ind w:left="4689" w:hanging="180"/>
      </w:pPr>
    </w:lvl>
    <w:lvl w:ilvl="6" w:tplc="0415000F" w:tentative="1">
      <w:start w:val="1"/>
      <w:numFmt w:val="decimal"/>
      <w:lvlText w:val="%7."/>
      <w:lvlJc w:val="left"/>
      <w:pPr>
        <w:tabs>
          <w:tab w:val="num" w:pos="5409"/>
        </w:tabs>
        <w:ind w:left="5409" w:hanging="360"/>
      </w:pPr>
    </w:lvl>
    <w:lvl w:ilvl="7" w:tplc="04150019" w:tentative="1">
      <w:start w:val="1"/>
      <w:numFmt w:val="lowerLetter"/>
      <w:lvlText w:val="%8."/>
      <w:lvlJc w:val="left"/>
      <w:pPr>
        <w:tabs>
          <w:tab w:val="num" w:pos="6129"/>
        </w:tabs>
        <w:ind w:left="6129" w:hanging="360"/>
      </w:pPr>
    </w:lvl>
    <w:lvl w:ilvl="8" w:tplc="0415001B" w:tentative="1">
      <w:start w:val="1"/>
      <w:numFmt w:val="lowerRoman"/>
      <w:lvlText w:val="%9."/>
      <w:lvlJc w:val="right"/>
      <w:pPr>
        <w:tabs>
          <w:tab w:val="num" w:pos="6849"/>
        </w:tabs>
        <w:ind w:left="6849" w:hanging="180"/>
      </w:pPr>
    </w:lvl>
  </w:abstractNum>
  <w:abstractNum w:abstractNumId="21" w15:restartNumberingAfterBreak="0">
    <w:nsid w:val="3C320DA1"/>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2" w15:restartNumberingAfterBreak="0">
    <w:nsid w:val="3D657976"/>
    <w:multiLevelType w:val="multilevel"/>
    <w:tmpl w:val="A7EA5A60"/>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color w:val="auto"/>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3" w15:restartNumberingAfterBreak="0">
    <w:nsid w:val="42AF0270"/>
    <w:multiLevelType w:val="multilevel"/>
    <w:tmpl w:val="785E1570"/>
    <w:lvl w:ilvl="0">
      <w:start w:val="1"/>
      <w:numFmt w:val="decimal"/>
      <w:lvlText w:val="%1."/>
      <w:lvlJc w:val="left"/>
      <w:pPr>
        <w:ind w:left="360" w:hanging="360"/>
      </w:pPr>
      <w:rPr>
        <w:rFonts w:hint="default"/>
        <w:color w:val="333333"/>
      </w:rPr>
    </w:lvl>
    <w:lvl w:ilvl="1">
      <w:start w:val="1"/>
      <w:numFmt w:val="decimal"/>
      <w:lvlText w:val="%1.%2."/>
      <w:lvlJc w:val="left"/>
      <w:pPr>
        <w:ind w:left="786" w:hanging="360"/>
      </w:pPr>
      <w:rPr>
        <w:rFonts w:hint="default"/>
        <w:color w:val="333333"/>
      </w:rPr>
    </w:lvl>
    <w:lvl w:ilvl="2">
      <w:start w:val="1"/>
      <w:numFmt w:val="decimal"/>
      <w:lvlText w:val="%1.%2.%3."/>
      <w:lvlJc w:val="left"/>
      <w:pPr>
        <w:ind w:left="1572" w:hanging="720"/>
      </w:pPr>
      <w:rPr>
        <w:rFonts w:hint="default"/>
        <w:color w:val="333333"/>
      </w:rPr>
    </w:lvl>
    <w:lvl w:ilvl="3">
      <w:start w:val="1"/>
      <w:numFmt w:val="decimal"/>
      <w:lvlText w:val="%1.%2.%3.%4."/>
      <w:lvlJc w:val="left"/>
      <w:pPr>
        <w:ind w:left="1998" w:hanging="720"/>
      </w:pPr>
      <w:rPr>
        <w:rFonts w:hint="default"/>
        <w:color w:val="333333"/>
      </w:rPr>
    </w:lvl>
    <w:lvl w:ilvl="4">
      <w:start w:val="1"/>
      <w:numFmt w:val="decimal"/>
      <w:lvlText w:val="%1.%2.%3.%4.%5."/>
      <w:lvlJc w:val="left"/>
      <w:pPr>
        <w:ind w:left="2784" w:hanging="1080"/>
      </w:pPr>
      <w:rPr>
        <w:rFonts w:hint="default"/>
        <w:color w:val="333333"/>
      </w:rPr>
    </w:lvl>
    <w:lvl w:ilvl="5">
      <w:start w:val="1"/>
      <w:numFmt w:val="decimal"/>
      <w:lvlText w:val="%1.%2.%3.%4.%5.%6."/>
      <w:lvlJc w:val="left"/>
      <w:pPr>
        <w:ind w:left="3210" w:hanging="1080"/>
      </w:pPr>
      <w:rPr>
        <w:rFonts w:hint="default"/>
        <w:color w:val="333333"/>
      </w:rPr>
    </w:lvl>
    <w:lvl w:ilvl="6">
      <w:start w:val="1"/>
      <w:numFmt w:val="decimal"/>
      <w:lvlText w:val="%1.%2.%3.%4.%5.%6.%7."/>
      <w:lvlJc w:val="left"/>
      <w:pPr>
        <w:ind w:left="3996" w:hanging="1440"/>
      </w:pPr>
      <w:rPr>
        <w:rFonts w:hint="default"/>
        <w:color w:val="333333"/>
      </w:rPr>
    </w:lvl>
    <w:lvl w:ilvl="7">
      <w:start w:val="1"/>
      <w:numFmt w:val="decimal"/>
      <w:lvlText w:val="%1.%2.%3.%4.%5.%6.%7.%8."/>
      <w:lvlJc w:val="left"/>
      <w:pPr>
        <w:ind w:left="4422" w:hanging="1440"/>
      </w:pPr>
      <w:rPr>
        <w:rFonts w:hint="default"/>
        <w:color w:val="333333"/>
      </w:rPr>
    </w:lvl>
    <w:lvl w:ilvl="8">
      <w:start w:val="1"/>
      <w:numFmt w:val="decimal"/>
      <w:lvlText w:val="%1.%2.%3.%4.%5.%6.%7.%8.%9."/>
      <w:lvlJc w:val="left"/>
      <w:pPr>
        <w:ind w:left="5208" w:hanging="1800"/>
      </w:pPr>
      <w:rPr>
        <w:rFonts w:hint="default"/>
        <w:color w:val="333333"/>
      </w:rPr>
    </w:lvl>
  </w:abstractNum>
  <w:abstractNum w:abstractNumId="24" w15:restartNumberingAfterBreak="0">
    <w:nsid w:val="43C77661"/>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454"/>
        </w:tabs>
        <w:ind w:left="454"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5" w15:restartNumberingAfterBreak="0">
    <w:nsid w:val="46B854D6"/>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6" w15:restartNumberingAfterBreak="0">
    <w:nsid w:val="4F1644C2"/>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27" w15:restartNumberingAfterBreak="0">
    <w:nsid w:val="51D8161F"/>
    <w:multiLevelType w:val="hybridMultilevel"/>
    <w:tmpl w:val="BB540F76"/>
    <w:lvl w:ilvl="0" w:tplc="1796393C">
      <w:start w:val="1"/>
      <w:numFmt w:val="decimal"/>
      <w:lvlText w:val="%1."/>
      <w:lvlJc w:val="left"/>
      <w:pPr>
        <w:tabs>
          <w:tab w:val="num" w:pos="360"/>
        </w:tabs>
        <w:ind w:left="360" w:hanging="360"/>
      </w:pPr>
      <w:rPr>
        <w:b/>
      </w:rPr>
    </w:lvl>
    <w:lvl w:ilvl="1" w:tplc="A506802C">
      <w:start w:val="1"/>
      <w:numFmt w:val="lowerLetter"/>
      <w:lvlText w:val="%2)"/>
      <w:lvlJc w:val="left"/>
      <w:pPr>
        <w:tabs>
          <w:tab w:val="num" w:pos="1080"/>
        </w:tabs>
        <w:ind w:left="108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73855A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537CCF"/>
    <w:multiLevelType w:val="hybridMultilevel"/>
    <w:tmpl w:val="CBD654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B347CB"/>
    <w:multiLevelType w:val="hybridMultilevel"/>
    <w:tmpl w:val="89306F4E"/>
    <w:lvl w:ilvl="0" w:tplc="04150011">
      <w:start w:val="1"/>
      <w:numFmt w:val="decimal"/>
      <w:lvlText w:val="%1)"/>
      <w:lvlJc w:val="left"/>
      <w:pPr>
        <w:ind w:left="1494" w:hanging="360"/>
      </w:pPr>
      <w:rPr>
        <w:b w:val="0"/>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31" w15:restartNumberingAfterBreak="0">
    <w:nsid w:val="5B616D4B"/>
    <w:multiLevelType w:val="hybridMultilevel"/>
    <w:tmpl w:val="6598086C"/>
    <w:lvl w:ilvl="0" w:tplc="6CF8D584">
      <w:start w:val="1"/>
      <w:numFmt w:val="decimal"/>
      <w:lvlText w:val="%1."/>
      <w:lvlJc w:val="left"/>
      <w:pPr>
        <w:ind w:left="927" w:hanging="360"/>
      </w:pPr>
      <w:rPr>
        <w:rFonts w:ascii="Times New Roman" w:hAnsi="Times New Roman" w:cs="Times New Roman" w:hint="default"/>
        <w:b w:val="0"/>
        <w:sz w:val="24"/>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61787CBB"/>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33" w15:restartNumberingAfterBreak="0">
    <w:nsid w:val="62693135"/>
    <w:multiLevelType w:val="multilevel"/>
    <w:tmpl w:val="4A16B74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377214"/>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880"/>
        </w:tabs>
        <w:ind w:left="880"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35" w15:restartNumberingAfterBreak="0">
    <w:nsid w:val="66F806FE"/>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49310F"/>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37" w15:restartNumberingAfterBreak="0">
    <w:nsid w:val="6B4A43D6"/>
    <w:multiLevelType w:val="multilevel"/>
    <w:tmpl w:val="AEE039C4"/>
    <w:lvl w:ilvl="0">
      <w:start w:val="1"/>
      <w:numFmt w:val="lowerLetter"/>
      <w:lvlText w:val="%1)"/>
      <w:lvlJc w:val="left"/>
      <w:pPr>
        <w:tabs>
          <w:tab w:val="num" w:pos="1636"/>
        </w:tabs>
        <w:ind w:left="1707" w:hanging="431"/>
      </w:pPr>
      <w:rPr>
        <w:rFonts w:ascii="Times New Roman" w:hAnsi="Times New Roman" w:cs="Times New Roman" w:hint="default"/>
        <w:sz w:val="24"/>
        <w:szCs w:val="24"/>
      </w:rPr>
    </w:lvl>
    <w:lvl w:ilvl="1">
      <w:start w:val="1"/>
      <w:numFmt w:val="decimal"/>
      <w:lvlText w:val="%2."/>
      <w:lvlJc w:val="left"/>
      <w:pPr>
        <w:tabs>
          <w:tab w:val="num" w:pos="2356"/>
        </w:tabs>
        <w:ind w:left="2356" w:hanging="360"/>
      </w:pPr>
      <w:rPr>
        <w:rFonts w:cs="Times New Roman"/>
      </w:rPr>
    </w:lvl>
    <w:lvl w:ilvl="2">
      <w:start w:val="1"/>
      <w:numFmt w:val="decimal"/>
      <w:lvlText w:val="%3."/>
      <w:lvlJc w:val="left"/>
      <w:pPr>
        <w:tabs>
          <w:tab w:val="num" w:pos="2716"/>
        </w:tabs>
        <w:ind w:left="2716" w:hanging="360"/>
      </w:pPr>
      <w:rPr>
        <w:rFonts w:cs="Times New Roman"/>
      </w:rPr>
    </w:lvl>
    <w:lvl w:ilvl="3">
      <w:start w:val="1"/>
      <w:numFmt w:val="decimal"/>
      <w:lvlText w:val="%4."/>
      <w:lvlJc w:val="left"/>
      <w:pPr>
        <w:tabs>
          <w:tab w:val="num" w:pos="3076"/>
        </w:tabs>
        <w:ind w:left="3076" w:hanging="360"/>
      </w:pPr>
      <w:rPr>
        <w:rFonts w:cs="Times New Roman"/>
      </w:rPr>
    </w:lvl>
    <w:lvl w:ilvl="4">
      <w:start w:val="1"/>
      <w:numFmt w:val="decimal"/>
      <w:lvlText w:val="%5."/>
      <w:lvlJc w:val="left"/>
      <w:pPr>
        <w:tabs>
          <w:tab w:val="num" w:pos="3436"/>
        </w:tabs>
        <w:ind w:left="3436" w:hanging="360"/>
      </w:pPr>
      <w:rPr>
        <w:rFonts w:cs="Times New Roman"/>
      </w:rPr>
    </w:lvl>
    <w:lvl w:ilvl="5">
      <w:start w:val="1"/>
      <w:numFmt w:val="decimal"/>
      <w:lvlText w:val="%6."/>
      <w:lvlJc w:val="left"/>
      <w:pPr>
        <w:tabs>
          <w:tab w:val="num" w:pos="3796"/>
        </w:tabs>
        <w:ind w:left="3796" w:hanging="360"/>
      </w:pPr>
      <w:rPr>
        <w:rFonts w:cs="Times New Roman"/>
      </w:rPr>
    </w:lvl>
    <w:lvl w:ilvl="6">
      <w:start w:val="1"/>
      <w:numFmt w:val="decimal"/>
      <w:lvlText w:val="%7."/>
      <w:lvlJc w:val="left"/>
      <w:pPr>
        <w:tabs>
          <w:tab w:val="num" w:pos="4156"/>
        </w:tabs>
        <w:ind w:left="4156" w:hanging="360"/>
      </w:pPr>
      <w:rPr>
        <w:rFonts w:cs="Times New Roman"/>
      </w:rPr>
    </w:lvl>
    <w:lvl w:ilvl="7">
      <w:start w:val="1"/>
      <w:numFmt w:val="decimal"/>
      <w:lvlText w:val="%8."/>
      <w:lvlJc w:val="left"/>
      <w:pPr>
        <w:tabs>
          <w:tab w:val="num" w:pos="4516"/>
        </w:tabs>
        <w:ind w:left="4516" w:hanging="360"/>
      </w:pPr>
      <w:rPr>
        <w:rFonts w:cs="Times New Roman"/>
      </w:rPr>
    </w:lvl>
    <w:lvl w:ilvl="8">
      <w:start w:val="1"/>
      <w:numFmt w:val="decimal"/>
      <w:lvlText w:val="%9."/>
      <w:lvlJc w:val="left"/>
      <w:pPr>
        <w:tabs>
          <w:tab w:val="num" w:pos="4876"/>
        </w:tabs>
        <w:ind w:left="4876" w:hanging="360"/>
      </w:pPr>
      <w:rPr>
        <w:rFonts w:cs="Times New Roman"/>
      </w:rPr>
    </w:lvl>
  </w:abstractNum>
  <w:abstractNum w:abstractNumId="38" w15:restartNumberingAfterBreak="0">
    <w:nsid w:val="70F7007A"/>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39" w15:restartNumberingAfterBreak="0">
    <w:nsid w:val="7149509B"/>
    <w:multiLevelType w:val="multilevel"/>
    <w:tmpl w:val="1E40C32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4276A1"/>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A022E4"/>
    <w:multiLevelType w:val="multilevel"/>
    <w:tmpl w:val="CB5C279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10"/>
        </w:tabs>
        <w:ind w:left="510"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lowerLetter"/>
      <w:lvlText w:val="%5)"/>
      <w:lvlJc w:val="left"/>
      <w:pPr>
        <w:tabs>
          <w:tab w:val="num" w:pos="2155"/>
        </w:tabs>
        <w:ind w:left="2155" w:hanging="454"/>
      </w:pPr>
      <w:rPr>
        <w:rFonts w:hint="default"/>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42" w15:restartNumberingAfterBreak="0">
    <w:nsid w:val="7B6F14B0"/>
    <w:multiLevelType w:val="hybridMultilevel"/>
    <w:tmpl w:val="928207B8"/>
    <w:lvl w:ilvl="0" w:tplc="7CC64730">
      <w:start w:val="1"/>
      <w:numFmt w:val="decimal"/>
      <w:lvlText w:val="%1."/>
      <w:lvlJc w:val="left"/>
      <w:pPr>
        <w:ind w:left="1381" w:hanging="360"/>
      </w:pPr>
      <w:rPr>
        <w:rFonts w:ascii="Times New Roman" w:hAnsi="Times New Roman" w:cs="Times New Roman" w:hint="default"/>
        <w:b w:val="0"/>
        <w:sz w:val="24"/>
        <w:szCs w:val="24"/>
      </w:rPr>
    </w:lvl>
    <w:lvl w:ilvl="1" w:tplc="04150011">
      <w:start w:val="1"/>
      <w:numFmt w:val="decimal"/>
      <w:lvlText w:val="%2)"/>
      <w:lvlJc w:val="left"/>
      <w:pPr>
        <w:ind w:left="2101" w:hanging="360"/>
      </w:pPr>
      <w:rPr>
        <w:rFonts w:hint="default"/>
        <w:sz w:val="21"/>
        <w:szCs w:val="21"/>
      </w:rPr>
    </w:lvl>
    <w:lvl w:ilvl="2" w:tplc="04150011">
      <w:start w:val="1"/>
      <w:numFmt w:val="decimal"/>
      <w:lvlText w:val="%3)"/>
      <w:lvlJc w:val="left"/>
      <w:pPr>
        <w:ind w:left="2821" w:hanging="180"/>
      </w:pPr>
    </w:lvl>
    <w:lvl w:ilvl="3" w:tplc="0415000F">
      <w:start w:val="1"/>
      <w:numFmt w:val="decimal"/>
      <w:lvlText w:val="%4."/>
      <w:lvlJc w:val="left"/>
      <w:pPr>
        <w:ind w:left="3541" w:hanging="360"/>
      </w:pPr>
    </w:lvl>
    <w:lvl w:ilvl="4" w:tplc="04150011">
      <w:start w:val="1"/>
      <w:numFmt w:val="decimal"/>
      <w:lvlText w:val="%5)"/>
      <w:lvlJc w:val="left"/>
      <w:pPr>
        <w:ind w:left="4261" w:hanging="360"/>
      </w:pPr>
    </w:lvl>
    <w:lvl w:ilvl="5" w:tplc="0415001B">
      <w:start w:val="1"/>
      <w:numFmt w:val="lowerRoman"/>
      <w:lvlText w:val="%6."/>
      <w:lvlJc w:val="right"/>
      <w:pPr>
        <w:ind w:left="4981" w:hanging="180"/>
      </w:pPr>
    </w:lvl>
    <w:lvl w:ilvl="6" w:tplc="0415000F">
      <w:start w:val="1"/>
      <w:numFmt w:val="decimal"/>
      <w:lvlText w:val="%7."/>
      <w:lvlJc w:val="left"/>
      <w:pPr>
        <w:ind w:left="5701" w:hanging="360"/>
      </w:pPr>
    </w:lvl>
    <w:lvl w:ilvl="7" w:tplc="04150019">
      <w:start w:val="1"/>
      <w:numFmt w:val="lowerLetter"/>
      <w:lvlText w:val="%8."/>
      <w:lvlJc w:val="left"/>
      <w:pPr>
        <w:ind w:left="6421" w:hanging="360"/>
      </w:pPr>
    </w:lvl>
    <w:lvl w:ilvl="8" w:tplc="0415001B">
      <w:start w:val="1"/>
      <w:numFmt w:val="lowerRoman"/>
      <w:lvlText w:val="%9."/>
      <w:lvlJc w:val="right"/>
      <w:pPr>
        <w:ind w:left="7141" w:hanging="180"/>
      </w:pPr>
    </w:lvl>
  </w:abstractNum>
  <w:abstractNum w:abstractNumId="43" w15:restartNumberingAfterBreak="0">
    <w:nsid w:val="7FD60F1B"/>
    <w:multiLevelType w:val="multilevel"/>
    <w:tmpl w:val="F9528B16"/>
    <w:lvl w:ilvl="0">
      <w:start w:val="1"/>
      <w:numFmt w:val="decimal"/>
      <w:lvlText w:val="§ %1."/>
      <w:lvlJc w:val="left"/>
      <w:pPr>
        <w:tabs>
          <w:tab w:val="num" w:pos="1069"/>
        </w:tabs>
        <w:ind w:left="1069" w:hanging="360"/>
      </w:pPr>
      <w:rPr>
        <w:rFonts w:hint="default"/>
        <w:b/>
        <w:i w:val="0"/>
      </w:rPr>
    </w:lvl>
    <w:lvl w:ilvl="1">
      <w:start w:val="1"/>
      <w:numFmt w:val="decimal"/>
      <w:lvlText w:val="%2."/>
      <w:lvlJc w:val="left"/>
      <w:pPr>
        <w:tabs>
          <w:tab w:val="num" w:pos="567"/>
        </w:tabs>
        <w:ind w:left="567" w:hanging="283"/>
      </w:pPr>
      <w:rPr>
        <w:rFonts w:hint="default"/>
        <w:b w:val="0"/>
      </w:rPr>
    </w:lvl>
    <w:lvl w:ilvl="2">
      <w:start w:val="1"/>
      <w:numFmt w:val="decimal"/>
      <w:lvlText w:val="%2.%3."/>
      <w:lvlJc w:val="right"/>
      <w:pPr>
        <w:tabs>
          <w:tab w:val="num" w:pos="1191"/>
        </w:tabs>
        <w:ind w:left="1191" w:hanging="170"/>
      </w:pPr>
      <w:rPr>
        <w:rFonts w:hint="default"/>
        <w:b w:val="0"/>
        <w:color w:val="auto"/>
      </w:rPr>
    </w:lvl>
    <w:lvl w:ilvl="3">
      <w:start w:val="1"/>
      <w:numFmt w:val="decimal"/>
      <w:lvlText w:val="%4)"/>
      <w:lvlJc w:val="left"/>
      <w:pPr>
        <w:tabs>
          <w:tab w:val="num" w:pos="1474"/>
        </w:tabs>
        <w:ind w:left="1474" w:hanging="283"/>
      </w:pPr>
      <w:rPr>
        <w:rFonts w:hint="default"/>
        <w:b w:val="0"/>
      </w:rPr>
    </w:lvl>
    <w:lvl w:ilvl="4">
      <w:start w:val="1"/>
      <w:numFmt w:val="decimal"/>
      <w:lvlText w:val="%5)"/>
      <w:lvlJc w:val="left"/>
      <w:pPr>
        <w:tabs>
          <w:tab w:val="num" w:pos="2155"/>
        </w:tabs>
        <w:ind w:left="2155" w:hanging="454"/>
      </w:pPr>
      <w:rPr>
        <w:rFonts w:ascii="Times New Roman" w:eastAsiaTheme="minorEastAsia" w:hAnsi="Times New Roman" w:cs="Times New Roman"/>
        <w:b w:val="0"/>
        <w:color w:val="auto"/>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num w:numId="1" w16cid:durableId="564221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5805696">
    <w:abstractNumId w:val="28"/>
  </w:num>
  <w:num w:numId="3" w16cid:durableId="635527037">
    <w:abstractNumId w:val="29"/>
  </w:num>
  <w:num w:numId="4" w16cid:durableId="1171022246">
    <w:abstractNumId w:val="36"/>
  </w:num>
  <w:num w:numId="5" w16cid:durableId="858471044">
    <w:abstractNumId w:val="24"/>
  </w:num>
  <w:num w:numId="6" w16cid:durableId="1583292606">
    <w:abstractNumId w:val="32"/>
  </w:num>
  <w:num w:numId="7" w16cid:durableId="1448744280">
    <w:abstractNumId w:val="24"/>
    <w:lvlOverride w:ilvl="0">
      <w:lvl w:ilvl="0">
        <w:start w:val="1"/>
        <w:numFmt w:val="decimal"/>
        <w:lvlText w:val="§ %1."/>
        <w:lvlJc w:val="left"/>
        <w:pPr>
          <w:tabs>
            <w:tab w:val="num" w:pos="1069"/>
          </w:tabs>
          <w:ind w:left="1069" w:hanging="360"/>
        </w:pPr>
        <w:rPr>
          <w:rFonts w:hint="default"/>
          <w:b/>
          <w:i w:val="0"/>
        </w:rPr>
      </w:lvl>
    </w:lvlOverride>
    <w:lvlOverride w:ilvl="1">
      <w:lvl w:ilvl="1">
        <w:start w:val="1"/>
        <w:numFmt w:val="decimal"/>
        <w:lvlText w:val="%2."/>
        <w:lvlJc w:val="left"/>
        <w:pPr>
          <w:tabs>
            <w:tab w:val="num" w:pos="510"/>
          </w:tabs>
          <w:ind w:left="510" w:hanging="283"/>
        </w:pPr>
        <w:rPr>
          <w:rFonts w:hint="default"/>
          <w:b w:val="0"/>
        </w:rPr>
      </w:lvl>
    </w:lvlOverride>
    <w:lvlOverride w:ilvl="2">
      <w:lvl w:ilvl="2">
        <w:start w:val="1"/>
        <w:numFmt w:val="decimal"/>
        <w:lvlText w:val="%2.%3."/>
        <w:lvlJc w:val="right"/>
        <w:pPr>
          <w:tabs>
            <w:tab w:val="num" w:pos="1191"/>
          </w:tabs>
          <w:ind w:left="1191" w:hanging="170"/>
        </w:pPr>
        <w:rPr>
          <w:rFonts w:hint="default"/>
          <w:b w:val="0"/>
          <w:color w:val="auto"/>
        </w:rPr>
      </w:lvl>
    </w:lvlOverride>
    <w:lvlOverride w:ilvl="3">
      <w:lvl w:ilvl="3">
        <w:start w:val="1"/>
        <w:numFmt w:val="decimal"/>
        <w:lvlText w:val="%4)"/>
        <w:lvlJc w:val="left"/>
        <w:pPr>
          <w:tabs>
            <w:tab w:val="num" w:pos="1474"/>
          </w:tabs>
          <w:ind w:left="1474" w:hanging="283"/>
        </w:pPr>
        <w:rPr>
          <w:rFonts w:hint="default"/>
          <w:b w:val="0"/>
        </w:rPr>
      </w:lvl>
    </w:lvlOverride>
    <w:lvlOverride w:ilvl="4">
      <w:lvl w:ilvl="4">
        <w:start w:val="1"/>
        <w:numFmt w:val="lowerLetter"/>
        <w:lvlText w:val="%5)"/>
        <w:lvlJc w:val="left"/>
        <w:pPr>
          <w:tabs>
            <w:tab w:val="num" w:pos="2155"/>
          </w:tabs>
          <w:ind w:left="2155" w:hanging="454"/>
        </w:pPr>
        <w:rPr>
          <w:rFonts w:hint="default"/>
          <w:b w:val="0"/>
          <w:color w:val="auto"/>
        </w:rPr>
      </w:lvl>
    </w:lvlOverride>
    <w:lvlOverride w:ilvl="5">
      <w:lvl w:ilvl="5">
        <w:start w:val="1"/>
        <w:numFmt w:val="lowerRoman"/>
        <w:lvlText w:val="%6."/>
        <w:lvlJc w:val="right"/>
        <w:pPr>
          <w:ind w:left="4309" w:hanging="180"/>
        </w:pPr>
        <w:rPr>
          <w:rFonts w:hint="default"/>
        </w:rPr>
      </w:lvl>
    </w:lvlOverride>
    <w:lvlOverride w:ilvl="6">
      <w:lvl w:ilvl="6">
        <w:start w:val="1"/>
        <w:numFmt w:val="decimal"/>
        <w:lvlText w:val="%7."/>
        <w:lvlJc w:val="left"/>
        <w:pPr>
          <w:ind w:left="5029" w:hanging="360"/>
        </w:pPr>
        <w:rPr>
          <w:rFonts w:hint="default"/>
        </w:rPr>
      </w:lvl>
    </w:lvlOverride>
    <w:lvlOverride w:ilvl="7">
      <w:lvl w:ilvl="7">
        <w:start w:val="1"/>
        <w:numFmt w:val="lowerLetter"/>
        <w:lvlText w:val="%8."/>
        <w:lvlJc w:val="left"/>
        <w:pPr>
          <w:ind w:left="5749" w:hanging="360"/>
        </w:pPr>
        <w:rPr>
          <w:rFonts w:hint="default"/>
        </w:rPr>
      </w:lvl>
    </w:lvlOverride>
    <w:lvlOverride w:ilvl="8">
      <w:lvl w:ilvl="8">
        <w:start w:val="1"/>
        <w:numFmt w:val="lowerRoman"/>
        <w:lvlText w:val="%9."/>
        <w:lvlJc w:val="right"/>
        <w:pPr>
          <w:ind w:left="6469" w:hanging="180"/>
        </w:pPr>
        <w:rPr>
          <w:rFonts w:hint="default"/>
        </w:rPr>
      </w:lvl>
    </w:lvlOverride>
  </w:num>
  <w:num w:numId="8" w16cid:durableId="1448698695">
    <w:abstractNumId w:val="43"/>
  </w:num>
  <w:num w:numId="9" w16cid:durableId="988633757">
    <w:abstractNumId w:val="38"/>
  </w:num>
  <w:num w:numId="10" w16cid:durableId="693309144">
    <w:abstractNumId w:val="41"/>
  </w:num>
  <w:num w:numId="11" w16cid:durableId="1018315496">
    <w:abstractNumId w:val="15"/>
  </w:num>
  <w:num w:numId="12" w16cid:durableId="799298329">
    <w:abstractNumId w:val="34"/>
  </w:num>
  <w:num w:numId="13" w16cid:durableId="1322462488">
    <w:abstractNumId w:val="25"/>
  </w:num>
  <w:num w:numId="14" w16cid:durableId="523517125">
    <w:abstractNumId w:val="6"/>
  </w:num>
  <w:num w:numId="15" w16cid:durableId="1127894373">
    <w:abstractNumId w:val="21"/>
  </w:num>
  <w:num w:numId="16" w16cid:durableId="851918818">
    <w:abstractNumId w:val="16"/>
  </w:num>
  <w:num w:numId="17" w16cid:durableId="965550729">
    <w:abstractNumId w:val="26"/>
  </w:num>
  <w:num w:numId="18" w16cid:durableId="21202962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803199">
    <w:abstractNumId w:val="27"/>
  </w:num>
  <w:num w:numId="20" w16cid:durableId="1748264065">
    <w:abstractNumId w:val="11"/>
  </w:num>
  <w:num w:numId="21" w16cid:durableId="4282347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2913408">
    <w:abstractNumId w:val="14"/>
  </w:num>
  <w:num w:numId="23" w16cid:durableId="17395507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14230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2656012">
    <w:abstractNumId w:val="5"/>
  </w:num>
  <w:num w:numId="26" w16cid:durableId="865172329">
    <w:abstractNumId w:val="10"/>
  </w:num>
  <w:num w:numId="27" w16cid:durableId="1776753743">
    <w:abstractNumId w:val="17"/>
  </w:num>
  <w:num w:numId="28" w16cid:durableId="663121720">
    <w:abstractNumId w:val="39"/>
  </w:num>
  <w:num w:numId="29" w16cid:durableId="1307972973">
    <w:abstractNumId w:val="22"/>
  </w:num>
  <w:num w:numId="30" w16cid:durableId="390353795">
    <w:abstractNumId w:val="12"/>
  </w:num>
  <w:num w:numId="31" w16cid:durableId="391775509">
    <w:abstractNumId w:val="9"/>
  </w:num>
  <w:num w:numId="32" w16cid:durableId="821773837">
    <w:abstractNumId w:val="31"/>
  </w:num>
  <w:num w:numId="33" w16cid:durableId="2052997220">
    <w:abstractNumId w:val="20"/>
  </w:num>
  <w:num w:numId="34" w16cid:durableId="1424762264">
    <w:abstractNumId w:val="37"/>
  </w:num>
  <w:num w:numId="35" w16cid:durableId="1723553305">
    <w:abstractNumId w:val="13"/>
  </w:num>
  <w:num w:numId="36" w16cid:durableId="434905748">
    <w:abstractNumId w:val="7"/>
  </w:num>
  <w:num w:numId="37" w16cid:durableId="1622688809">
    <w:abstractNumId w:val="1"/>
  </w:num>
  <w:num w:numId="38" w16cid:durableId="1644265187">
    <w:abstractNumId w:val="35"/>
  </w:num>
  <w:num w:numId="39" w16cid:durableId="1542085822">
    <w:abstractNumId w:val="19"/>
  </w:num>
  <w:num w:numId="40" w16cid:durableId="1756710194">
    <w:abstractNumId w:val="8"/>
  </w:num>
  <w:num w:numId="41" w16cid:durableId="1759907407">
    <w:abstractNumId w:val="33"/>
  </w:num>
  <w:num w:numId="42" w16cid:durableId="2111464551">
    <w:abstractNumId w:val="4"/>
  </w:num>
  <w:num w:numId="43" w16cid:durableId="6206917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34519045">
    <w:abstractNumId w:val="40"/>
  </w:num>
  <w:num w:numId="45" w16cid:durableId="229704636">
    <w:abstractNumId w:val="42"/>
  </w:num>
  <w:num w:numId="46" w16cid:durableId="82997105">
    <w:abstractNumId w:val="23"/>
  </w:num>
  <w:num w:numId="47" w16cid:durableId="2144616983">
    <w:abstractNumId w:val="30"/>
  </w:num>
  <w:num w:numId="48" w16cid:durableId="1807891746">
    <w:abstractNumId w:val="2"/>
  </w:num>
  <w:num w:numId="49" w16cid:durableId="195475285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436A"/>
    <w:rsid w:val="00000CD2"/>
    <w:rsid w:val="000014E8"/>
    <w:rsid w:val="00002550"/>
    <w:rsid w:val="00002731"/>
    <w:rsid w:val="00004959"/>
    <w:rsid w:val="00007962"/>
    <w:rsid w:val="00013AD8"/>
    <w:rsid w:val="00013E97"/>
    <w:rsid w:val="000208EC"/>
    <w:rsid w:val="00020F6A"/>
    <w:rsid w:val="00022D22"/>
    <w:rsid w:val="00023B86"/>
    <w:rsid w:val="00023C3A"/>
    <w:rsid w:val="00026539"/>
    <w:rsid w:val="00026A58"/>
    <w:rsid w:val="0002787C"/>
    <w:rsid w:val="000373C7"/>
    <w:rsid w:val="00041033"/>
    <w:rsid w:val="0004262E"/>
    <w:rsid w:val="00043B45"/>
    <w:rsid w:val="00050287"/>
    <w:rsid w:val="0005030B"/>
    <w:rsid w:val="00050A16"/>
    <w:rsid w:val="00051792"/>
    <w:rsid w:val="0005276B"/>
    <w:rsid w:val="000536BA"/>
    <w:rsid w:val="00055A68"/>
    <w:rsid w:val="00055ABF"/>
    <w:rsid w:val="00056D22"/>
    <w:rsid w:val="00057295"/>
    <w:rsid w:val="000633F2"/>
    <w:rsid w:val="00063479"/>
    <w:rsid w:val="00064D22"/>
    <w:rsid w:val="000661CC"/>
    <w:rsid w:val="00067101"/>
    <w:rsid w:val="00071131"/>
    <w:rsid w:val="00071682"/>
    <w:rsid w:val="0007314A"/>
    <w:rsid w:val="00075783"/>
    <w:rsid w:val="0007622C"/>
    <w:rsid w:val="00076919"/>
    <w:rsid w:val="00077DB2"/>
    <w:rsid w:val="000804CC"/>
    <w:rsid w:val="0008110F"/>
    <w:rsid w:val="000827DF"/>
    <w:rsid w:val="00093AC2"/>
    <w:rsid w:val="000A265D"/>
    <w:rsid w:val="000A5176"/>
    <w:rsid w:val="000A75B7"/>
    <w:rsid w:val="000B0416"/>
    <w:rsid w:val="000B1115"/>
    <w:rsid w:val="000B19C7"/>
    <w:rsid w:val="000B1C11"/>
    <w:rsid w:val="000B33B6"/>
    <w:rsid w:val="000B5192"/>
    <w:rsid w:val="000B5F25"/>
    <w:rsid w:val="000B7A6C"/>
    <w:rsid w:val="000C0A9F"/>
    <w:rsid w:val="000C1D9B"/>
    <w:rsid w:val="000C573D"/>
    <w:rsid w:val="000C6C05"/>
    <w:rsid w:val="000D23C7"/>
    <w:rsid w:val="000D29FA"/>
    <w:rsid w:val="000D656F"/>
    <w:rsid w:val="000E7DFC"/>
    <w:rsid w:val="000F376E"/>
    <w:rsid w:val="000F5044"/>
    <w:rsid w:val="000F7897"/>
    <w:rsid w:val="000F7F06"/>
    <w:rsid w:val="001014FB"/>
    <w:rsid w:val="001027C7"/>
    <w:rsid w:val="0010445A"/>
    <w:rsid w:val="001068CB"/>
    <w:rsid w:val="00111B03"/>
    <w:rsid w:val="00111B9A"/>
    <w:rsid w:val="001127CB"/>
    <w:rsid w:val="00112B03"/>
    <w:rsid w:val="001140CC"/>
    <w:rsid w:val="00116A04"/>
    <w:rsid w:val="001177B5"/>
    <w:rsid w:val="001258DA"/>
    <w:rsid w:val="00130C54"/>
    <w:rsid w:val="00130E57"/>
    <w:rsid w:val="0013215F"/>
    <w:rsid w:val="00132F37"/>
    <w:rsid w:val="00136A04"/>
    <w:rsid w:val="00142757"/>
    <w:rsid w:val="001438E6"/>
    <w:rsid w:val="0015314A"/>
    <w:rsid w:val="00153F19"/>
    <w:rsid w:val="001555F0"/>
    <w:rsid w:val="001562FB"/>
    <w:rsid w:val="00156A36"/>
    <w:rsid w:val="00156D99"/>
    <w:rsid w:val="0016105B"/>
    <w:rsid w:val="0016186B"/>
    <w:rsid w:val="001629A0"/>
    <w:rsid w:val="001646D3"/>
    <w:rsid w:val="00164A07"/>
    <w:rsid w:val="00164B97"/>
    <w:rsid w:val="0017031C"/>
    <w:rsid w:val="00171265"/>
    <w:rsid w:val="00172D67"/>
    <w:rsid w:val="00173377"/>
    <w:rsid w:val="00175007"/>
    <w:rsid w:val="00185483"/>
    <w:rsid w:val="0018631E"/>
    <w:rsid w:val="00193AAE"/>
    <w:rsid w:val="0019637F"/>
    <w:rsid w:val="001A1D72"/>
    <w:rsid w:val="001A4F35"/>
    <w:rsid w:val="001A6D6D"/>
    <w:rsid w:val="001A788C"/>
    <w:rsid w:val="001B1B02"/>
    <w:rsid w:val="001B1FB4"/>
    <w:rsid w:val="001B4564"/>
    <w:rsid w:val="001C048A"/>
    <w:rsid w:val="001C07D4"/>
    <w:rsid w:val="001C6F9B"/>
    <w:rsid w:val="001C740F"/>
    <w:rsid w:val="001C7755"/>
    <w:rsid w:val="001D00A9"/>
    <w:rsid w:val="001D668D"/>
    <w:rsid w:val="001D7A0E"/>
    <w:rsid w:val="001E0371"/>
    <w:rsid w:val="001E0887"/>
    <w:rsid w:val="001E1C85"/>
    <w:rsid w:val="001E235C"/>
    <w:rsid w:val="001E4546"/>
    <w:rsid w:val="001E6302"/>
    <w:rsid w:val="001E76DD"/>
    <w:rsid w:val="001F440B"/>
    <w:rsid w:val="001F4E1A"/>
    <w:rsid w:val="001F6ED3"/>
    <w:rsid w:val="00201227"/>
    <w:rsid w:val="00202E16"/>
    <w:rsid w:val="002043C5"/>
    <w:rsid w:val="00207F2C"/>
    <w:rsid w:val="002100A4"/>
    <w:rsid w:val="0021015A"/>
    <w:rsid w:val="002107B6"/>
    <w:rsid w:val="0021200C"/>
    <w:rsid w:val="0021415D"/>
    <w:rsid w:val="00214B0E"/>
    <w:rsid w:val="002174E1"/>
    <w:rsid w:val="00220D79"/>
    <w:rsid w:val="00222ED0"/>
    <w:rsid w:val="00223C49"/>
    <w:rsid w:val="002300AE"/>
    <w:rsid w:val="0023034F"/>
    <w:rsid w:val="00232DA7"/>
    <w:rsid w:val="00233022"/>
    <w:rsid w:val="00235567"/>
    <w:rsid w:val="00235A19"/>
    <w:rsid w:val="00243DBC"/>
    <w:rsid w:val="00245CB2"/>
    <w:rsid w:val="00246AD1"/>
    <w:rsid w:val="00251FA4"/>
    <w:rsid w:val="002541FD"/>
    <w:rsid w:val="00254565"/>
    <w:rsid w:val="00255771"/>
    <w:rsid w:val="00255F86"/>
    <w:rsid w:val="002623FA"/>
    <w:rsid w:val="00264B40"/>
    <w:rsid w:val="00266290"/>
    <w:rsid w:val="00266E28"/>
    <w:rsid w:val="0027210F"/>
    <w:rsid w:val="002738DD"/>
    <w:rsid w:val="0027456E"/>
    <w:rsid w:val="0027617F"/>
    <w:rsid w:val="002767B6"/>
    <w:rsid w:val="00282E11"/>
    <w:rsid w:val="002847BC"/>
    <w:rsid w:val="0028613F"/>
    <w:rsid w:val="002922A4"/>
    <w:rsid w:val="0029292C"/>
    <w:rsid w:val="00293C61"/>
    <w:rsid w:val="00293CDB"/>
    <w:rsid w:val="00295198"/>
    <w:rsid w:val="0029663D"/>
    <w:rsid w:val="002A000D"/>
    <w:rsid w:val="002A17A1"/>
    <w:rsid w:val="002A2082"/>
    <w:rsid w:val="002A2F84"/>
    <w:rsid w:val="002A410E"/>
    <w:rsid w:val="002A6B5D"/>
    <w:rsid w:val="002A721C"/>
    <w:rsid w:val="002A7989"/>
    <w:rsid w:val="002A7BAA"/>
    <w:rsid w:val="002B16ED"/>
    <w:rsid w:val="002B2E12"/>
    <w:rsid w:val="002B65C0"/>
    <w:rsid w:val="002B7C0C"/>
    <w:rsid w:val="002C1F40"/>
    <w:rsid w:val="002C35E7"/>
    <w:rsid w:val="002C3A96"/>
    <w:rsid w:val="002C61B6"/>
    <w:rsid w:val="002D00E9"/>
    <w:rsid w:val="002D333A"/>
    <w:rsid w:val="002E13CC"/>
    <w:rsid w:val="002E5404"/>
    <w:rsid w:val="002E5D42"/>
    <w:rsid w:val="002E5DC1"/>
    <w:rsid w:val="002E6129"/>
    <w:rsid w:val="002E6A3A"/>
    <w:rsid w:val="002F19CB"/>
    <w:rsid w:val="002F3F61"/>
    <w:rsid w:val="002F7F27"/>
    <w:rsid w:val="00300859"/>
    <w:rsid w:val="00304BC3"/>
    <w:rsid w:val="0030513C"/>
    <w:rsid w:val="0030582F"/>
    <w:rsid w:val="00307091"/>
    <w:rsid w:val="003103B2"/>
    <w:rsid w:val="003103E3"/>
    <w:rsid w:val="003104DF"/>
    <w:rsid w:val="00312CA9"/>
    <w:rsid w:val="0031642B"/>
    <w:rsid w:val="0031797E"/>
    <w:rsid w:val="00317E0D"/>
    <w:rsid w:val="00320150"/>
    <w:rsid w:val="00321EDC"/>
    <w:rsid w:val="00324963"/>
    <w:rsid w:val="00331B19"/>
    <w:rsid w:val="0033365F"/>
    <w:rsid w:val="00334421"/>
    <w:rsid w:val="0033738B"/>
    <w:rsid w:val="00337FCC"/>
    <w:rsid w:val="00340330"/>
    <w:rsid w:val="00340CF6"/>
    <w:rsid w:val="00340F62"/>
    <w:rsid w:val="0034586F"/>
    <w:rsid w:val="003464FE"/>
    <w:rsid w:val="00347270"/>
    <w:rsid w:val="00350101"/>
    <w:rsid w:val="00354BE7"/>
    <w:rsid w:val="0036249E"/>
    <w:rsid w:val="003731A8"/>
    <w:rsid w:val="00373A8A"/>
    <w:rsid w:val="00374B11"/>
    <w:rsid w:val="00375F59"/>
    <w:rsid w:val="00381336"/>
    <w:rsid w:val="00381F1F"/>
    <w:rsid w:val="0038526B"/>
    <w:rsid w:val="00392D8A"/>
    <w:rsid w:val="00392F44"/>
    <w:rsid w:val="00394A9D"/>
    <w:rsid w:val="00395F00"/>
    <w:rsid w:val="00396E97"/>
    <w:rsid w:val="003A7D8B"/>
    <w:rsid w:val="003B01CD"/>
    <w:rsid w:val="003B2AD2"/>
    <w:rsid w:val="003C007D"/>
    <w:rsid w:val="003C29FB"/>
    <w:rsid w:val="003C7377"/>
    <w:rsid w:val="003C7A9C"/>
    <w:rsid w:val="003D2699"/>
    <w:rsid w:val="003D59D9"/>
    <w:rsid w:val="003D67DE"/>
    <w:rsid w:val="003E0C8D"/>
    <w:rsid w:val="003E0CF6"/>
    <w:rsid w:val="003E1FBC"/>
    <w:rsid w:val="003E3257"/>
    <w:rsid w:val="003E4C4B"/>
    <w:rsid w:val="003E7EFE"/>
    <w:rsid w:val="003F0653"/>
    <w:rsid w:val="003F0822"/>
    <w:rsid w:val="003F436A"/>
    <w:rsid w:val="003F5151"/>
    <w:rsid w:val="003F6DE6"/>
    <w:rsid w:val="003F7EC1"/>
    <w:rsid w:val="00400499"/>
    <w:rsid w:val="00403495"/>
    <w:rsid w:val="0040489C"/>
    <w:rsid w:val="004068AA"/>
    <w:rsid w:val="004072FE"/>
    <w:rsid w:val="00412A33"/>
    <w:rsid w:val="00412A91"/>
    <w:rsid w:val="00412D82"/>
    <w:rsid w:val="00415FE4"/>
    <w:rsid w:val="00415FFC"/>
    <w:rsid w:val="00420DC3"/>
    <w:rsid w:val="004221D4"/>
    <w:rsid w:val="00422243"/>
    <w:rsid w:val="0042369E"/>
    <w:rsid w:val="00424164"/>
    <w:rsid w:val="00427132"/>
    <w:rsid w:val="00427220"/>
    <w:rsid w:val="004277A2"/>
    <w:rsid w:val="00427EE5"/>
    <w:rsid w:val="00434E99"/>
    <w:rsid w:val="00436AA9"/>
    <w:rsid w:val="00436C00"/>
    <w:rsid w:val="00440650"/>
    <w:rsid w:val="00440F85"/>
    <w:rsid w:val="00441C24"/>
    <w:rsid w:val="00442601"/>
    <w:rsid w:val="00442811"/>
    <w:rsid w:val="00446109"/>
    <w:rsid w:val="004474EA"/>
    <w:rsid w:val="00450246"/>
    <w:rsid w:val="004518D4"/>
    <w:rsid w:val="004522A2"/>
    <w:rsid w:val="00456711"/>
    <w:rsid w:val="00457BA8"/>
    <w:rsid w:val="004602BD"/>
    <w:rsid w:val="004609CA"/>
    <w:rsid w:val="00462E3A"/>
    <w:rsid w:val="00463280"/>
    <w:rsid w:val="00464E60"/>
    <w:rsid w:val="00465093"/>
    <w:rsid w:val="00467870"/>
    <w:rsid w:val="004702D2"/>
    <w:rsid w:val="004731E2"/>
    <w:rsid w:val="00473F42"/>
    <w:rsid w:val="00476230"/>
    <w:rsid w:val="00477BE7"/>
    <w:rsid w:val="004804D9"/>
    <w:rsid w:val="00480DB6"/>
    <w:rsid w:val="0048428C"/>
    <w:rsid w:val="004937B8"/>
    <w:rsid w:val="00493DD2"/>
    <w:rsid w:val="00494A77"/>
    <w:rsid w:val="004960CA"/>
    <w:rsid w:val="004970A0"/>
    <w:rsid w:val="004A274B"/>
    <w:rsid w:val="004A3442"/>
    <w:rsid w:val="004A4276"/>
    <w:rsid w:val="004A5568"/>
    <w:rsid w:val="004A7C81"/>
    <w:rsid w:val="004B191C"/>
    <w:rsid w:val="004B192C"/>
    <w:rsid w:val="004B214A"/>
    <w:rsid w:val="004B3EE4"/>
    <w:rsid w:val="004B4461"/>
    <w:rsid w:val="004C0396"/>
    <w:rsid w:val="004C0F08"/>
    <w:rsid w:val="004D04C5"/>
    <w:rsid w:val="004D0F05"/>
    <w:rsid w:val="004D2936"/>
    <w:rsid w:val="004D2B0C"/>
    <w:rsid w:val="004D32DC"/>
    <w:rsid w:val="004E303C"/>
    <w:rsid w:val="004E5724"/>
    <w:rsid w:val="004E660A"/>
    <w:rsid w:val="004E798C"/>
    <w:rsid w:val="004F265B"/>
    <w:rsid w:val="004F2DAC"/>
    <w:rsid w:val="004F4A4E"/>
    <w:rsid w:val="004F5FFB"/>
    <w:rsid w:val="004F6BB3"/>
    <w:rsid w:val="00500AC3"/>
    <w:rsid w:val="00502281"/>
    <w:rsid w:val="00502A75"/>
    <w:rsid w:val="00503E6B"/>
    <w:rsid w:val="005071A4"/>
    <w:rsid w:val="0051041A"/>
    <w:rsid w:val="0051281A"/>
    <w:rsid w:val="00521B25"/>
    <w:rsid w:val="00522A09"/>
    <w:rsid w:val="00523F61"/>
    <w:rsid w:val="0052746F"/>
    <w:rsid w:val="00527BCE"/>
    <w:rsid w:val="005311FF"/>
    <w:rsid w:val="00534E11"/>
    <w:rsid w:val="00534E97"/>
    <w:rsid w:val="005356D9"/>
    <w:rsid w:val="00537890"/>
    <w:rsid w:val="00542922"/>
    <w:rsid w:val="00543B72"/>
    <w:rsid w:val="00545ECC"/>
    <w:rsid w:val="00552277"/>
    <w:rsid w:val="00553239"/>
    <w:rsid w:val="00553446"/>
    <w:rsid w:val="00555956"/>
    <w:rsid w:val="00556B9B"/>
    <w:rsid w:val="00556BCF"/>
    <w:rsid w:val="00557E54"/>
    <w:rsid w:val="005613C4"/>
    <w:rsid w:val="00562E00"/>
    <w:rsid w:val="005630DA"/>
    <w:rsid w:val="00566554"/>
    <w:rsid w:val="00567A63"/>
    <w:rsid w:val="00571B48"/>
    <w:rsid w:val="005739F2"/>
    <w:rsid w:val="0057426F"/>
    <w:rsid w:val="005746CD"/>
    <w:rsid w:val="00575310"/>
    <w:rsid w:val="005829DE"/>
    <w:rsid w:val="00584F4D"/>
    <w:rsid w:val="00585DF8"/>
    <w:rsid w:val="00590E58"/>
    <w:rsid w:val="00591D6A"/>
    <w:rsid w:val="00597D89"/>
    <w:rsid w:val="005A08A3"/>
    <w:rsid w:val="005A2BA7"/>
    <w:rsid w:val="005A4D1C"/>
    <w:rsid w:val="005A7F80"/>
    <w:rsid w:val="005B1F47"/>
    <w:rsid w:val="005B4CA9"/>
    <w:rsid w:val="005B60C7"/>
    <w:rsid w:val="005B6AF8"/>
    <w:rsid w:val="005C3DA4"/>
    <w:rsid w:val="005C6E9A"/>
    <w:rsid w:val="005C6F1F"/>
    <w:rsid w:val="005C7D28"/>
    <w:rsid w:val="005D2FF5"/>
    <w:rsid w:val="005D6682"/>
    <w:rsid w:val="005E0593"/>
    <w:rsid w:val="005E43B5"/>
    <w:rsid w:val="005E56C5"/>
    <w:rsid w:val="005E7645"/>
    <w:rsid w:val="005F0030"/>
    <w:rsid w:val="005F0DD3"/>
    <w:rsid w:val="005F1945"/>
    <w:rsid w:val="005F2571"/>
    <w:rsid w:val="005F37DC"/>
    <w:rsid w:val="005F5620"/>
    <w:rsid w:val="0060270E"/>
    <w:rsid w:val="006030DF"/>
    <w:rsid w:val="0060482B"/>
    <w:rsid w:val="00611CA6"/>
    <w:rsid w:val="00612728"/>
    <w:rsid w:val="00614210"/>
    <w:rsid w:val="006144C1"/>
    <w:rsid w:val="006224A1"/>
    <w:rsid w:val="006226ED"/>
    <w:rsid w:val="00626253"/>
    <w:rsid w:val="006272DA"/>
    <w:rsid w:val="00643067"/>
    <w:rsid w:val="006432E8"/>
    <w:rsid w:val="00644F38"/>
    <w:rsid w:val="006504DC"/>
    <w:rsid w:val="00650CE4"/>
    <w:rsid w:val="0065350E"/>
    <w:rsid w:val="00655AEC"/>
    <w:rsid w:val="006561D8"/>
    <w:rsid w:val="00657FAE"/>
    <w:rsid w:val="006622A6"/>
    <w:rsid w:val="00667B79"/>
    <w:rsid w:val="00670174"/>
    <w:rsid w:val="00672AD7"/>
    <w:rsid w:val="006750EE"/>
    <w:rsid w:val="00675591"/>
    <w:rsid w:val="00675F68"/>
    <w:rsid w:val="00680203"/>
    <w:rsid w:val="00684BD4"/>
    <w:rsid w:val="00686119"/>
    <w:rsid w:val="006914CC"/>
    <w:rsid w:val="00695271"/>
    <w:rsid w:val="0069564A"/>
    <w:rsid w:val="00695913"/>
    <w:rsid w:val="006A1853"/>
    <w:rsid w:val="006A2FCD"/>
    <w:rsid w:val="006A5C9B"/>
    <w:rsid w:val="006A62F2"/>
    <w:rsid w:val="006A661A"/>
    <w:rsid w:val="006B1FCE"/>
    <w:rsid w:val="006B3D30"/>
    <w:rsid w:val="006B66D4"/>
    <w:rsid w:val="006C230F"/>
    <w:rsid w:val="006C4800"/>
    <w:rsid w:val="006C4B01"/>
    <w:rsid w:val="006C4E42"/>
    <w:rsid w:val="006C5AB2"/>
    <w:rsid w:val="006C7CCF"/>
    <w:rsid w:val="006D3F6F"/>
    <w:rsid w:val="006D7611"/>
    <w:rsid w:val="006E0D43"/>
    <w:rsid w:val="006E26EC"/>
    <w:rsid w:val="006E64D1"/>
    <w:rsid w:val="006F1885"/>
    <w:rsid w:val="006F4327"/>
    <w:rsid w:val="006F697A"/>
    <w:rsid w:val="007012F6"/>
    <w:rsid w:val="00701D92"/>
    <w:rsid w:val="00704FA6"/>
    <w:rsid w:val="00705B6C"/>
    <w:rsid w:val="00710D4D"/>
    <w:rsid w:val="007140F1"/>
    <w:rsid w:val="007151A0"/>
    <w:rsid w:val="00716DF6"/>
    <w:rsid w:val="00720652"/>
    <w:rsid w:val="00722385"/>
    <w:rsid w:val="00724251"/>
    <w:rsid w:val="007247FA"/>
    <w:rsid w:val="0072595A"/>
    <w:rsid w:val="0073621C"/>
    <w:rsid w:val="00742112"/>
    <w:rsid w:val="00743C8A"/>
    <w:rsid w:val="0074405B"/>
    <w:rsid w:val="00745C51"/>
    <w:rsid w:val="007473EF"/>
    <w:rsid w:val="0075205E"/>
    <w:rsid w:val="00755450"/>
    <w:rsid w:val="00762001"/>
    <w:rsid w:val="007649B8"/>
    <w:rsid w:val="007652BB"/>
    <w:rsid w:val="0076627D"/>
    <w:rsid w:val="007673E1"/>
    <w:rsid w:val="00767E6A"/>
    <w:rsid w:val="00770EA2"/>
    <w:rsid w:val="00771AC4"/>
    <w:rsid w:val="00777471"/>
    <w:rsid w:val="007775E1"/>
    <w:rsid w:val="007A15E4"/>
    <w:rsid w:val="007A1BAA"/>
    <w:rsid w:val="007A48AE"/>
    <w:rsid w:val="007B34B8"/>
    <w:rsid w:val="007B5567"/>
    <w:rsid w:val="007B668A"/>
    <w:rsid w:val="007B7303"/>
    <w:rsid w:val="007C2F8F"/>
    <w:rsid w:val="007C38BA"/>
    <w:rsid w:val="007C52CC"/>
    <w:rsid w:val="007C65C4"/>
    <w:rsid w:val="007D33C1"/>
    <w:rsid w:val="007D5A2B"/>
    <w:rsid w:val="007D6311"/>
    <w:rsid w:val="007D6C5C"/>
    <w:rsid w:val="007E4733"/>
    <w:rsid w:val="007F2ACC"/>
    <w:rsid w:val="007F3E3E"/>
    <w:rsid w:val="007F6F57"/>
    <w:rsid w:val="007F7DDF"/>
    <w:rsid w:val="00804FEF"/>
    <w:rsid w:val="00806383"/>
    <w:rsid w:val="00806891"/>
    <w:rsid w:val="00810828"/>
    <w:rsid w:val="00813A9D"/>
    <w:rsid w:val="00824AB9"/>
    <w:rsid w:val="00830E0F"/>
    <w:rsid w:val="00830F71"/>
    <w:rsid w:val="00831182"/>
    <w:rsid w:val="008319AE"/>
    <w:rsid w:val="00831C70"/>
    <w:rsid w:val="0083337C"/>
    <w:rsid w:val="00833520"/>
    <w:rsid w:val="00834F0F"/>
    <w:rsid w:val="00852C45"/>
    <w:rsid w:val="008530AD"/>
    <w:rsid w:val="008549DC"/>
    <w:rsid w:val="00861C9C"/>
    <w:rsid w:val="0086554A"/>
    <w:rsid w:val="008655E4"/>
    <w:rsid w:val="00867A41"/>
    <w:rsid w:val="00870B43"/>
    <w:rsid w:val="0087109E"/>
    <w:rsid w:val="00872DED"/>
    <w:rsid w:val="00873E8D"/>
    <w:rsid w:val="00875109"/>
    <w:rsid w:val="008822EF"/>
    <w:rsid w:val="0088234D"/>
    <w:rsid w:val="0088283C"/>
    <w:rsid w:val="0088633D"/>
    <w:rsid w:val="00886BD7"/>
    <w:rsid w:val="00886E39"/>
    <w:rsid w:val="00886EAF"/>
    <w:rsid w:val="008873B5"/>
    <w:rsid w:val="00891119"/>
    <w:rsid w:val="008911CC"/>
    <w:rsid w:val="0089163B"/>
    <w:rsid w:val="00891CAE"/>
    <w:rsid w:val="008924E8"/>
    <w:rsid w:val="00892D65"/>
    <w:rsid w:val="00893209"/>
    <w:rsid w:val="00895E2C"/>
    <w:rsid w:val="008974AD"/>
    <w:rsid w:val="008A2ECD"/>
    <w:rsid w:val="008A534B"/>
    <w:rsid w:val="008A74BC"/>
    <w:rsid w:val="008B1216"/>
    <w:rsid w:val="008B4551"/>
    <w:rsid w:val="008B6DFE"/>
    <w:rsid w:val="008B7FEE"/>
    <w:rsid w:val="008C0C44"/>
    <w:rsid w:val="008C1681"/>
    <w:rsid w:val="008C1947"/>
    <w:rsid w:val="008C2624"/>
    <w:rsid w:val="008C322E"/>
    <w:rsid w:val="008C64BE"/>
    <w:rsid w:val="008C7B25"/>
    <w:rsid w:val="008C7EED"/>
    <w:rsid w:val="008D034E"/>
    <w:rsid w:val="008D1292"/>
    <w:rsid w:val="008D4146"/>
    <w:rsid w:val="008D577A"/>
    <w:rsid w:val="008D5A3B"/>
    <w:rsid w:val="008D71BC"/>
    <w:rsid w:val="008D7BBF"/>
    <w:rsid w:val="008E0A20"/>
    <w:rsid w:val="008E17FD"/>
    <w:rsid w:val="008E18C3"/>
    <w:rsid w:val="008E1F14"/>
    <w:rsid w:val="008E45AC"/>
    <w:rsid w:val="008E7222"/>
    <w:rsid w:val="008F2ED6"/>
    <w:rsid w:val="008F38FB"/>
    <w:rsid w:val="008F525A"/>
    <w:rsid w:val="008F5EFE"/>
    <w:rsid w:val="0090197D"/>
    <w:rsid w:val="00901DA8"/>
    <w:rsid w:val="0090308F"/>
    <w:rsid w:val="009053FA"/>
    <w:rsid w:val="009075DA"/>
    <w:rsid w:val="00910447"/>
    <w:rsid w:val="00913CB0"/>
    <w:rsid w:val="00917340"/>
    <w:rsid w:val="00921A77"/>
    <w:rsid w:val="00921E1F"/>
    <w:rsid w:val="00922998"/>
    <w:rsid w:val="00923A43"/>
    <w:rsid w:val="009240C0"/>
    <w:rsid w:val="0092479C"/>
    <w:rsid w:val="00927EC9"/>
    <w:rsid w:val="009302A1"/>
    <w:rsid w:val="00930EC1"/>
    <w:rsid w:val="009322FE"/>
    <w:rsid w:val="00933AF5"/>
    <w:rsid w:val="00934357"/>
    <w:rsid w:val="0093529A"/>
    <w:rsid w:val="00936533"/>
    <w:rsid w:val="00937996"/>
    <w:rsid w:val="009432D9"/>
    <w:rsid w:val="00946F08"/>
    <w:rsid w:val="009471AD"/>
    <w:rsid w:val="00952218"/>
    <w:rsid w:val="00952CA6"/>
    <w:rsid w:val="0095385A"/>
    <w:rsid w:val="00954ECD"/>
    <w:rsid w:val="00955AB5"/>
    <w:rsid w:val="0095677F"/>
    <w:rsid w:val="00956BC0"/>
    <w:rsid w:val="00965144"/>
    <w:rsid w:val="00967172"/>
    <w:rsid w:val="00967252"/>
    <w:rsid w:val="00973085"/>
    <w:rsid w:val="0097576B"/>
    <w:rsid w:val="00976622"/>
    <w:rsid w:val="00977D01"/>
    <w:rsid w:val="00981310"/>
    <w:rsid w:val="00982D05"/>
    <w:rsid w:val="009958E6"/>
    <w:rsid w:val="009969F9"/>
    <w:rsid w:val="009970A0"/>
    <w:rsid w:val="00997DB3"/>
    <w:rsid w:val="009A2311"/>
    <w:rsid w:val="009A6E82"/>
    <w:rsid w:val="009A7996"/>
    <w:rsid w:val="009B3CD0"/>
    <w:rsid w:val="009B6270"/>
    <w:rsid w:val="009B732B"/>
    <w:rsid w:val="009B74FC"/>
    <w:rsid w:val="009C1291"/>
    <w:rsid w:val="009C1CD9"/>
    <w:rsid w:val="009C46B8"/>
    <w:rsid w:val="009C4B03"/>
    <w:rsid w:val="009C52FC"/>
    <w:rsid w:val="009D1219"/>
    <w:rsid w:val="009D207D"/>
    <w:rsid w:val="009D2C2C"/>
    <w:rsid w:val="009D6A99"/>
    <w:rsid w:val="009D7DB7"/>
    <w:rsid w:val="009E3829"/>
    <w:rsid w:val="009E3DAA"/>
    <w:rsid w:val="009E6703"/>
    <w:rsid w:val="009E6A6F"/>
    <w:rsid w:val="009E7F76"/>
    <w:rsid w:val="009F16F5"/>
    <w:rsid w:val="009F1B39"/>
    <w:rsid w:val="009F4464"/>
    <w:rsid w:val="009F4FBF"/>
    <w:rsid w:val="00A01A44"/>
    <w:rsid w:val="00A044F6"/>
    <w:rsid w:val="00A04532"/>
    <w:rsid w:val="00A12A5C"/>
    <w:rsid w:val="00A1616A"/>
    <w:rsid w:val="00A17831"/>
    <w:rsid w:val="00A2266C"/>
    <w:rsid w:val="00A23225"/>
    <w:rsid w:val="00A23B56"/>
    <w:rsid w:val="00A2528A"/>
    <w:rsid w:val="00A26BC7"/>
    <w:rsid w:val="00A27C6F"/>
    <w:rsid w:val="00A3249F"/>
    <w:rsid w:val="00A33073"/>
    <w:rsid w:val="00A33581"/>
    <w:rsid w:val="00A34F3F"/>
    <w:rsid w:val="00A36ECB"/>
    <w:rsid w:val="00A417EA"/>
    <w:rsid w:val="00A41B73"/>
    <w:rsid w:val="00A426BE"/>
    <w:rsid w:val="00A47837"/>
    <w:rsid w:val="00A50205"/>
    <w:rsid w:val="00A503D1"/>
    <w:rsid w:val="00A505FD"/>
    <w:rsid w:val="00A50B19"/>
    <w:rsid w:val="00A50CA7"/>
    <w:rsid w:val="00A52163"/>
    <w:rsid w:val="00A60776"/>
    <w:rsid w:val="00A62F09"/>
    <w:rsid w:val="00A702B2"/>
    <w:rsid w:val="00A72135"/>
    <w:rsid w:val="00A72EC1"/>
    <w:rsid w:val="00A75A1C"/>
    <w:rsid w:val="00A77451"/>
    <w:rsid w:val="00A80B43"/>
    <w:rsid w:val="00A82AC3"/>
    <w:rsid w:val="00A86F34"/>
    <w:rsid w:val="00A874A1"/>
    <w:rsid w:val="00A877B5"/>
    <w:rsid w:val="00A90E64"/>
    <w:rsid w:val="00A91FE5"/>
    <w:rsid w:val="00A96CFD"/>
    <w:rsid w:val="00A970A4"/>
    <w:rsid w:val="00AA31E0"/>
    <w:rsid w:val="00AA3C0B"/>
    <w:rsid w:val="00AA796F"/>
    <w:rsid w:val="00AB05DB"/>
    <w:rsid w:val="00AB0E37"/>
    <w:rsid w:val="00AB31C0"/>
    <w:rsid w:val="00AB32FC"/>
    <w:rsid w:val="00AC0EFB"/>
    <w:rsid w:val="00AC1040"/>
    <w:rsid w:val="00AC1AAB"/>
    <w:rsid w:val="00AC5160"/>
    <w:rsid w:val="00AC7293"/>
    <w:rsid w:val="00AD1E2D"/>
    <w:rsid w:val="00AD5A18"/>
    <w:rsid w:val="00AD7F11"/>
    <w:rsid w:val="00AE227D"/>
    <w:rsid w:val="00AE5A31"/>
    <w:rsid w:val="00AF153C"/>
    <w:rsid w:val="00AF7784"/>
    <w:rsid w:val="00B03629"/>
    <w:rsid w:val="00B04506"/>
    <w:rsid w:val="00B053E8"/>
    <w:rsid w:val="00B067BE"/>
    <w:rsid w:val="00B10609"/>
    <w:rsid w:val="00B11BA9"/>
    <w:rsid w:val="00B1502B"/>
    <w:rsid w:val="00B1594C"/>
    <w:rsid w:val="00B159FA"/>
    <w:rsid w:val="00B16F0F"/>
    <w:rsid w:val="00B21DDB"/>
    <w:rsid w:val="00B25A9F"/>
    <w:rsid w:val="00B2708D"/>
    <w:rsid w:val="00B30569"/>
    <w:rsid w:val="00B34D68"/>
    <w:rsid w:val="00B36A9F"/>
    <w:rsid w:val="00B42B7F"/>
    <w:rsid w:val="00B46FE0"/>
    <w:rsid w:val="00B47CD0"/>
    <w:rsid w:val="00B50E29"/>
    <w:rsid w:val="00B539D6"/>
    <w:rsid w:val="00B54595"/>
    <w:rsid w:val="00B55C58"/>
    <w:rsid w:val="00B61103"/>
    <w:rsid w:val="00B61E41"/>
    <w:rsid w:val="00B64E26"/>
    <w:rsid w:val="00B65BE2"/>
    <w:rsid w:val="00B70484"/>
    <w:rsid w:val="00B73089"/>
    <w:rsid w:val="00B76715"/>
    <w:rsid w:val="00B807EF"/>
    <w:rsid w:val="00B81164"/>
    <w:rsid w:val="00B839C7"/>
    <w:rsid w:val="00B91CE0"/>
    <w:rsid w:val="00B91D95"/>
    <w:rsid w:val="00B964FD"/>
    <w:rsid w:val="00B96599"/>
    <w:rsid w:val="00BA0995"/>
    <w:rsid w:val="00BA1EB6"/>
    <w:rsid w:val="00BA2067"/>
    <w:rsid w:val="00BA4CF3"/>
    <w:rsid w:val="00BA5008"/>
    <w:rsid w:val="00BA5B47"/>
    <w:rsid w:val="00BB5CB5"/>
    <w:rsid w:val="00BC02EF"/>
    <w:rsid w:val="00BC3CC6"/>
    <w:rsid w:val="00BC513D"/>
    <w:rsid w:val="00BD183B"/>
    <w:rsid w:val="00BD3206"/>
    <w:rsid w:val="00BD4F4D"/>
    <w:rsid w:val="00BD68D7"/>
    <w:rsid w:val="00BE241F"/>
    <w:rsid w:val="00BE38DE"/>
    <w:rsid w:val="00BE57EB"/>
    <w:rsid w:val="00BE7DB0"/>
    <w:rsid w:val="00BE7E6A"/>
    <w:rsid w:val="00BF18E5"/>
    <w:rsid w:val="00BF4D3C"/>
    <w:rsid w:val="00BF7A1B"/>
    <w:rsid w:val="00C01095"/>
    <w:rsid w:val="00C06CC9"/>
    <w:rsid w:val="00C12E21"/>
    <w:rsid w:val="00C14D01"/>
    <w:rsid w:val="00C173A5"/>
    <w:rsid w:val="00C23D9C"/>
    <w:rsid w:val="00C24E32"/>
    <w:rsid w:val="00C309A5"/>
    <w:rsid w:val="00C33C45"/>
    <w:rsid w:val="00C34BFC"/>
    <w:rsid w:val="00C374F4"/>
    <w:rsid w:val="00C4013C"/>
    <w:rsid w:val="00C40694"/>
    <w:rsid w:val="00C46E08"/>
    <w:rsid w:val="00C4717B"/>
    <w:rsid w:val="00C50324"/>
    <w:rsid w:val="00C52225"/>
    <w:rsid w:val="00C52541"/>
    <w:rsid w:val="00C56B73"/>
    <w:rsid w:val="00C57245"/>
    <w:rsid w:val="00C57D0C"/>
    <w:rsid w:val="00C63472"/>
    <w:rsid w:val="00C6394B"/>
    <w:rsid w:val="00C64F97"/>
    <w:rsid w:val="00C72980"/>
    <w:rsid w:val="00C74BDE"/>
    <w:rsid w:val="00C751D8"/>
    <w:rsid w:val="00C753F4"/>
    <w:rsid w:val="00C7718D"/>
    <w:rsid w:val="00C808A0"/>
    <w:rsid w:val="00C81027"/>
    <w:rsid w:val="00C812C8"/>
    <w:rsid w:val="00C8187F"/>
    <w:rsid w:val="00C81B6E"/>
    <w:rsid w:val="00C82204"/>
    <w:rsid w:val="00C828F7"/>
    <w:rsid w:val="00C83190"/>
    <w:rsid w:val="00C84477"/>
    <w:rsid w:val="00C84B65"/>
    <w:rsid w:val="00C90652"/>
    <w:rsid w:val="00C90D8F"/>
    <w:rsid w:val="00C91173"/>
    <w:rsid w:val="00C93EE5"/>
    <w:rsid w:val="00C97925"/>
    <w:rsid w:val="00CA3891"/>
    <w:rsid w:val="00CA6AD2"/>
    <w:rsid w:val="00CB0472"/>
    <w:rsid w:val="00CB1300"/>
    <w:rsid w:val="00CB4A33"/>
    <w:rsid w:val="00CB7C7C"/>
    <w:rsid w:val="00CC09C7"/>
    <w:rsid w:val="00CC0A61"/>
    <w:rsid w:val="00CC41E0"/>
    <w:rsid w:val="00CC608A"/>
    <w:rsid w:val="00CC6867"/>
    <w:rsid w:val="00CC7AAC"/>
    <w:rsid w:val="00CD1962"/>
    <w:rsid w:val="00CD2440"/>
    <w:rsid w:val="00CD47FC"/>
    <w:rsid w:val="00CD7185"/>
    <w:rsid w:val="00CD76E5"/>
    <w:rsid w:val="00CD7E23"/>
    <w:rsid w:val="00CE0DF5"/>
    <w:rsid w:val="00CE65E1"/>
    <w:rsid w:val="00CE6984"/>
    <w:rsid w:val="00CF0419"/>
    <w:rsid w:val="00CF0457"/>
    <w:rsid w:val="00CF0BD6"/>
    <w:rsid w:val="00CF0FCD"/>
    <w:rsid w:val="00CF1D10"/>
    <w:rsid w:val="00CF339A"/>
    <w:rsid w:val="00CF35FD"/>
    <w:rsid w:val="00CF39DD"/>
    <w:rsid w:val="00CF4AF3"/>
    <w:rsid w:val="00CF57BD"/>
    <w:rsid w:val="00D057BE"/>
    <w:rsid w:val="00D14F31"/>
    <w:rsid w:val="00D151BD"/>
    <w:rsid w:val="00D2309B"/>
    <w:rsid w:val="00D247BD"/>
    <w:rsid w:val="00D25A2A"/>
    <w:rsid w:val="00D31E49"/>
    <w:rsid w:val="00D3408F"/>
    <w:rsid w:val="00D347F1"/>
    <w:rsid w:val="00D37872"/>
    <w:rsid w:val="00D37B26"/>
    <w:rsid w:val="00D37B69"/>
    <w:rsid w:val="00D37CA0"/>
    <w:rsid w:val="00D37F82"/>
    <w:rsid w:val="00D426CE"/>
    <w:rsid w:val="00D427FA"/>
    <w:rsid w:val="00D42C45"/>
    <w:rsid w:val="00D52ED8"/>
    <w:rsid w:val="00D53FAF"/>
    <w:rsid w:val="00D56892"/>
    <w:rsid w:val="00D61B25"/>
    <w:rsid w:val="00D6658D"/>
    <w:rsid w:val="00D70D3A"/>
    <w:rsid w:val="00D713BF"/>
    <w:rsid w:val="00D71F68"/>
    <w:rsid w:val="00D7258D"/>
    <w:rsid w:val="00D76092"/>
    <w:rsid w:val="00D83CC9"/>
    <w:rsid w:val="00D83DF9"/>
    <w:rsid w:val="00D8560E"/>
    <w:rsid w:val="00D86738"/>
    <w:rsid w:val="00D8692A"/>
    <w:rsid w:val="00D875DA"/>
    <w:rsid w:val="00D9396C"/>
    <w:rsid w:val="00D9624E"/>
    <w:rsid w:val="00DA14B9"/>
    <w:rsid w:val="00DA179B"/>
    <w:rsid w:val="00DA2A73"/>
    <w:rsid w:val="00DA63C0"/>
    <w:rsid w:val="00DB0CE7"/>
    <w:rsid w:val="00DB0FDD"/>
    <w:rsid w:val="00DB3201"/>
    <w:rsid w:val="00DB3F54"/>
    <w:rsid w:val="00DB6D3C"/>
    <w:rsid w:val="00DB6E88"/>
    <w:rsid w:val="00DC1BDF"/>
    <w:rsid w:val="00DC1E01"/>
    <w:rsid w:val="00DC4FB6"/>
    <w:rsid w:val="00DC73FA"/>
    <w:rsid w:val="00DD364D"/>
    <w:rsid w:val="00DE2664"/>
    <w:rsid w:val="00DE2B03"/>
    <w:rsid w:val="00DE79D3"/>
    <w:rsid w:val="00DE7CD5"/>
    <w:rsid w:val="00DF14E0"/>
    <w:rsid w:val="00DF4138"/>
    <w:rsid w:val="00DF4A91"/>
    <w:rsid w:val="00DF4D89"/>
    <w:rsid w:val="00DF577D"/>
    <w:rsid w:val="00E00045"/>
    <w:rsid w:val="00E00528"/>
    <w:rsid w:val="00E0143E"/>
    <w:rsid w:val="00E020E5"/>
    <w:rsid w:val="00E05A17"/>
    <w:rsid w:val="00E119F0"/>
    <w:rsid w:val="00E11C19"/>
    <w:rsid w:val="00E124DC"/>
    <w:rsid w:val="00E124E4"/>
    <w:rsid w:val="00E132CC"/>
    <w:rsid w:val="00E13719"/>
    <w:rsid w:val="00E1374C"/>
    <w:rsid w:val="00E13F8F"/>
    <w:rsid w:val="00E20669"/>
    <w:rsid w:val="00E232B3"/>
    <w:rsid w:val="00E248AB"/>
    <w:rsid w:val="00E2593A"/>
    <w:rsid w:val="00E32BB5"/>
    <w:rsid w:val="00E33110"/>
    <w:rsid w:val="00E3769B"/>
    <w:rsid w:val="00E52E76"/>
    <w:rsid w:val="00E53387"/>
    <w:rsid w:val="00E53B31"/>
    <w:rsid w:val="00E54564"/>
    <w:rsid w:val="00E5492A"/>
    <w:rsid w:val="00E54AD6"/>
    <w:rsid w:val="00E552E7"/>
    <w:rsid w:val="00E56080"/>
    <w:rsid w:val="00E56D4D"/>
    <w:rsid w:val="00E57D89"/>
    <w:rsid w:val="00E61377"/>
    <w:rsid w:val="00E63EE7"/>
    <w:rsid w:val="00E66C6B"/>
    <w:rsid w:val="00E71C8A"/>
    <w:rsid w:val="00E71FA7"/>
    <w:rsid w:val="00E762CA"/>
    <w:rsid w:val="00E85C64"/>
    <w:rsid w:val="00E93FE4"/>
    <w:rsid w:val="00E953A2"/>
    <w:rsid w:val="00E97664"/>
    <w:rsid w:val="00EA1553"/>
    <w:rsid w:val="00EB00BE"/>
    <w:rsid w:val="00EB15FB"/>
    <w:rsid w:val="00EB32E5"/>
    <w:rsid w:val="00EB48D5"/>
    <w:rsid w:val="00EC545F"/>
    <w:rsid w:val="00ED0043"/>
    <w:rsid w:val="00ED07C1"/>
    <w:rsid w:val="00ED1BCB"/>
    <w:rsid w:val="00ED3B6A"/>
    <w:rsid w:val="00ED5310"/>
    <w:rsid w:val="00ED551E"/>
    <w:rsid w:val="00ED5833"/>
    <w:rsid w:val="00ED5B6B"/>
    <w:rsid w:val="00EE0058"/>
    <w:rsid w:val="00EE0A26"/>
    <w:rsid w:val="00EE1D12"/>
    <w:rsid w:val="00EE363D"/>
    <w:rsid w:val="00EE40B6"/>
    <w:rsid w:val="00EE57DC"/>
    <w:rsid w:val="00EE6C01"/>
    <w:rsid w:val="00EF0A28"/>
    <w:rsid w:val="00EF0EC1"/>
    <w:rsid w:val="00EF12B7"/>
    <w:rsid w:val="00EF2729"/>
    <w:rsid w:val="00EF3575"/>
    <w:rsid w:val="00EF3B79"/>
    <w:rsid w:val="00EF69B2"/>
    <w:rsid w:val="00EF6B6D"/>
    <w:rsid w:val="00F0193B"/>
    <w:rsid w:val="00F02255"/>
    <w:rsid w:val="00F03618"/>
    <w:rsid w:val="00F11079"/>
    <w:rsid w:val="00F14328"/>
    <w:rsid w:val="00F15732"/>
    <w:rsid w:val="00F2592C"/>
    <w:rsid w:val="00F31679"/>
    <w:rsid w:val="00F327AA"/>
    <w:rsid w:val="00F35ABF"/>
    <w:rsid w:val="00F41B2C"/>
    <w:rsid w:val="00F43573"/>
    <w:rsid w:val="00F45CCE"/>
    <w:rsid w:val="00F4600C"/>
    <w:rsid w:val="00F47175"/>
    <w:rsid w:val="00F526E4"/>
    <w:rsid w:val="00F52ABE"/>
    <w:rsid w:val="00F54D1E"/>
    <w:rsid w:val="00F55D37"/>
    <w:rsid w:val="00F61401"/>
    <w:rsid w:val="00F61B46"/>
    <w:rsid w:val="00F630A3"/>
    <w:rsid w:val="00F630B9"/>
    <w:rsid w:val="00F66150"/>
    <w:rsid w:val="00F73DB3"/>
    <w:rsid w:val="00F76CA2"/>
    <w:rsid w:val="00F7721D"/>
    <w:rsid w:val="00F777F0"/>
    <w:rsid w:val="00F826F9"/>
    <w:rsid w:val="00F828C6"/>
    <w:rsid w:val="00F86EA6"/>
    <w:rsid w:val="00F873A8"/>
    <w:rsid w:val="00F8790B"/>
    <w:rsid w:val="00F90505"/>
    <w:rsid w:val="00F90E4B"/>
    <w:rsid w:val="00F91588"/>
    <w:rsid w:val="00F92CED"/>
    <w:rsid w:val="00F95EC9"/>
    <w:rsid w:val="00FA3241"/>
    <w:rsid w:val="00FA3297"/>
    <w:rsid w:val="00FA3953"/>
    <w:rsid w:val="00FA6B2A"/>
    <w:rsid w:val="00FA7014"/>
    <w:rsid w:val="00FA7AA3"/>
    <w:rsid w:val="00FB070D"/>
    <w:rsid w:val="00FB20C1"/>
    <w:rsid w:val="00FB2C13"/>
    <w:rsid w:val="00FC3AA8"/>
    <w:rsid w:val="00FC7E00"/>
    <w:rsid w:val="00FD0AC6"/>
    <w:rsid w:val="00FD1EC2"/>
    <w:rsid w:val="00FD2AE6"/>
    <w:rsid w:val="00FD438C"/>
    <w:rsid w:val="00FD4623"/>
    <w:rsid w:val="00FD4A66"/>
    <w:rsid w:val="00FD72D2"/>
    <w:rsid w:val="00FD7734"/>
    <w:rsid w:val="00FE0EAC"/>
    <w:rsid w:val="00FE29B6"/>
    <w:rsid w:val="00FE2ABC"/>
    <w:rsid w:val="00FE6095"/>
    <w:rsid w:val="00FE767C"/>
    <w:rsid w:val="00FF0A0A"/>
    <w:rsid w:val="00FF3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191F"/>
  <w15:docId w15:val="{B95882FA-F8C8-0347-A358-AB77F905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00A4"/>
  </w:style>
  <w:style w:type="paragraph" w:styleId="Nagwek1">
    <w:name w:val="heading 1"/>
    <w:basedOn w:val="Normalny"/>
    <w:next w:val="Normalny"/>
    <w:link w:val="Nagwek1Znak"/>
    <w:qFormat/>
    <w:rsid w:val="003F436A"/>
    <w:pPr>
      <w:keepNext/>
      <w:widowControl w:val="0"/>
      <w:numPr>
        <w:numId w:val="1"/>
      </w:numPr>
      <w:suppressAutoHyphens/>
      <w:spacing w:before="240" w:after="60" w:line="240" w:lineRule="auto"/>
      <w:outlineLvl w:val="0"/>
    </w:pPr>
    <w:rPr>
      <w:rFonts w:ascii="Arial" w:eastAsia="Lucida Sans Unicode" w:hAnsi="Arial" w:cs="Arial"/>
      <w:b/>
      <w:bCs/>
      <w:color w:val="000000"/>
      <w:kern w:val="32"/>
      <w:sz w:val="32"/>
      <w:szCs w:val="32"/>
      <w:lang w:eastAsia="en-US"/>
    </w:rPr>
  </w:style>
  <w:style w:type="paragraph" w:styleId="Nagwek2">
    <w:name w:val="heading 2"/>
    <w:basedOn w:val="Normalny"/>
    <w:next w:val="Normalny"/>
    <w:link w:val="Nagwek2Znak"/>
    <w:unhideWhenUsed/>
    <w:qFormat/>
    <w:rsid w:val="003F436A"/>
    <w:pPr>
      <w:keepNext/>
      <w:widowControl w:val="0"/>
      <w:numPr>
        <w:ilvl w:val="1"/>
        <w:numId w:val="1"/>
      </w:numPr>
      <w:suppressAutoHyphens/>
      <w:spacing w:before="240" w:after="60" w:line="240" w:lineRule="auto"/>
      <w:outlineLvl w:val="1"/>
    </w:pPr>
    <w:rPr>
      <w:rFonts w:ascii="Arial" w:eastAsia="Lucida Sans Unicode" w:hAnsi="Arial" w:cs="Arial"/>
      <w:b/>
      <w:bCs/>
      <w:i/>
      <w:iCs/>
      <w:color w:val="000000"/>
      <w:sz w:val="28"/>
      <w:szCs w:val="28"/>
      <w:lang w:eastAsia="en-US"/>
    </w:rPr>
  </w:style>
  <w:style w:type="paragraph" w:styleId="Nagwek3">
    <w:name w:val="heading 3"/>
    <w:basedOn w:val="Normalny"/>
    <w:next w:val="Normalny"/>
    <w:link w:val="Nagwek3Znak"/>
    <w:semiHidden/>
    <w:unhideWhenUsed/>
    <w:qFormat/>
    <w:rsid w:val="003F436A"/>
    <w:pPr>
      <w:keepNext/>
      <w:widowControl w:val="0"/>
      <w:numPr>
        <w:ilvl w:val="2"/>
        <w:numId w:val="1"/>
      </w:numPr>
      <w:suppressAutoHyphens/>
      <w:spacing w:before="240" w:after="60" w:line="240" w:lineRule="auto"/>
      <w:outlineLvl w:val="2"/>
    </w:pPr>
    <w:rPr>
      <w:rFonts w:ascii="Arial" w:eastAsia="Lucida Sans Unicode" w:hAnsi="Arial" w:cs="Arial"/>
      <w:b/>
      <w:bCs/>
      <w:color w:val="000000"/>
      <w:sz w:val="26"/>
      <w:szCs w:val="26"/>
      <w:lang w:eastAsia="en-US"/>
    </w:rPr>
  </w:style>
  <w:style w:type="paragraph" w:styleId="Nagwek4">
    <w:name w:val="heading 4"/>
    <w:basedOn w:val="Normalny"/>
    <w:next w:val="Normalny"/>
    <w:link w:val="Nagwek4Znak"/>
    <w:semiHidden/>
    <w:unhideWhenUsed/>
    <w:qFormat/>
    <w:rsid w:val="003F436A"/>
    <w:pPr>
      <w:keepNext/>
      <w:widowControl w:val="0"/>
      <w:numPr>
        <w:ilvl w:val="3"/>
        <w:numId w:val="1"/>
      </w:numPr>
      <w:suppressAutoHyphens/>
      <w:spacing w:before="240" w:after="60" w:line="240" w:lineRule="auto"/>
      <w:outlineLvl w:val="3"/>
    </w:pPr>
    <w:rPr>
      <w:rFonts w:ascii="Times New Roman" w:eastAsia="Lucida Sans Unicode" w:hAnsi="Times New Roman" w:cs="Times New Roman"/>
      <w:b/>
      <w:bCs/>
      <w:color w:val="000000"/>
      <w:sz w:val="28"/>
      <w:szCs w:val="28"/>
      <w:lang w:eastAsia="en-US"/>
    </w:rPr>
  </w:style>
  <w:style w:type="paragraph" w:styleId="Nagwek5">
    <w:name w:val="heading 5"/>
    <w:basedOn w:val="Normalny"/>
    <w:next w:val="Normalny"/>
    <w:link w:val="Nagwek5Znak"/>
    <w:semiHidden/>
    <w:unhideWhenUsed/>
    <w:qFormat/>
    <w:rsid w:val="003F436A"/>
    <w:pPr>
      <w:widowControl w:val="0"/>
      <w:numPr>
        <w:ilvl w:val="4"/>
        <w:numId w:val="1"/>
      </w:numPr>
      <w:suppressAutoHyphens/>
      <w:spacing w:before="240" w:after="60" w:line="240" w:lineRule="auto"/>
      <w:outlineLvl w:val="4"/>
    </w:pPr>
    <w:rPr>
      <w:rFonts w:ascii="Times New Roman" w:eastAsia="Lucida Sans Unicode" w:hAnsi="Times New Roman" w:cs="Times New Roman"/>
      <w:b/>
      <w:bCs/>
      <w:i/>
      <w:iCs/>
      <w:color w:val="000000"/>
      <w:sz w:val="26"/>
      <w:szCs w:val="26"/>
      <w:lang w:eastAsia="en-US"/>
    </w:rPr>
  </w:style>
  <w:style w:type="paragraph" w:styleId="Nagwek6">
    <w:name w:val="heading 6"/>
    <w:basedOn w:val="Normalny"/>
    <w:next w:val="Normalny"/>
    <w:link w:val="Nagwek6Znak"/>
    <w:semiHidden/>
    <w:unhideWhenUsed/>
    <w:qFormat/>
    <w:rsid w:val="003F436A"/>
    <w:pPr>
      <w:widowControl w:val="0"/>
      <w:numPr>
        <w:ilvl w:val="5"/>
        <w:numId w:val="1"/>
      </w:numPr>
      <w:suppressAutoHyphens/>
      <w:spacing w:before="240" w:after="60" w:line="240" w:lineRule="auto"/>
      <w:outlineLvl w:val="5"/>
    </w:pPr>
    <w:rPr>
      <w:rFonts w:ascii="Times New Roman" w:eastAsia="Lucida Sans Unicode" w:hAnsi="Times New Roman" w:cs="Times New Roman"/>
      <w:b/>
      <w:bCs/>
      <w:color w:val="000000"/>
      <w:lang w:eastAsia="en-US"/>
    </w:rPr>
  </w:style>
  <w:style w:type="paragraph" w:styleId="Nagwek7">
    <w:name w:val="heading 7"/>
    <w:basedOn w:val="Normalny"/>
    <w:next w:val="Normalny"/>
    <w:link w:val="Nagwek7Znak"/>
    <w:semiHidden/>
    <w:unhideWhenUsed/>
    <w:qFormat/>
    <w:rsid w:val="003F436A"/>
    <w:pPr>
      <w:widowControl w:val="0"/>
      <w:numPr>
        <w:ilvl w:val="6"/>
        <w:numId w:val="1"/>
      </w:numPr>
      <w:suppressAutoHyphens/>
      <w:spacing w:before="240" w:after="60" w:line="240" w:lineRule="auto"/>
      <w:outlineLvl w:val="6"/>
    </w:pPr>
    <w:rPr>
      <w:rFonts w:ascii="Times New Roman" w:eastAsia="Lucida Sans Unicode" w:hAnsi="Times New Roman" w:cs="Times New Roman"/>
      <w:color w:val="000000"/>
      <w:sz w:val="24"/>
      <w:szCs w:val="24"/>
      <w:lang w:eastAsia="en-US"/>
    </w:rPr>
  </w:style>
  <w:style w:type="paragraph" w:styleId="Nagwek8">
    <w:name w:val="heading 8"/>
    <w:basedOn w:val="Normalny"/>
    <w:next w:val="Normalny"/>
    <w:link w:val="Nagwek8Znak"/>
    <w:semiHidden/>
    <w:unhideWhenUsed/>
    <w:qFormat/>
    <w:rsid w:val="003F436A"/>
    <w:pPr>
      <w:widowControl w:val="0"/>
      <w:numPr>
        <w:ilvl w:val="7"/>
        <w:numId w:val="1"/>
      </w:numPr>
      <w:suppressAutoHyphens/>
      <w:spacing w:before="240" w:after="60" w:line="240" w:lineRule="auto"/>
      <w:outlineLvl w:val="7"/>
    </w:pPr>
    <w:rPr>
      <w:rFonts w:ascii="Times New Roman" w:eastAsia="Lucida Sans Unicode" w:hAnsi="Times New Roman" w:cs="Times New Roman"/>
      <w:i/>
      <w:iCs/>
      <w:color w:val="000000"/>
      <w:sz w:val="24"/>
      <w:szCs w:val="24"/>
      <w:lang w:eastAsia="en-US"/>
    </w:rPr>
  </w:style>
  <w:style w:type="paragraph" w:styleId="Nagwek9">
    <w:name w:val="heading 9"/>
    <w:basedOn w:val="Normalny"/>
    <w:next w:val="Normalny"/>
    <w:link w:val="Nagwek9Znak"/>
    <w:semiHidden/>
    <w:unhideWhenUsed/>
    <w:qFormat/>
    <w:rsid w:val="003F436A"/>
    <w:pPr>
      <w:widowControl w:val="0"/>
      <w:numPr>
        <w:ilvl w:val="8"/>
        <w:numId w:val="1"/>
      </w:numPr>
      <w:suppressAutoHyphens/>
      <w:spacing w:before="240" w:after="60" w:line="240" w:lineRule="auto"/>
      <w:outlineLvl w:val="8"/>
    </w:pPr>
    <w:rPr>
      <w:rFonts w:ascii="Arial" w:eastAsia="Lucida Sans Unicode" w:hAnsi="Arial" w:cs="Arial"/>
      <w:color w:val="00000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F436A"/>
    <w:rPr>
      <w:rFonts w:ascii="Arial" w:eastAsia="Lucida Sans Unicode" w:hAnsi="Arial" w:cs="Arial"/>
      <w:b/>
      <w:bCs/>
      <w:color w:val="000000"/>
      <w:kern w:val="32"/>
      <w:sz w:val="32"/>
      <w:szCs w:val="32"/>
      <w:lang w:eastAsia="en-US"/>
    </w:rPr>
  </w:style>
  <w:style w:type="character" w:customStyle="1" w:styleId="Nagwek2Znak">
    <w:name w:val="Nagłówek 2 Znak"/>
    <w:basedOn w:val="Domylnaczcionkaakapitu"/>
    <w:link w:val="Nagwek2"/>
    <w:rsid w:val="003F436A"/>
    <w:rPr>
      <w:rFonts w:ascii="Arial" w:eastAsia="Lucida Sans Unicode" w:hAnsi="Arial" w:cs="Arial"/>
      <w:b/>
      <w:bCs/>
      <w:i/>
      <w:iCs/>
      <w:color w:val="000000"/>
      <w:sz w:val="28"/>
      <w:szCs w:val="28"/>
      <w:lang w:eastAsia="en-US"/>
    </w:rPr>
  </w:style>
  <w:style w:type="character" w:customStyle="1" w:styleId="Nagwek3Znak">
    <w:name w:val="Nagłówek 3 Znak"/>
    <w:basedOn w:val="Domylnaczcionkaakapitu"/>
    <w:link w:val="Nagwek3"/>
    <w:semiHidden/>
    <w:rsid w:val="003F436A"/>
    <w:rPr>
      <w:rFonts w:ascii="Arial" w:eastAsia="Lucida Sans Unicode" w:hAnsi="Arial" w:cs="Arial"/>
      <w:b/>
      <w:bCs/>
      <w:color w:val="000000"/>
      <w:sz w:val="26"/>
      <w:szCs w:val="26"/>
      <w:lang w:eastAsia="en-US"/>
    </w:rPr>
  </w:style>
  <w:style w:type="character" w:customStyle="1" w:styleId="Nagwek4Znak">
    <w:name w:val="Nagłówek 4 Znak"/>
    <w:basedOn w:val="Domylnaczcionkaakapitu"/>
    <w:link w:val="Nagwek4"/>
    <w:semiHidden/>
    <w:rsid w:val="003F436A"/>
    <w:rPr>
      <w:rFonts w:ascii="Times New Roman" w:eastAsia="Lucida Sans Unicode" w:hAnsi="Times New Roman" w:cs="Times New Roman"/>
      <w:b/>
      <w:bCs/>
      <w:color w:val="000000"/>
      <w:sz w:val="28"/>
      <w:szCs w:val="28"/>
      <w:lang w:eastAsia="en-US"/>
    </w:rPr>
  </w:style>
  <w:style w:type="character" w:customStyle="1" w:styleId="Nagwek5Znak">
    <w:name w:val="Nagłówek 5 Znak"/>
    <w:basedOn w:val="Domylnaczcionkaakapitu"/>
    <w:link w:val="Nagwek5"/>
    <w:semiHidden/>
    <w:rsid w:val="003F436A"/>
    <w:rPr>
      <w:rFonts w:ascii="Times New Roman" w:eastAsia="Lucida Sans Unicode" w:hAnsi="Times New Roman" w:cs="Times New Roman"/>
      <w:b/>
      <w:bCs/>
      <w:i/>
      <w:iCs/>
      <w:color w:val="000000"/>
      <w:sz w:val="26"/>
      <w:szCs w:val="26"/>
      <w:lang w:eastAsia="en-US"/>
    </w:rPr>
  </w:style>
  <w:style w:type="character" w:customStyle="1" w:styleId="Nagwek6Znak">
    <w:name w:val="Nagłówek 6 Znak"/>
    <w:basedOn w:val="Domylnaczcionkaakapitu"/>
    <w:link w:val="Nagwek6"/>
    <w:semiHidden/>
    <w:rsid w:val="003F436A"/>
    <w:rPr>
      <w:rFonts w:ascii="Times New Roman" w:eastAsia="Lucida Sans Unicode" w:hAnsi="Times New Roman" w:cs="Times New Roman"/>
      <w:b/>
      <w:bCs/>
      <w:color w:val="000000"/>
      <w:lang w:eastAsia="en-US"/>
    </w:rPr>
  </w:style>
  <w:style w:type="character" w:customStyle="1" w:styleId="Nagwek7Znak">
    <w:name w:val="Nagłówek 7 Znak"/>
    <w:basedOn w:val="Domylnaczcionkaakapitu"/>
    <w:link w:val="Nagwek7"/>
    <w:semiHidden/>
    <w:rsid w:val="003F436A"/>
    <w:rPr>
      <w:rFonts w:ascii="Times New Roman" w:eastAsia="Lucida Sans Unicode" w:hAnsi="Times New Roman" w:cs="Times New Roman"/>
      <w:color w:val="000000"/>
      <w:sz w:val="24"/>
      <w:szCs w:val="24"/>
      <w:lang w:eastAsia="en-US"/>
    </w:rPr>
  </w:style>
  <w:style w:type="character" w:customStyle="1" w:styleId="Nagwek8Znak">
    <w:name w:val="Nagłówek 8 Znak"/>
    <w:basedOn w:val="Domylnaczcionkaakapitu"/>
    <w:link w:val="Nagwek8"/>
    <w:semiHidden/>
    <w:rsid w:val="003F436A"/>
    <w:rPr>
      <w:rFonts w:ascii="Times New Roman" w:eastAsia="Lucida Sans Unicode" w:hAnsi="Times New Roman" w:cs="Times New Roman"/>
      <w:i/>
      <w:iCs/>
      <w:color w:val="000000"/>
      <w:sz w:val="24"/>
      <w:szCs w:val="24"/>
      <w:lang w:eastAsia="en-US"/>
    </w:rPr>
  </w:style>
  <w:style w:type="character" w:customStyle="1" w:styleId="Nagwek9Znak">
    <w:name w:val="Nagłówek 9 Znak"/>
    <w:basedOn w:val="Domylnaczcionkaakapitu"/>
    <w:link w:val="Nagwek9"/>
    <w:semiHidden/>
    <w:rsid w:val="003F436A"/>
    <w:rPr>
      <w:rFonts w:ascii="Arial" w:eastAsia="Lucida Sans Unicode" w:hAnsi="Arial" w:cs="Arial"/>
      <w:color w:val="000000"/>
      <w:lang w:eastAsia="en-US"/>
    </w:rPr>
  </w:style>
  <w:style w:type="paragraph" w:styleId="Tekstkomentarza">
    <w:name w:val="annotation text"/>
    <w:basedOn w:val="Normalny"/>
    <w:link w:val="TekstkomentarzaZnak"/>
    <w:uiPriority w:val="99"/>
    <w:semiHidden/>
    <w:unhideWhenUsed/>
    <w:rsid w:val="003F436A"/>
    <w:pPr>
      <w:widowControl w:val="0"/>
      <w:suppressAutoHyphens/>
      <w:spacing w:after="0" w:line="240" w:lineRule="auto"/>
    </w:pPr>
    <w:rPr>
      <w:rFonts w:ascii="Times New Roman" w:eastAsia="Lucida Sans Unicode" w:hAnsi="Times New Roman" w:cs="Times New Roman"/>
      <w:color w:val="000000"/>
      <w:sz w:val="20"/>
      <w:szCs w:val="20"/>
      <w:lang w:eastAsia="en-US"/>
    </w:rPr>
  </w:style>
  <w:style w:type="character" w:customStyle="1" w:styleId="TekstkomentarzaZnak">
    <w:name w:val="Tekst komentarza Znak"/>
    <w:basedOn w:val="Domylnaczcionkaakapitu"/>
    <w:link w:val="Tekstkomentarza"/>
    <w:uiPriority w:val="99"/>
    <w:semiHidden/>
    <w:rsid w:val="003F436A"/>
    <w:rPr>
      <w:rFonts w:ascii="Times New Roman" w:eastAsia="Lucida Sans Unicode" w:hAnsi="Times New Roman" w:cs="Times New Roman"/>
      <w:color w:val="000000"/>
      <w:sz w:val="20"/>
      <w:szCs w:val="20"/>
      <w:lang w:eastAsia="en-US"/>
    </w:rPr>
  </w:style>
  <w:style w:type="paragraph" w:styleId="Bezodstpw">
    <w:name w:val="No Spacing"/>
    <w:uiPriority w:val="1"/>
    <w:qFormat/>
    <w:rsid w:val="003F436A"/>
    <w:pPr>
      <w:widowControl w:val="0"/>
      <w:suppressAutoHyphens/>
      <w:spacing w:after="0" w:line="240" w:lineRule="auto"/>
    </w:pPr>
    <w:rPr>
      <w:rFonts w:ascii="Times New Roman" w:eastAsia="Lucida Sans Unicode" w:hAnsi="Times New Roman" w:cs="Times New Roman"/>
      <w:color w:val="000000"/>
      <w:sz w:val="24"/>
      <w:szCs w:val="24"/>
      <w:lang w:eastAsia="en-US"/>
    </w:rPr>
  </w:style>
  <w:style w:type="paragraph" w:styleId="Akapitzlist">
    <w:name w:val="List Paragraph"/>
    <w:aliases w:val="BulletC,CW_Lista,punktowane_snoroa,Numerowanie,Kolorowa lista — akcent 11,Akapit z listą BS,Podsis rysunku,lp1,Preambuła,Tabela,wypunktowanie,sw tekst,maz_wyliczenie,opis dzialania,K-P_odwolanie,A_wyliczenie,Akapit z listą 1,Nagłowek 3,L1"/>
    <w:basedOn w:val="Normalny"/>
    <w:link w:val="AkapitzlistZnak"/>
    <w:uiPriority w:val="34"/>
    <w:qFormat/>
    <w:rsid w:val="003F436A"/>
    <w:pPr>
      <w:widowControl w:val="0"/>
      <w:suppressAutoHyphens/>
      <w:spacing w:after="0" w:line="240" w:lineRule="auto"/>
      <w:ind w:left="720"/>
      <w:contextualSpacing/>
    </w:pPr>
    <w:rPr>
      <w:rFonts w:ascii="Times New Roman" w:eastAsia="Lucida Sans Unicode" w:hAnsi="Times New Roman" w:cs="Times New Roman"/>
      <w:color w:val="000000"/>
      <w:sz w:val="24"/>
      <w:szCs w:val="24"/>
      <w:lang w:eastAsia="en-US"/>
    </w:rPr>
  </w:style>
  <w:style w:type="paragraph" w:customStyle="1" w:styleId="Default">
    <w:name w:val="Default"/>
    <w:rsid w:val="003F436A"/>
    <w:pPr>
      <w:autoSpaceDE w:val="0"/>
      <w:autoSpaceDN w:val="0"/>
      <w:adjustRightInd w:val="0"/>
      <w:spacing w:after="0" w:line="240" w:lineRule="auto"/>
    </w:pPr>
    <w:rPr>
      <w:rFonts w:ascii="Tahoma" w:eastAsiaTheme="minorHAnsi" w:hAnsi="Tahoma" w:cs="Tahoma"/>
      <w:color w:val="000000"/>
      <w:sz w:val="24"/>
      <w:szCs w:val="24"/>
      <w:lang w:eastAsia="en-US"/>
    </w:rPr>
  </w:style>
  <w:style w:type="character" w:styleId="Odwoaniedokomentarza">
    <w:name w:val="annotation reference"/>
    <w:basedOn w:val="Domylnaczcionkaakapitu"/>
    <w:uiPriority w:val="99"/>
    <w:semiHidden/>
    <w:unhideWhenUsed/>
    <w:rsid w:val="003F436A"/>
    <w:rPr>
      <w:sz w:val="16"/>
      <w:szCs w:val="16"/>
    </w:rPr>
  </w:style>
  <w:style w:type="paragraph" w:styleId="Tekstdymka">
    <w:name w:val="Balloon Text"/>
    <w:basedOn w:val="Normalny"/>
    <w:link w:val="TekstdymkaZnak"/>
    <w:uiPriority w:val="99"/>
    <w:semiHidden/>
    <w:unhideWhenUsed/>
    <w:rsid w:val="003F436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436A"/>
    <w:rPr>
      <w:rFonts w:ascii="Tahoma" w:hAnsi="Tahoma" w:cs="Tahoma"/>
      <w:sz w:val="16"/>
      <w:szCs w:val="16"/>
    </w:rPr>
  </w:style>
  <w:style w:type="paragraph" w:styleId="Nagwek">
    <w:name w:val="header"/>
    <w:aliases w:val="Nagłówek strony nieparzystej"/>
    <w:basedOn w:val="Normalny"/>
    <w:link w:val="NagwekZnak"/>
    <w:uiPriority w:val="99"/>
    <w:unhideWhenUsed/>
    <w:rsid w:val="003F436A"/>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3F436A"/>
  </w:style>
  <w:style w:type="paragraph" w:styleId="Stopka">
    <w:name w:val="footer"/>
    <w:basedOn w:val="Normalny"/>
    <w:link w:val="StopkaZnak"/>
    <w:unhideWhenUsed/>
    <w:rsid w:val="003F436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436A"/>
  </w:style>
  <w:style w:type="character" w:styleId="Numerstrony">
    <w:name w:val="page number"/>
    <w:semiHidden/>
    <w:unhideWhenUsed/>
    <w:rsid w:val="00DB6D3C"/>
    <w:rPr>
      <w:sz w:val="18"/>
    </w:rPr>
  </w:style>
  <w:style w:type="paragraph" w:styleId="Tekstpodstawowy">
    <w:name w:val="Body Text"/>
    <w:aliases w:val="Tekst podstawowy Znak Znak"/>
    <w:basedOn w:val="Normalny"/>
    <w:link w:val="TekstpodstawowyZnak"/>
    <w:semiHidden/>
    <w:rsid w:val="00AC7293"/>
    <w:pPr>
      <w:spacing w:after="0" w:line="240" w:lineRule="auto"/>
      <w:jc w:val="center"/>
    </w:pPr>
    <w:rPr>
      <w:rFonts w:ascii="Times New Roman" w:eastAsia="Times New Roman" w:hAnsi="Times New Roman" w:cs="Times New Roman"/>
      <w:b/>
      <w:sz w:val="40"/>
      <w:szCs w:val="20"/>
    </w:rPr>
  </w:style>
  <w:style w:type="character" w:customStyle="1" w:styleId="TekstpodstawowyZnak">
    <w:name w:val="Tekst podstawowy Znak"/>
    <w:aliases w:val="Tekst podstawowy Znak Znak Znak"/>
    <w:basedOn w:val="Domylnaczcionkaakapitu"/>
    <w:link w:val="Tekstpodstawowy"/>
    <w:semiHidden/>
    <w:rsid w:val="00AC7293"/>
    <w:rPr>
      <w:rFonts w:ascii="Times New Roman" w:eastAsia="Times New Roman" w:hAnsi="Times New Roman" w:cs="Times New Roman"/>
      <w:b/>
      <w:sz w:val="40"/>
      <w:szCs w:val="20"/>
    </w:rPr>
  </w:style>
  <w:style w:type="paragraph" w:styleId="Tekstpodstawowywcity">
    <w:name w:val="Body Text Indent"/>
    <w:basedOn w:val="Normalny"/>
    <w:link w:val="TekstpodstawowywcityZnak"/>
    <w:uiPriority w:val="99"/>
    <w:unhideWhenUsed/>
    <w:rsid w:val="00013E97"/>
    <w:pPr>
      <w:spacing w:after="120"/>
      <w:ind w:left="283"/>
    </w:pPr>
  </w:style>
  <w:style w:type="character" w:customStyle="1" w:styleId="TekstpodstawowywcityZnak">
    <w:name w:val="Tekst podstawowy wcięty Znak"/>
    <w:basedOn w:val="Domylnaczcionkaakapitu"/>
    <w:link w:val="Tekstpodstawowywcity"/>
    <w:uiPriority w:val="99"/>
    <w:rsid w:val="00013E97"/>
  </w:style>
  <w:style w:type="paragraph" w:styleId="Tekstpodstawowy2">
    <w:name w:val="Body Text 2"/>
    <w:basedOn w:val="Normalny"/>
    <w:link w:val="Tekstpodstawowy2Znak"/>
    <w:uiPriority w:val="99"/>
    <w:semiHidden/>
    <w:unhideWhenUsed/>
    <w:rsid w:val="00013E97"/>
    <w:pPr>
      <w:spacing w:after="120" w:line="480" w:lineRule="auto"/>
    </w:pPr>
  </w:style>
  <w:style w:type="character" w:customStyle="1" w:styleId="Tekstpodstawowy2Znak">
    <w:name w:val="Tekst podstawowy 2 Znak"/>
    <w:basedOn w:val="Domylnaczcionkaakapitu"/>
    <w:link w:val="Tekstpodstawowy2"/>
    <w:uiPriority w:val="99"/>
    <w:semiHidden/>
    <w:rsid w:val="00013E97"/>
  </w:style>
  <w:style w:type="paragraph" w:styleId="Tekstpodstawowy3">
    <w:name w:val="Body Text 3"/>
    <w:basedOn w:val="Normalny"/>
    <w:link w:val="Tekstpodstawowy3Znak"/>
    <w:uiPriority w:val="99"/>
    <w:semiHidden/>
    <w:unhideWhenUsed/>
    <w:rsid w:val="009F4FBF"/>
    <w:pPr>
      <w:spacing w:after="120"/>
    </w:pPr>
    <w:rPr>
      <w:sz w:val="16"/>
      <w:szCs w:val="16"/>
    </w:rPr>
  </w:style>
  <w:style w:type="character" w:customStyle="1" w:styleId="Tekstpodstawowy3Znak">
    <w:name w:val="Tekst podstawowy 3 Znak"/>
    <w:basedOn w:val="Domylnaczcionkaakapitu"/>
    <w:link w:val="Tekstpodstawowy3"/>
    <w:uiPriority w:val="99"/>
    <w:semiHidden/>
    <w:rsid w:val="009F4FBF"/>
    <w:rPr>
      <w:sz w:val="16"/>
      <w:szCs w:val="16"/>
    </w:rPr>
  </w:style>
  <w:style w:type="paragraph" w:styleId="Zwykytekst">
    <w:name w:val="Plain Text"/>
    <w:basedOn w:val="Normalny"/>
    <w:link w:val="ZwykytekstZnak"/>
    <w:rsid w:val="00D9396C"/>
    <w:pPr>
      <w:spacing w:after="0" w:line="240" w:lineRule="auto"/>
    </w:pPr>
    <w:rPr>
      <w:rFonts w:ascii="Courier New" w:eastAsia="Times New Roman" w:hAnsi="Courier New" w:cs="Courier New"/>
      <w:color w:val="000000"/>
      <w:sz w:val="20"/>
      <w:szCs w:val="20"/>
    </w:rPr>
  </w:style>
  <w:style w:type="character" w:customStyle="1" w:styleId="ZwykytekstZnak">
    <w:name w:val="Zwykły tekst Znak"/>
    <w:basedOn w:val="Domylnaczcionkaakapitu"/>
    <w:link w:val="Zwykytekst"/>
    <w:rsid w:val="00D9396C"/>
    <w:rPr>
      <w:rFonts w:ascii="Courier New" w:eastAsia="Times New Roman" w:hAnsi="Courier New" w:cs="Courier New"/>
      <w:color w:val="000000"/>
      <w:sz w:val="20"/>
      <w:szCs w:val="20"/>
    </w:rPr>
  </w:style>
  <w:style w:type="paragraph" w:customStyle="1" w:styleId="Znak3ZnakZnakZnakZnakZnakZnak">
    <w:name w:val="Znak3 Znak Znak Znak Znak Znak Znak"/>
    <w:basedOn w:val="Normalny"/>
    <w:rsid w:val="00254565"/>
    <w:pPr>
      <w:spacing w:after="0" w:line="240" w:lineRule="auto"/>
    </w:pPr>
    <w:rPr>
      <w:rFonts w:ascii="Arial" w:eastAsia="Times New Roman" w:hAnsi="Arial" w:cs="Times New Roman"/>
      <w:sz w:val="20"/>
      <w:szCs w:val="24"/>
    </w:rPr>
  </w:style>
  <w:style w:type="character" w:styleId="Hipercze">
    <w:name w:val="Hyperlink"/>
    <w:basedOn w:val="Domylnaczcionkaakapitu"/>
    <w:uiPriority w:val="99"/>
    <w:unhideWhenUsed/>
    <w:rsid w:val="00473F42"/>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AC0EFB"/>
    <w:pPr>
      <w:widowControl/>
      <w:suppressAutoHyphens w:val="0"/>
      <w:spacing w:after="200"/>
    </w:pPr>
    <w:rPr>
      <w:rFonts w:asciiTheme="minorHAnsi" w:eastAsiaTheme="minorEastAsia" w:hAnsiTheme="minorHAnsi" w:cstheme="minorBidi"/>
      <w:b/>
      <w:bCs/>
      <w:color w:val="auto"/>
      <w:lang w:eastAsia="pl-PL"/>
    </w:rPr>
  </w:style>
  <w:style w:type="character" w:customStyle="1" w:styleId="TematkomentarzaZnak">
    <w:name w:val="Temat komentarza Znak"/>
    <w:basedOn w:val="TekstkomentarzaZnak"/>
    <w:link w:val="Tematkomentarza"/>
    <w:uiPriority w:val="99"/>
    <w:semiHidden/>
    <w:rsid w:val="00AC0EFB"/>
    <w:rPr>
      <w:rFonts w:ascii="Times New Roman" w:eastAsia="Lucida Sans Unicode" w:hAnsi="Times New Roman" w:cs="Times New Roman"/>
      <w:b/>
      <w:bCs/>
      <w:color w:val="000000"/>
      <w:sz w:val="20"/>
      <w:szCs w:val="20"/>
      <w:lang w:eastAsia="en-US"/>
    </w:rPr>
  </w:style>
  <w:style w:type="character" w:customStyle="1" w:styleId="AkapitzlistZnak">
    <w:name w:val="Akapit z listą Znak"/>
    <w:aliases w:val="BulletC Znak,CW_Lista Znak,punktowane_snoroa Znak,Numerowanie Znak,Kolorowa lista — akcent 11 Znak,Akapit z listą BS Znak,Podsis rysunku Znak,lp1 Znak,Preambuła Znak,Tabela Znak,wypunktowanie Znak,sw tekst Znak,maz_wyliczenie Znak"/>
    <w:link w:val="Akapitzlist"/>
    <w:uiPriority w:val="34"/>
    <w:qFormat/>
    <w:locked/>
    <w:rsid w:val="00806383"/>
    <w:rPr>
      <w:rFonts w:ascii="Times New Roman" w:eastAsia="Lucida Sans Unicode" w:hAnsi="Times New Roman" w:cs="Times New Roman"/>
      <w:color w:val="000000"/>
      <w:sz w:val="24"/>
      <w:szCs w:val="24"/>
      <w:lang w:eastAsia="en-US"/>
    </w:rPr>
  </w:style>
  <w:style w:type="paragraph" w:styleId="Tekstprzypisudolnego">
    <w:name w:val="footnote text"/>
    <w:aliases w:val="Tekst przypisu,Podrozdział,Footnote,Podrozdzia3"/>
    <w:basedOn w:val="Normalny"/>
    <w:link w:val="TekstprzypisudolnegoZnak"/>
    <w:uiPriority w:val="99"/>
    <w:unhideWhenUsed/>
    <w:rsid w:val="00830F71"/>
    <w:pPr>
      <w:spacing w:after="0" w:line="240" w:lineRule="auto"/>
    </w:pPr>
    <w:rPr>
      <w:rFonts w:eastAsiaTheme="minorHAnsi"/>
      <w:sz w:val="20"/>
      <w:szCs w:val="20"/>
      <w:lang w:eastAsia="en-US"/>
    </w:rPr>
  </w:style>
  <w:style w:type="character" w:customStyle="1" w:styleId="TekstprzypisudolnegoZnak">
    <w:name w:val="Tekst przypisu dolnego Znak"/>
    <w:aliases w:val="Tekst przypisu Znak,Podrozdział Znak,Footnote Znak,Podrozdzia3 Znak"/>
    <w:basedOn w:val="Domylnaczcionkaakapitu"/>
    <w:link w:val="Tekstprzypisudolnego"/>
    <w:uiPriority w:val="99"/>
    <w:rsid w:val="00830F71"/>
    <w:rPr>
      <w:rFonts w:eastAsiaTheme="minorHAnsi"/>
      <w:sz w:val="20"/>
      <w:szCs w:val="20"/>
      <w:lang w:eastAsia="en-US"/>
    </w:rPr>
  </w:style>
  <w:style w:type="character" w:styleId="Odwoanieprzypisudolnego">
    <w:name w:val="footnote reference"/>
    <w:aliases w:val="Footnote Reference Number,Footnote symbol,Odwołanie przypisu"/>
    <w:basedOn w:val="Domylnaczcionkaakapitu"/>
    <w:uiPriority w:val="99"/>
    <w:unhideWhenUsed/>
    <w:qFormat/>
    <w:rsid w:val="00830F71"/>
    <w:rPr>
      <w:vertAlign w:val="superscript"/>
    </w:rPr>
  </w:style>
  <w:style w:type="paragraph" w:styleId="Poprawka">
    <w:name w:val="Revision"/>
    <w:hidden/>
    <w:uiPriority w:val="99"/>
    <w:semiHidden/>
    <w:rsid w:val="00886E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2360">
      <w:bodyDiv w:val="1"/>
      <w:marLeft w:val="0"/>
      <w:marRight w:val="0"/>
      <w:marTop w:val="0"/>
      <w:marBottom w:val="0"/>
      <w:divBdr>
        <w:top w:val="none" w:sz="0" w:space="0" w:color="auto"/>
        <w:left w:val="none" w:sz="0" w:space="0" w:color="auto"/>
        <w:bottom w:val="none" w:sz="0" w:space="0" w:color="auto"/>
        <w:right w:val="none" w:sz="0" w:space="0" w:color="auto"/>
      </w:divBdr>
    </w:div>
    <w:div w:id="460731977">
      <w:bodyDiv w:val="1"/>
      <w:marLeft w:val="0"/>
      <w:marRight w:val="0"/>
      <w:marTop w:val="0"/>
      <w:marBottom w:val="0"/>
      <w:divBdr>
        <w:top w:val="none" w:sz="0" w:space="0" w:color="auto"/>
        <w:left w:val="none" w:sz="0" w:space="0" w:color="auto"/>
        <w:bottom w:val="none" w:sz="0" w:space="0" w:color="auto"/>
        <w:right w:val="none" w:sz="0" w:space="0" w:color="auto"/>
      </w:divBdr>
    </w:div>
    <w:div w:id="623193054">
      <w:bodyDiv w:val="1"/>
      <w:marLeft w:val="0"/>
      <w:marRight w:val="0"/>
      <w:marTop w:val="0"/>
      <w:marBottom w:val="0"/>
      <w:divBdr>
        <w:top w:val="none" w:sz="0" w:space="0" w:color="auto"/>
        <w:left w:val="none" w:sz="0" w:space="0" w:color="auto"/>
        <w:bottom w:val="none" w:sz="0" w:space="0" w:color="auto"/>
        <w:right w:val="none" w:sz="0" w:space="0" w:color="auto"/>
      </w:divBdr>
      <w:divsChild>
        <w:div w:id="2073499547">
          <w:marLeft w:val="0"/>
          <w:marRight w:val="0"/>
          <w:marTop w:val="0"/>
          <w:marBottom w:val="0"/>
          <w:divBdr>
            <w:top w:val="none" w:sz="0" w:space="0" w:color="auto"/>
            <w:left w:val="none" w:sz="0" w:space="0" w:color="auto"/>
            <w:bottom w:val="none" w:sz="0" w:space="0" w:color="auto"/>
            <w:right w:val="none" w:sz="0" w:space="0" w:color="auto"/>
          </w:divBdr>
          <w:divsChild>
            <w:div w:id="343165103">
              <w:marLeft w:val="0"/>
              <w:marRight w:val="0"/>
              <w:marTop w:val="0"/>
              <w:marBottom w:val="0"/>
              <w:divBdr>
                <w:top w:val="none" w:sz="0" w:space="0" w:color="auto"/>
                <w:left w:val="none" w:sz="0" w:space="0" w:color="auto"/>
                <w:bottom w:val="none" w:sz="0" w:space="0" w:color="auto"/>
                <w:right w:val="none" w:sz="0" w:space="0" w:color="auto"/>
              </w:divBdr>
            </w:div>
          </w:divsChild>
        </w:div>
        <w:div w:id="1138718263">
          <w:marLeft w:val="0"/>
          <w:marRight w:val="0"/>
          <w:marTop w:val="0"/>
          <w:marBottom w:val="0"/>
          <w:divBdr>
            <w:top w:val="none" w:sz="0" w:space="0" w:color="auto"/>
            <w:left w:val="none" w:sz="0" w:space="0" w:color="auto"/>
            <w:bottom w:val="none" w:sz="0" w:space="0" w:color="auto"/>
            <w:right w:val="none" w:sz="0" w:space="0" w:color="auto"/>
          </w:divBdr>
          <w:divsChild>
            <w:div w:id="563949777">
              <w:marLeft w:val="0"/>
              <w:marRight w:val="0"/>
              <w:marTop w:val="0"/>
              <w:marBottom w:val="0"/>
              <w:divBdr>
                <w:top w:val="none" w:sz="0" w:space="0" w:color="auto"/>
                <w:left w:val="none" w:sz="0" w:space="0" w:color="auto"/>
                <w:bottom w:val="none" w:sz="0" w:space="0" w:color="auto"/>
                <w:right w:val="none" w:sz="0" w:space="0" w:color="auto"/>
              </w:divBdr>
            </w:div>
            <w:div w:id="1606114919">
              <w:marLeft w:val="0"/>
              <w:marRight w:val="0"/>
              <w:marTop w:val="0"/>
              <w:marBottom w:val="0"/>
              <w:divBdr>
                <w:top w:val="none" w:sz="0" w:space="0" w:color="auto"/>
                <w:left w:val="none" w:sz="0" w:space="0" w:color="auto"/>
                <w:bottom w:val="none" w:sz="0" w:space="0" w:color="auto"/>
                <w:right w:val="none" w:sz="0" w:space="0" w:color="auto"/>
              </w:divBdr>
              <w:divsChild>
                <w:div w:id="1365205011">
                  <w:marLeft w:val="0"/>
                  <w:marRight w:val="0"/>
                  <w:marTop w:val="0"/>
                  <w:marBottom w:val="0"/>
                  <w:divBdr>
                    <w:top w:val="none" w:sz="0" w:space="0" w:color="auto"/>
                    <w:left w:val="none" w:sz="0" w:space="0" w:color="auto"/>
                    <w:bottom w:val="none" w:sz="0" w:space="0" w:color="auto"/>
                    <w:right w:val="none" w:sz="0" w:space="0" w:color="auto"/>
                  </w:divBdr>
                </w:div>
              </w:divsChild>
            </w:div>
            <w:div w:id="106584274">
              <w:marLeft w:val="0"/>
              <w:marRight w:val="0"/>
              <w:marTop w:val="0"/>
              <w:marBottom w:val="0"/>
              <w:divBdr>
                <w:top w:val="none" w:sz="0" w:space="0" w:color="auto"/>
                <w:left w:val="none" w:sz="0" w:space="0" w:color="auto"/>
                <w:bottom w:val="none" w:sz="0" w:space="0" w:color="auto"/>
                <w:right w:val="none" w:sz="0" w:space="0" w:color="auto"/>
              </w:divBdr>
              <w:divsChild>
                <w:div w:id="722217904">
                  <w:marLeft w:val="0"/>
                  <w:marRight w:val="0"/>
                  <w:marTop w:val="0"/>
                  <w:marBottom w:val="0"/>
                  <w:divBdr>
                    <w:top w:val="none" w:sz="0" w:space="0" w:color="auto"/>
                    <w:left w:val="none" w:sz="0" w:space="0" w:color="auto"/>
                    <w:bottom w:val="none" w:sz="0" w:space="0" w:color="auto"/>
                    <w:right w:val="none" w:sz="0" w:space="0" w:color="auto"/>
                  </w:divBdr>
                </w:div>
                <w:div w:id="2046707941">
                  <w:marLeft w:val="0"/>
                  <w:marRight w:val="0"/>
                  <w:marTop w:val="0"/>
                  <w:marBottom w:val="0"/>
                  <w:divBdr>
                    <w:top w:val="none" w:sz="0" w:space="0" w:color="auto"/>
                    <w:left w:val="none" w:sz="0" w:space="0" w:color="auto"/>
                    <w:bottom w:val="none" w:sz="0" w:space="0" w:color="auto"/>
                    <w:right w:val="none" w:sz="0" w:space="0" w:color="auto"/>
                  </w:divBdr>
                  <w:divsChild>
                    <w:div w:id="511452159">
                      <w:marLeft w:val="0"/>
                      <w:marRight w:val="0"/>
                      <w:marTop w:val="0"/>
                      <w:marBottom w:val="0"/>
                      <w:divBdr>
                        <w:top w:val="none" w:sz="0" w:space="0" w:color="auto"/>
                        <w:left w:val="none" w:sz="0" w:space="0" w:color="auto"/>
                        <w:bottom w:val="none" w:sz="0" w:space="0" w:color="auto"/>
                        <w:right w:val="none" w:sz="0" w:space="0" w:color="auto"/>
                      </w:divBdr>
                    </w:div>
                  </w:divsChild>
                </w:div>
                <w:div w:id="1949654786">
                  <w:marLeft w:val="0"/>
                  <w:marRight w:val="0"/>
                  <w:marTop w:val="0"/>
                  <w:marBottom w:val="0"/>
                  <w:divBdr>
                    <w:top w:val="none" w:sz="0" w:space="0" w:color="auto"/>
                    <w:left w:val="none" w:sz="0" w:space="0" w:color="auto"/>
                    <w:bottom w:val="none" w:sz="0" w:space="0" w:color="auto"/>
                    <w:right w:val="none" w:sz="0" w:space="0" w:color="auto"/>
                  </w:divBdr>
                  <w:divsChild>
                    <w:div w:id="32795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04179">
              <w:marLeft w:val="0"/>
              <w:marRight w:val="0"/>
              <w:marTop w:val="0"/>
              <w:marBottom w:val="0"/>
              <w:divBdr>
                <w:top w:val="none" w:sz="0" w:space="0" w:color="auto"/>
                <w:left w:val="none" w:sz="0" w:space="0" w:color="auto"/>
                <w:bottom w:val="none" w:sz="0" w:space="0" w:color="auto"/>
                <w:right w:val="none" w:sz="0" w:space="0" w:color="auto"/>
              </w:divBdr>
              <w:divsChild>
                <w:div w:id="321324150">
                  <w:marLeft w:val="0"/>
                  <w:marRight w:val="0"/>
                  <w:marTop w:val="0"/>
                  <w:marBottom w:val="0"/>
                  <w:divBdr>
                    <w:top w:val="none" w:sz="0" w:space="0" w:color="auto"/>
                    <w:left w:val="none" w:sz="0" w:space="0" w:color="auto"/>
                    <w:bottom w:val="none" w:sz="0" w:space="0" w:color="auto"/>
                    <w:right w:val="none" w:sz="0" w:space="0" w:color="auto"/>
                  </w:divBdr>
                </w:div>
              </w:divsChild>
            </w:div>
            <w:div w:id="1782841919">
              <w:marLeft w:val="0"/>
              <w:marRight w:val="0"/>
              <w:marTop w:val="0"/>
              <w:marBottom w:val="0"/>
              <w:divBdr>
                <w:top w:val="none" w:sz="0" w:space="0" w:color="auto"/>
                <w:left w:val="none" w:sz="0" w:space="0" w:color="auto"/>
                <w:bottom w:val="none" w:sz="0" w:space="0" w:color="auto"/>
                <w:right w:val="none" w:sz="0" w:space="0" w:color="auto"/>
              </w:divBdr>
              <w:divsChild>
                <w:div w:id="872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3290">
          <w:marLeft w:val="0"/>
          <w:marRight w:val="0"/>
          <w:marTop w:val="0"/>
          <w:marBottom w:val="0"/>
          <w:divBdr>
            <w:top w:val="none" w:sz="0" w:space="0" w:color="auto"/>
            <w:left w:val="none" w:sz="0" w:space="0" w:color="auto"/>
            <w:bottom w:val="none" w:sz="0" w:space="0" w:color="auto"/>
            <w:right w:val="none" w:sz="0" w:space="0" w:color="auto"/>
          </w:divBdr>
          <w:divsChild>
            <w:div w:id="1266109203">
              <w:marLeft w:val="0"/>
              <w:marRight w:val="0"/>
              <w:marTop w:val="0"/>
              <w:marBottom w:val="0"/>
              <w:divBdr>
                <w:top w:val="none" w:sz="0" w:space="0" w:color="auto"/>
                <w:left w:val="none" w:sz="0" w:space="0" w:color="auto"/>
                <w:bottom w:val="none" w:sz="0" w:space="0" w:color="auto"/>
                <w:right w:val="none" w:sz="0" w:space="0" w:color="auto"/>
              </w:divBdr>
            </w:div>
          </w:divsChild>
        </w:div>
        <w:div w:id="1423792395">
          <w:marLeft w:val="0"/>
          <w:marRight w:val="0"/>
          <w:marTop w:val="0"/>
          <w:marBottom w:val="0"/>
          <w:divBdr>
            <w:top w:val="none" w:sz="0" w:space="0" w:color="auto"/>
            <w:left w:val="none" w:sz="0" w:space="0" w:color="auto"/>
            <w:bottom w:val="none" w:sz="0" w:space="0" w:color="auto"/>
            <w:right w:val="none" w:sz="0" w:space="0" w:color="auto"/>
          </w:divBdr>
          <w:divsChild>
            <w:div w:id="649091614">
              <w:marLeft w:val="0"/>
              <w:marRight w:val="0"/>
              <w:marTop w:val="0"/>
              <w:marBottom w:val="0"/>
              <w:divBdr>
                <w:top w:val="none" w:sz="0" w:space="0" w:color="auto"/>
                <w:left w:val="none" w:sz="0" w:space="0" w:color="auto"/>
                <w:bottom w:val="none" w:sz="0" w:space="0" w:color="auto"/>
                <w:right w:val="none" w:sz="0" w:space="0" w:color="auto"/>
              </w:divBdr>
            </w:div>
          </w:divsChild>
        </w:div>
        <w:div w:id="743449800">
          <w:marLeft w:val="0"/>
          <w:marRight w:val="0"/>
          <w:marTop w:val="0"/>
          <w:marBottom w:val="0"/>
          <w:divBdr>
            <w:top w:val="none" w:sz="0" w:space="0" w:color="auto"/>
            <w:left w:val="none" w:sz="0" w:space="0" w:color="auto"/>
            <w:bottom w:val="none" w:sz="0" w:space="0" w:color="auto"/>
            <w:right w:val="none" w:sz="0" w:space="0" w:color="auto"/>
          </w:divBdr>
          <w:divsChild>
            <w:div w:id="543636040">
              <w:marLeft w:val="0"/>
              <w:marRight w:val="0"/>
              <w:marTop w:val="0"/>
              <w:marBottom w:val="0"/>
              <w:divBdr>
                <w:top w:val="none" w:sz="0" w:space="0" w:color="auto"/>
                <w:left w:val="none" w:sz="0" w:space="0" w:color="auto"/>
                <w:bottom w:val="none" w:sz="0" w:space="0" w:color="auto"/>
                <w:right w:val="none" w:sz="0" w:space="0" w:color="auto"/>
              </w:divBdr>
            </w:div>
            <w:div w:id="1787384067">
              <w:marLeft w:val="0"/>
              <w:marRight w:val="0"/>
              <w:marTop w:val="0"/>
              <w:marBottom w:val="0"/>
              <w:divBdr>
                <w:top w:val="none" w:sz="0" w:space="0" w:color="auto"/>
                <w:left w:val="none" w:sz="0" w:space="0" w:color="auto"/>
                <w:bottom w:val="none" w:sz="0" w:space="0" w:color="auto"/>
                <w:right w:val="none" w:sz="0" w:space="0" w:color="auto"/>
              </w:divBdr>
              <w:divsChild>
                <w:div w:id="1782987696">
                  <w:marLeft w:val="0"/>
                  <w:marRight w:val="0"/>
                  <w:marTop w:val="0"/>
                  <w:marBottom w:val="0"/>
                  <w:divBdr>
                    <w:top w:val="none" w:sz="0" w:space="0" w:color="auto"/>
                    <w:left w:val="none" w:sz="0" w:space="0" w:color="auto"/>
                    <w:bottom w:val="none" w:sz="0" w:space="0" w:color="auto"/>
                    <w:right w:val="none" w:sz="0" w:space="0" w:color="auto"/>
                  </w:divBdr>
                </w:div>
              </w:divsChild>
            </w:div>
            <w:div w:id="1827236275">
              <w:marLeft w:val="0"/>
              <w:marRight w:val="0"/>
              <w:marTop w:val="0"/>
              <w:marBottom w:val="0"/>
              <w:divBdr>
                <w:top w:val="none" w:sz="0" w:space="0" w:color="auto"/>
                <w:left w:val="none" w:sz="0" w:space="0" w:color="auto"/>
                <w:bottom w:val="none" w:sz="0" w:space="0" w:color="auto"/>
                <w:right w:val="none" w:sz="0" w:space="0" w:color="auto"/>
              </w:divBdr>
              <w:divsChild>
                <w:div w:id="197598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382315">
      <w:bodyDiv w:val="1"/>
      <w:marLeft w:val="0"/>
      <w:marRight w:val="0"/>
      <w:marTop w:val="0"/>
      <w:marBottom w:val="0"/>
      <w:divBdr>
        <w:top w:val="none" w:sz="0" w:space="0" w:color="auto"/>
        <w:left w:val="none" w:sz="0" w:space="0" w:color="auto"/>
        <w:bottom w:val="none" w:sz="0" w:space="0" w:color="auto"/>
        <w:right w:val="none" w:sz="0" w:space="0" w:color="auto"/>
      </w:divBdr>
      <w:divsChild>
        <w:div w:id="1997420247">
          <w:marLeft w:val="0"/>
          <w:marRight w:val="0"/>
          <w:marTop w:val="0"/>
          <w:marBottom w:val="0"/>
          <w:divBdr>
            <w:top w:val="none" w:sz="0" w:space="0" w:color="auto"/>
            <w:left w:val="none" w:sz="0" w:space="0" w:color="auto"/>
            <w:bottom w:val="none" w:sz="0" w:space="0" w:color="auto"/>
            <w:right w:val="none" w:sz="0" w:space="0" w:color="auto"/>
          </w:divBdr>
        </w:div>
        <w:div w:id="1339624434">
          <w:marLeft w:val="0"/>
          <w:marRight w:val="0"/>
          <w:marTop w:val="0"/>
          <w:marBottom w:val="0"/>
          <w:divBdr>
            <w:top w:val="none" w:sz="0" w:space="0" w:color="auto"/>
            <w:left w:val="none" w:sz="0" w:space="0" w:color="auto"/>
            <w:bottom w:val="none" w:sz="0" w:space="0" w:color="auto"/>
            <w:right w:val="none" w:sz="0" w:space="0" w:color="auto"/>
          </w:divBdr>
          <w:divsChild>
            <w:div w:id="2091003939">
              <w:marLeft w:val="0"/>
              <w:marRight w:val="0"/>
              <w:marTop w:val="0"/>
              <w:marBottom w:val="0"/>
              <w:divBdr>
                <w:top w:val="none" w:sz="0" w:space="0" w:color="auto"/>
                <w:left w:val="none" w:sz="0" w:space="0" w:color="auto"/>
                <w:bottom w:val="none" w:sz="0" w:space="0" w:color="auto"/>
                <w:right w:val="none" w:sz="0" w:space="0" w:color="auto"/>
              </w:divBdr>
            </w:div>
          </w:divsChild>
        </w:div>
        <w:div w:id="1280600526">
          <w:marLeft w:val="0"/>
          <w:marRight w:val="0"/>
          <w:marTop w:val="0"/>
          <w:marBottom w:val="0"/>
          <w:divBdr>
            <w:top w:val="none" w:sz="0" w:space="0" w:color="auto"/>
            <w:left w:val="none" w:sz="0" w:space="0" w:color="auto"/>
            <w:bottom w:val="none" w:sz="0" w:space="0" w:color="auto"/>
            <w:right w:val="none" w:sz="0" w:space="0" w:color="auto"/>
          </w:divBdr>
          <w:divsChild>
            <w:div w:id="1525482097">
              <w:marLeft w:val="0"/>
              <w:marRight w:val="0"/>
              <w:marTop w:val="0"/>
              <w:marBottom w:val="0"/>
              <w:divBdr>
                <w:top w:val="none" w:sz="0" w:space="0" w:color="auto"/>
                <w:left w:val="none" w:sz="0" w:space="0" w:color="auto"/>
                <w:bottom w:val="none" w:sz="0" w:space="0" w:color="auto"/>
                <w:right w:val="none" w:sz="0" w:space="0" w:color="auto"/>
              </w:divBdr>
            </w:div>
            <w:div w:id="330449919">
              <w:marLeft w:val="0"/>
              <w:marRight w:val="0"/>
              <w:marTop w:val="0"/>
              <w:marBottom w:val="0"/>
              <w:divBdr>
                <w:top w:val="none" w:sz="0" w:space="0" w:color="auto"/>
                <w:left w:val="none" w:sz="0" w:space="0" w:color="auto"/>
                <w:bottom w:val="none" w:sz="0" w:space="0" w:color="auto"/>
                <w:right w:val="none" w:sz="0" w:space="0" w:color="auto"/>
              </w:divBdr>
              <w:divsChild>
                <w:div w:id="640237029">
                  <w:marLeft w:val="0"/>
                  <w:marRight w:val="0"/>
                  <w:marTop w:val="0"/>
                  <w:marBottom w:val="0"/>
                  <w:divBdr>
                    <w:top w:val="none" w:sz="0" w:space="0" w:color="auto"/>
                    <w:left w:val="none" w:sz="0" w:space="0" w:color="auto"/>
                    <w:bottom w:val="none" w:sz="0" w:space="0" w:color="auto"/>
                    <w:right w:val="none" w:sz="0" w:space="0" w:color="auto"/>
                  </w:divBdr>
                </w:div>
              </w:divsChild>
            </w:div>
            <w:div w:id="1600260134">
              <w:marLeft w:val="0"/>
              <w:marRight w:val="0"/>
              <w:marTop w:val="0"/>
              <w:marBottom w:val="0"/>
              <w:divBdr>
                <w:top w:val="none" w:sz="0" w:space="0" w:color="auto"/>
                <w:left w:val="none" w:sz="0" w:space="0" w:color="auto"/>
                <w:bottom w:val="none" w:sz="0" w:space="0" w:color="auto"/>
                <w:right w:val="none" w:sz="0" w:space="0" w:color="auto"/>
              </w:divBdr>
              <w:divsChild>
                <w:div w:id="859245769">
                  <w:marLeft w:val="0"/>
                  <w:marRight w:val="0"/>
                  <w:marTop w:val="0"/>
                  <w:marBottom w:val="0"/>
                  <w:divBdr>
                    <w:top w:val="none" w:sz="0" w:space="0" w:color="auto"/>
                    <w:left w:val="none" w:sz="0" w:space="0" w:color="auto"/>
                    <w:bottom w:val="none" w:sz="0" w:space="0" w:color="auto"/>
                    <w:right w:val="none" w:sz="0" w:space="0" w:color="auto"/>
                  </w:divBdr>
                </w:div>
                <w:div w:id="745372473">
                  <w:marLeft w:val="0"/>
                  <w:marRight w:val="0"/>
                  <w:marTop w:val="0"/>
                  <w:marBottom w:val="0"/>
                  <w:divBdr>
                    <w:top w:val="none" w:sz="0" w:space="0" w:color="auto"/>
                    <w:left w:val="none" w:sz="0" w:space="0" w:color="auto"/>
                    <w:bottom w:val="none" w:sz="0" w:space="0" w:color="auto"/>
                    <w:right w:val="none" w:sz="0" w:space="0" w:color="auto"/>
                  </w:divBdr>
                  <w:divsChild>
                    <w:div w:id="316811925">
                      <w:marLeft w:val="0"/>
                      <w:marRight w:val="0"/>
                      <w:marTop w:val="0"/>
                      <w:marBottom w:val="0"/>
                      <w:divBdr>
                        <w:top w:val="none" w:sz="0" w:space="0" w:color="auto"/>
                        <w:left w:val="none" w:sz="0" w:space="0" w:color="auto"/>
                        <w:bottom w:val="none" w:sz="0" w:space="0" w:color="auto"/>
                        <w:right w:val="none" w:sz="0" w:space="0" w:color="auto"/>
                      </w:divBdr>
                    </w:div>
                  </w:divsChild>
                </w:div>
                <w:div w:id="1703288032">
                  <w:marLeft w:val="0"/>
                  <w:marRight w:val="0"/>
                  <w:marTop w:val="0"/>
                  <w:marBottom w:val="0"/>
                  <w:divBdr>
                    <w:top w:val="none" w:sz="0" w:space="0" w:color="auto"/>
                    <w:left w:val="none" w:sz="0" w:space="0" w:color="auto"/>
                    <w:bottom w:val="none" w:sz="0" w:space="0" w:color="auto"/>
                    <w:right w:val="none" w:sz="0" w:space="0" w:color="auto"/>
                  </w:divBdr>
                  <w:divsChild>
                    <w:div w:id="198083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162226">
              <w:marLeft w:val="0"/>
              <w:marRight w:val="0"/>
              <w:marTop w:val="0"/>
              <w:marBottom w:val="0"/>
              <w:divBdr>
                <w:top w:val="none" w:sz="0" w:space="0" w:color="auto"/>
                <w:left w:val="none" w:sz="0" w:space="0" w:color="auto"/>
                <w:bottom w:val="none" w:sz="0" w:space="0" w:color="auto"/>
                <w:right w:val="none" w:sz="0" w:space="0" w:color="auto"/>
              </w:divBdr>
              <w:divsChild>
                <w:div w:id="554317893">
                  <w:marLeft w:val="0"/>
                  <w:marRight w:val="0"/>
                  <w:marTop w:val="0"/>
                  <w:marBottom w:val="0"/>
                  <w:divBdr>
                    <w:top w:val="none" w:sz="0" w:space="0" w:color="auto"/>
                    <w:left w:val="none" w:sz="0" w:space="0" w:color="auto"/>
                    <w:bottom w:val="none" w:sz="0" w:space="0" w:color="auto"/>
                    <w:right w:val="none" w:sz="0" w:space="0" w:color="auto"/>
                  </w:divBdr>
                </w:div>
              </w:divsChild>
            </w:div>
            <w:div w:id="1530142797">
              <w:marLeft w:val="0"/>
              <w:marRight w:val="0"/>
              <w:marTop w:val="0"/>
              <w:marBottom w:val="0"/>
              <w:divBdr>
                <w:top w:val="none" w:sz="0" w:space="0" w:color="auto"/>
                <w:left w:val="none" w:sz="0" w:space="0" w:color="auto"/>
                <w:bottom w:val="none" w:sz="0" w:space="0" w:color="auto"/>
                <w:right w:val="none" w:sz="0" w:space="0" w:color="auto"/>
              </w:divBdr>
              <w:divsChild>
                <w:div w:id="28504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78987">
      <w:bodyDiv w:val="1"/>
      <w:marLeft w:val="0"/>
      <w:marRight w:val="0"/>
      <w:marTop w:val="0"/>
      <w:marBottom w:val="0"/>
      <w:divBdr>
        <w:top w:val="none" w:sz="0" w:space="0" w:color="auto"/>
        <w:left w:val="none" w:sz="0" w:space="0" w:color="auto"/>
        <w:bottom w:val="none" w:sz="0" w:space="0" w:color="auto"/>
        <w:right w:val="none" w:sz="0" w:space="0" w:color="auto"/>
      </w:divBdr>
    </w:div>
    <w:div w:id="1546723230">
      <w:bodyDiv w:val="1"/>
      <w:marLeft w:val="0"/>
      <w:marRight w:val="0"/>
      <w:marTop w:val="0"/>
      <w:marBottom w:val="0"/>
      <w:divBdr>
        <w:top w:val="none" w:sz="0" w:space="0" w:color="auto"/>
        <w:left w:val="none" w:sz="0" w:space="0" w:color="auto"/>
        <w:bottom w:val="none" w:sz="0" w:space="0" w:color="auto"/>
        <w:right w:val="none" w:sz="0" w:space="0" w:color="auto"/>
      </w:divBdr>
    </w:div>
    <w:div w:id="1640527703">
      <w:bodyDiv w:val="1"/>
      <w:marLeft w:val="0"/>
      <w:marRight w:val="0"/>
      <w:marTop w:val="0"/>
      <w:marBottom w:val="0"/>
      <w:divBdr>
        <w:top w:val="none" w:sz="0" w:space="0" w:color="auto"/>
        <w:left w:val="none" w:sz="0" w:space="0" w:color="auto"/>
        <w:bottom w:val="none" w:sz="0" w:space="0" w:color="auto"/>
        <w:right w:val="none" w:sz="0" w:space="0" w:color="auto"/>
      </w:divBdr>
    </w:div>
    <w:div w:id="184997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zklad.zkm.elblag.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09879-63CB-4A61-8F6A-90B99DED8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5104</TotalTime>
  <Pages>22</Pages>
  <Words>9257</Words>
  <Characters>55548</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Kamil Grzymkowski</cp:lastModifiedBy>
  <cp:revision>24</cp:revision>
  <cp:lastPrinted>2025-11-14T11:34:00Z</cp:lastPrinted>
  <dcterms:created xsi:type="dcterms:W3CDTF">2025-10-27T08:56:00Z</dcterms:created>
  <dcterms:modified xsi:type="dcterms:W3CDTF">2025-12-18T08:24:00Z</dcterms:modified>
</cp:coreProperties>
</file>